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92" w:rsidRDefault="00C02992" w:rsidP="00C0299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POZIV NA TESTIRANJE </w:t>
      </w:r>
    </w:p>
    <w:p w:rsidR="00C02992" w:rsidRDefault="00C02992" w:rsidP="00C02992">
      <w:pPr>
        <w:rPr>
          <w:lang w:val="hr-HR"/>
        </w:rPr>
      </w:pPr>
    </w:p>
    <w:p w:rsidR="00C02992" w:rsidRDefault="00C02992" w:rsidP="00C02992">
      <w:pPr>
        <w:jc w:val="center"/>
        <w:rPr>
          <w:lang w:val="hr-HR"/>
        </w:rPr>
      </w:pPr>
      <w:r>
        <w:rPr>
          <w:lang w:val="hr-HR"/>
        </w:rPr>
        <w:t>Kandidatima koji su podnijeli pravovremene i potpune prijave te ispunjavaju formalne uvjete javnog natječaja za prijam u državnu službu u Ministarstvo poljoprivrede objavljenog u „Narodnim novinama“ broj 127/19 od 27. prosinca 2019.</w:t>
      </w:r>
    </w:p>
    <w:p w:rsidR="00C02992" w:rsidRDefault="00C02992" w:rsidP="00C02992">
      <w:pPr>
        <w:jc w:val="center"/>
        <w:rPr>
          <w:lang w:val="hr-HR"/>
        </w:rPr>
      </w:pPr>
    </w:p>
    <w:p w:rsidR="00C02992" w:rsidRDefault="00C02992" w:rsidP="00C02992">
      <w:pPr>
        <w:rPr>
          <w:lang w:val="hr-HR"/>
        </w:rPr>
      </w:pPr>
    </w:p>
    <w:p w:rsidR="00C02992" w:rsidRDefault="00C02992" w:rsidP="00C02992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Testiranje će se održati dana </w:t>
      </w:r>
      <w:r w:rsidR="00FF7F3A" w:rsidRPr="00FF7F3A">
        <w:rPr>
          <w:rFonts w:eastAsia="Calibri"/>
          <w:b/>
          <w:lang w:val="hr-HR"/>
        </w:rPr>
        <w:t>27</w:t>
      </w:r>
      <w:r w:rsidRPr="00FF7F3A">
        <w:rPr>
          <w:rFonts w:eastAsia="Calibri"/>
          <w:b/>
          <w:lang w:val="hr-HR"/>
        </w:rPr>
        <w:t>. s</w:t>
      </w:r>
      <w:r w:rsidR="00FF7F3A" w:rsidRPr="00FF7F3A">
        <w:rPr>
          <w:rFonts w:eastAsia="Calibri"/>
          <w:b/>
          <w:lang w:val="hr-HR"/>
        </w:rPr>
        <w:t>iječnja 2020</w:t>
      </w:r>
      <w:r w:rsidRPr="00FF7F3A">
        <w:rPr>
          <w:rFonts w:eastAsia="Calibri"/>
          <w:b/>
          <w:lang w:val="hr-HR"/>
        </w:rPr>
        <w:t>. (</w:t>
      </w:r>
      <w:r w:rsidR="00FF7F3A" w:rsidRPr="00FF7F3A">
        <w:rPr>
          <w:rFonts w:eastAsia="Calibri"/>
          <w:b/>
          <w:lang w:val="hr-HR"/>
        </w:rPr>
        <w:t>ponedjeljak</w:t>
      </w:r>
      <w:r w:rsidRPr="00FF7F3A">
        <w:rPr>
          <w:rFonts w:eastAsia="Calibri"/>
          <w:b/>
          <w:lang w:val="hr-HR"/>
        </w:rPr>
        <w:t>)</w:t>
      </w:r>
      <w:r w:rsidRPr="00FF7F3A">
        <w:rPr>
          <w:rFonts w:eastAsia="Calibri"/>
          <w:lang w:val="hr-HR"/>
        </w:rPr>
        <w:t xml:space="preserve"> u prostorijama Ministarstva poljoprivrede, Ulica grada Vukovara 78, Zagreb, </w:t>
      </w:r>
      <w:r w:rsidR="00456FB5" w:rsidRPr="00FF7F3A">
        <w:rPr>
          <w:rFonts w:eastAsia="Calibri"/>
          <w:lang w:val="hr-HR"/>
        </w:rPr>
        <w:t xml:space="preserve">dvorana I. (I. kat), </w:t>
      </w:r>
      <w:r w:rsidRPr="00FF7F3A">
        <w:rPr>
          <w:rFonts w:eastAsia="Calibri"/>
          <w:lang w:val="hr-HR"/>
        </w:rPr>
        <w:t>prema sljedećem rasporedu:</w:t>
      </w:r>
    </w:p>
    <w:p w:rsidR="00C02992" w:rsidRDefault="00C02992" w:rsidP="00C02992">
      <w:pPr>
        <w:jc w:val="both"/>
        <w:rPr>
          <w:rFonts w:eastAsia="Calibri"/>
          <w:b/>
          <w:color w:val="FF0000"/>
          <w:lang w:val="hr-HR"/>
        </w:rPr>
      </w:pPr>
    </w:p>
    <w:p w:rsidR="00C02992" w:rsidRDefault="00C02992" w:rsidP="00C02992">
      <w:pPr>
        <w:jc w:val="both"/>
        <w:rPr>
          <w:rFonts w:eastAsia="Calibri"/>
          <w:b/>
          <w:color w:val="FF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2992" w:rsidTr="00C02992">
        <w:tc>
          <w:tcPr>
            <w:tcW w:w="4531" w:type="dxa"/>
          </w:tcPr>
          <w:p w:rsidR="00C02992" w:rsidRDefault="00C02992" w:rsidP="00C02992">
            <w:pPr>
              <w:pStyle w:val="Odlomakpopisa"/>
              <w:ind w:left="1080"/>
              <w:jc w:val="center"/>
              <w:rPr>
                <w:rFonts w:eastAsia="Calibri"/>
                <w:b/>
                <w:lang w:val="hr-HR"/>
              </w:rPr>
            </w:pPr>
          </w:p>
          <w:p w:rsidR="00C02992" w:rsidRDefault="00C02992" w:rsidP="00C0299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>FAZA TESTIRANJA</w:t>
            </w:r>
          </w:p>
          <w:p w:rsidR="00C02992" w:rsidRPr="00C02992" w:rsidRDefault="00C02992" w:rsidP="00C02992">
            <w:pPr>
              <w:pStyle w:val="Odlomakpopisa"/>
              <w:ind w:left="1080"/>
              <w:jc w:val="center"/>
              <w:rPr>
                <w:rFonts w:eastAsia="Calibri"/>
                <w:b/>
                <w:lang w:val="hr-HR"/>
              </w:rPr>
            </w:pPr>
          </w:p>
        </w:tc>
        <w:tc>
          <w:tcPr>
            <w:tcW w:w="4531" w:type="dxa"/>
          </w:tcPr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  <w:r w:rsidRPr="00FF7F3A">
              <w:rPr>
                <w:rFonts w:eastAsia="Calibri"/>
                <w:b/>
                <w:lang w:val="hr-HR"/>
              </w:rPr>
              <w:t>OD 09:00 DO 10:00 SATI</w:t>
            </w:r>
          </w:p>
        </w:tc>
      </w:tr>
      <w:tr w:rsidR="00C02992" w:rsidTr="00C02992">
        <w:tc>
          <w:tcPr>
            <w:tcW w:w="4531" w:type="dxa"/>
          </w:tcPr>
          <w:p w:rsidR="00C02992" w:rsidRDefault="00C02992" w:rsidP="00C02992">
            <w:pPr>
              <w:pStyle w:val="Odlomakpopisa"/>
              <w:ind w:left="1080"/>
              <w:jc w:val="center"/>
              <w:rPr>
                <w:rFonts w:eastAsia="Calibri"/>
                <w:b/>
                <w:lang w:val="hr-HR"/>
              </w:rPr>
            </w:pPr>
          </w:p>
          <w:p w:rsidR="00C02992" w:rsidRDefault="00C02992" w:rsidP="00C02992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>FAZA TESTIRANJA</w:t>
            </w:r>
          </w:p>
          <w:p w:rsidR="00C02992" w:rsidRPr="00C02992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</w:tc>
        <w:tc>
          <w:tcPr>
            <w:tcW w:w="4531" w:type="dxa"/>
          </w:tcPr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  <w:r w:rsidRPr="00FF7F3A">
              <w:rPr>
                <w:rFonts w:eastAsia="Calibri"/>
                <w:b/>
                <w:lang w:val="hr-HR"/>
              </w:rPr>
              <w:t>OD 10:30 DO 12:00 SATI</w:t>
            </w:r>
          </w:p>
        </w:tc>
      </w:tr>
      <w:tr w:rsidR="00C02992" w:rsidTr="00C02992">
        <w:tc>
          <w:tcPr>
            <w:tcW w:w="4531" w:type="dxa"/>
          </w:tcPr>
          <w:p w:rsidR="00C02992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  <w:p w:rsidR="00C02992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  <w:r>
              <w:rPr>
                <w:rFonts w:eastAsia="Calibri"/>
                <w:b/>
                <w:lang w:val="hr-HR"/>
              </w:rPr>
              <w:t>INTERVJU</w:t>
            </w:r>
          </w:p>
          <w:p w:rsidR="00C02992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</w:tc>
        <w:tc>
          <w:tcPr>
            <w:tcW w:w="4531" w:type="dxa"/>
          </w:tcPr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</w:p>
          <w:p w:rsidR="00C02992" w:rsidRPr="00FF7F3A" w:rsidRDefault="00C02992" w:rsidP="00C02992">
            <w:pPr>
              <w:jc w:val="center"/>
              <w:rPr>
                <w:rFonts w:eastAsia="Calibri"/>
                <w:b/>
                <w:lang w:val="hr-HR"/>
              </w:rPr>
            </w:pPr>
            <w:r w:rsidRPr="00FF7F3A">
              <w:rPr>
                <w:rFonts w:eastAsia="Calibri"/>
                <w:b/>
                <w:lang w:val="hr-HR"/>
              </w:rPr>
              <w:t>OD 13:00 DO 16:00 SATI</w:t>
            </w:r>
          </w:p>
        </w:tc>
      </w:tr>
    </w:tbl>
    <w:p w:rsidR="00C02992" w:rsidRDefault="00C02992" w:rsidP="00C02992">
      <w:pPr>
        <w:jc w:val="both"/>
        <w:rPr>
          <w:rFonts w:eastAsia="Calibri"/>
          <w:b/>
          <w:lang w:val="hr-HR"/>
        </w:rPr>
      </w:pPr>
    </w:p>
    <w:p w:rsidR="00C02992" w:rsidRDefault="00C02992" w:rsidP="00C02992">
      <w:pPr>
        <w:jc w:val="both"/>
        <w:rPr>
          <w:b/>
          <w:bCs/>
          <w:sz w:val="28"/>
          <w:szCs w:val="28"/>
          <w:lang w:val="hr-HR"/>
        </w:rPr>
      </w:pPr>
    </w:p>
    <w:p w:rsidR="00C02992" w:rsidRDefault="00C02992" w:rsidP="00C02992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PRAVILA TESTIRANJA I POSTUPAK</w:t>
      </w:r>
    </w:p>
    <w:p w:rsidR="00C02992" w:rsidRDefault="00C02992" w:rsidP="00C02992">
      <w:pPr>
        <w:jc w:val="both"/>
        <w:rPr>
          <w:lang w:val="hr-HR"/>
        </w:rPr>
      </w:pPr>
    </w:p>
    <w:p w:rsidR="00C02992" w:rsidRDefault="00C02992" w:rsidP="00C02992">
      <w:pPr>
        <w:jc w:val="both"/>
        <w:rPr>
          <w:b/>
          <w:u w:val="single"/>
          <w:lang w:val="hr-HR" w:eastAsia="hr-HR"/>
        </w:rPr>
      </w:pPr>
      <w:r>
        <w:rPr>
          <w:rFonts w:ascii="TimesNewRomanPSMT" w:hAnsi="TimesNewRomanPSMT" w:cs="TimesNewRomanPSMT"/>
          <w:lang w:val="hr-HR"/>
        </w:rPr>
        <w:t xml:space="preserve">1. </w:t>
      </w:r>
      <w:r>
        <w:rPr>
          <w:lang w:val="hr-HR" w:eastAsia="hr-HR"/>
        </w:rPr>
        <w:t>Testiranju mogu pristupiti kandidati koji su</w:t>
      </w:r>
      <w:r>
        <w:rPr>
          <w:lang w:val="hr-HR"/>
        </w:rPr>
        <w:t xml:space="preserve"> podnijeli pravovremene i potpune prijave i</w:t>
      </w:r>
      <w:r>
        <w:rPr>
          <w:lang w:val="hr-HR" w:eastAsia="hr-HR"/>
        </w:rPr>
        <w:t xml:space="preserve"> ispunjavaju formalne uvjete iz natječaja odnosno kandidati koji do održavanja testiranja nisu</w:t>
      </w:r>
      <w:r>
        <w:rPr>
          <w:b/>
          <w:lang w:val="hr-HR" w:eastAsia="hr-HR"/>
        </w:rPr>
        <w:t xml:space="preserve"> </w:t>
      </w:r>
      <w:r>
        <w:rPr>
          <w:lang w:val="hr-HR" w:eastAsia="hr-HR"/>
        </w:rPr>
        <w:t>dobili obavijest o neispunjavanju uvjeta natječaja.</w:t>
      </w:r>
    </w:p>
    <w:p w:rsidR="00C02992" w:rsidRDefault="00C02992" w:rsidP="00C02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     Po dolasku na provjeru znanja, od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nisu</w:t>
      </w:r>
      <w:r>
        <w:rPr>
          <w:lang w:val="hr-HR"/>
        </w:rPr>
        <w:t xml:space="preserve"> podnijeli pravovremene i potpune prijave ili</w:t>
      </w:r>
      <w:r>
        <w:rPr>
          <w:rFonts w:ascii="TimesNewRomanPSMT" w:hAnsi="TimesNewRomanPSMT" w:cs="TimesNewRomanPSMT"/>
          <w:lang w:val="hr-HR"/>
        </w:rPr>
        <w:t xml:space="preserve"> ne ispunjavaju formalne uvjete propisane javnim natječajem, kao i osobe za koje se utvrdi da nisu podnijele prijavu na javni natječaj za radna mjesta za koje se obavlja testiranje ili su podnijele nepotpunu prijavu, ne mogu pristupiti testiranju.</w:t>
      </w:r>
    </w:p>
    <w:p w:rsidR="00C02992" w:rsidRDefault="00C02992" w:rsidP="00C02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jc w:val="both"/>
        <w:rPr>
          <w:lang w:val="hr-HR"/>
        </w:rPr>
      </w:pPr>
      <w:r>
        <w:rPr>
          <w:rFonts w:ascii="TimesNewRomanPSMT" w:hAnsi="TimesNewRomanPSMT" w:cs="TimesNewRomanPSMT"/>
          <w:lang w:val="hr-HR"/>
        </w:rPr>
        <w:t>2.  Po utvrđivanju identiteta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, kandidati/kinje će biti upućeni u dvoranu gdje će se održavati provjera </w:t>
      </w:r>
      <w:r>
        <w:rPr>
          <w:rFonts w:ascii="TimesNewRomanPSMT" w:hAnsi="TimesNewRomanPSMT" w:cs="TimesNewRomanPSMT"/>
          <w:color w:val="000000"/>
          <w:lang w:val="hr-HR"/>
        </w:rPr>
        <w:t xml:space="preserve">znanja potrebnog za obavljanje poslova radnih mjesta za koje se raspisuje javni natječaj. </w: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92" w:rsidRDefault="00C02992" w:rsidP="00C029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55pt;width:462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">
                <v:textbox>
                  <w:txbxContent>
                    <w:p w:rsidR="00C02992" w:rsidRDefault="00C02992" w:rsidP="00C02992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3.   Za vrijeme provjere znanja i sposobnosti </w:t>
      </w:r>
      <w:r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>
        <w:rPr>
          <w:rFonts w:ascii="TimesNewRomanPSMT" w:hAnsi="TimesNewRomanPSMT" w:cs="TimesNewRomanPSMT"/>
          <w:lang w:val="hr-HR"/>
        </w:rPr>
        <w:t>:</w: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se bilo kakvom literaturom odnosno bilješkama;</w:t>
      </w:r>
    </w:p>
    <w:p w:rsidR="00C02992" w:rsidRDefault="00C02992" w:rsidP="00C0299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C02992" w:rsidRDefault="00C02992" w:rsidP="00C0299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C02992" w:rsidRDefault="00C02992" w:rsidP="00C0299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.</w: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b/>
          <w:lang w:val="hr-HR"/>
        </w:rPr>
        <w:t>kinja</w:t>
      </w:r>
      <w:proofErr w:type="spellEnd"/>
      <w:r>
        <w:rPr>
          <w:rFonts w:ascii="TimesNewRomanPSMT" w:hAnsi="TimesNewRomanPSMT" w:cs="TimesNewRomanPSMT"/>
          <w:b/>
          <w:lang w:val="hr-HR"/>
        </w:rPr>
        <w:t xml:space="preserve"> želi ispraviti svoj odgovor, ispravak će se uzeti u obzir samo ako je uz ispravak odgovora stavljen potpis tog kandidata/kinje.</w: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92" w:rsidRDefault="00C02992" w:rsidP="00C029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3.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-.35pt;margin-top:13pt;width:45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">
                <v:textbox>
                  <w:txbxContent>
                    <w:p w:rsidR="00C02992" w:rsidRDefault="00C02992" w:rsidP="00C0299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3.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C02992" w:rsidRDefault="00C02992" w:rsidP="00C029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4.   </w:t>
      </w:r>
      <w:r w:rsidR="00DE2180">
        <w:rPr>
          <w:rFonts w:ascii="TimesNewRomanPSMT" w:hAnsi="TimesNewRomanPSMT" w:cs="TimesNewRomanPSMT"/>
          <w:lang w:val="hr-HR"/>
        </w:rPr>
        <w:t>Prva faza sastoji se od provjere</w:t>
      </w:r>
      <w:r>
        <w:rPr>
          <w:rFonts w:ascii="TimesNewRomanPSMT" w:hAnsi="TimesNewRomanPSMT" w:cs="TimesNewRomanPSMT"/>
          <w:lang w:val="hr-HR"/>
        </w:rPr>
        <w:t xml:space="preserve"> znanja, sposobnosti i vještina posebnog dijela određenog za pojedino radno mjesto, </w:t>
      </w:r>
      <w:r w:rsidR="00DE2180">
        <w:rPr>
          <w:rFonts w:ascii="TimesNewRomanPSMT" w:hAnsi="TimesNewRomanPSMT" w:cs="TimesNewRomanPSMT"/>
          <w:lang w:val="hr-HR"/>
        </w:rPr>
        <w:t>te se kandidatima/</w:t>
      </w:r>
      <w:proofErr w:type="spellStart"/>
      <w:r w:rsidR="00DE2180">
        <w:rPr>
          <w:rFonts w:ascii="TimesNewRomanPSMT" w:hAnsi="TimesNewRomanPSMT" w:cs="TimesNewRomanPSMT"/>
          <w:lang w:val="hr-HR"/>
        </w:rPr>
        <w:t>kinjama</w:t>
      </w:r>
      <w:proofErr w:type="spellEnd"/>
      <w:r w:rsidR="00DE2180">
        <w:rPr>
          <w:rFonts w:ascii="TimesNewRomanPSMT" w:hAnsi="TimesNewRomanPSMT" w:cs="TimesNewRomanPSMT"/>
          <w:lang w:val="hr-HR"/>
        </w:rPr>
        <w:t xml:space="preserve"> </w:t>
      </w:r>
      <w:r>
        <w:rPr>
          <w:rFonts w:ascii="TimesNewRomanPSMT" w:hAnsi="TimesNewRomanPSMT" w:cs="TimesNewRomanPSMT"/>
          <w:lang w:val="hr-HR"/>
        </w:rPr>
        <w:t>dodjeljuje od 0 do 10 bodova. Smatra se da su kandidati/kinje zadovoljili/e u prvoj fazi, ako su za posebni dio provedene provjere po pojedinom radnom  mjestu dobili najmanje 5 bodova.</w:t>
      </w:r>
      <w:bookmarkStart w:id="0" w:name="_GoBack"/>
      <w:bookmarkEnd w:id="0"/>
    </w:p>
    <w:p w:rsidR="00C02992" w:rsidRDefault="00C02992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jc w:val="both"/>
        <w:rPr>
          <w:lang w:val="hr-HR" w:eastAsia="hr-HR"/>
        </w:rPr>
      </w:pPr>
      <w:r>
        <w:rPr>
          <w:rFonts w:ascii="TimesNewRomanPSMT" w:hAnsi="TimesNewRomanPSMT" w:cs="TimesNewRomanPSMT"/>
          <w:lang w:val="hr-HR"/>
        </w:rPr>
        <w:t xml:space="preserve">5. </w:t>
      </w:r>
      <w:r>
        <w:t xml:space="preserve">Druga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</w:t>
      </w:r>
      <w:proofErr w:type="gramStart"/>
      <w:r>
        <w:t>od</w:t>
      </w:r>
      <w:proofErr w:type="gram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>/</w:t>
      </w:r>
      <w:proofErr w:type="spellStart"/>
      <w:r>
        <w:t>naprednog</w:t>
      </w:r>
      <w:proofErr w:type="spellEnd"/>
      <w:r>
        <w:t xml:space="preserve"> </w:t>
      </w:r>
      <w:proofErr w:type="spellStart"/>
      <w:r w:rsidRPr="00B22236">
        <w:t>znanja</w:t>
      </w:r>
      <w:proofErr w:type="spellEnd"/>
      <w:r w:rsidRPr="00B22236">
        <w:t xml:space="preserve"> </w:t>
      </w:r>
      <w:proofErr w:type="spellStart"/>
      <w:r w:rsidRPr="00B22236">
        <w:t>rada</w:t>
      </w:r>
      <w:proofErr w:type="spellEnd"/>
      <w:r w:rsidRPr="00B22236">
        <w:t xml:space="preserve"> </w:t>
      </w:r>
      <w:proofErr w:type="spellStart"/>
      <w:r w:rsidRPr="00B22236">
        <w:t>na</w:t>
      </w:r>
      <w:proofErr w:type="spellEnd"/>
      <w:r w:rsidRPr="00B22236">
        <w:t xml:space="preserve"> </w:t>
      </w:r>
      <w:proofErr w:type="spellStart"/>
      <w:r w:rsidRPr="00B22236">
        <w:t>osobnom</w:t>
      </w:r>
      <w:proofErr w:type="spellEnd"/>
      <w:r w:rsidRPr="00B22236">
        <w:t xml:space="preserve"> </w:t>
      </w:r>
      <w:proofErr w:type="spellStart"/>
      <w:r w:rsidRPr="00B22236">
        <w:t>računalu</w:t>
      </w:r>
      <w:proofErr w:type="spellEnd"/>
      <w:r w:rsidRPr="00B22236">
        <w:t xml:space="preserve"> i </w:t>
      </w:r>
      <w:proofErr w:type="spellStart"/>
      <w:r w:rsidRPr="00B22236">
        <w:t>znanja</w:t>
      </w:r>
      <w:proofErr w:type="spellEnd"/>
      <w:r w:rsidRPr="00B22236">
        <w:t>/</w:t>
      </w:r>
      <w:proofErr w:type="spellStart"/>
      <w:r w:rsidRPr="00B22236">
        <w:t>poznavanja</w:t>
      </w:r>
      <w:proofErr w:type="spellEnd"/>
      <w:r w:rsidRPr="00B22236">
        <w:t xml:space="preserve"> </w:t>
      </w:r>
      <w:proofErr w:type="spellStart"/>
      <w:r w:rsidRPr="00B22236">
        <w:t>engleskog</w:t>
      </w:r>
      <w:proofErr w:type="spellEnd"/>
      <w:r w:rsidRPr="00B22236">
        <w:t xml:space="preserve"> </w:t>
      </w:r>
      <w:proofErr w:type="spellStart"/>
      <w:r w:rsidRPr="00B22236">
        <w:t>jezika</w:t>
      </w:r>
      <w:proofErr w:type="spellEnd"/>
      <w:r>
        <w:rPr>
          <w:lang w:val="hr-HR" w:eastAsia="hr-HR"/>
        </w:rPr>
        <w:t xml:space="preserve"> Na provedbu postupka druge faze testiranja primjenjuju se sva pravila koja vrijede za prvu fazu.</w:t>
      </w:r>
    </w:p>
    <w:p w:rsidR="00456FB5" w:rsidRDefault="00456FB5" w:rsidP="00456F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Smatra se da su kandidati/kinje zadovoljili/e u drugoj fazi, ako su </w:t>
      </w:r>
      <w:r w:rsidR="00880497">
        <w:rPr>
          <w:rFonts w:ascii="TimesNewRomanPSMT" w:hAnsi="TimesNewRomanPSMT" w:cs="TimesNewRomanPSMT"/>
          <w:lang w:val="hr-HR"/>
        </w:rPr>
        <w:t>na provedenoj provjeri</w:t>
      </w:r>
      <w:r>
        <w:rPr>
          <w:rFonts w:ascii="TimesNewRomanPSMT" w:hAnsi="TimesNewRomanPSMT" w:cs="TimesNewRomanPSMT"/>
          <w:lang w:val="hr-HR"/>
        </w:rPr>
        <w:t xml:space="preserve"> dobili najmanje 5 bodova.</w:t>
      </w:r>
    </w:p>
    <w:p w:rsidR="00456FB5" w:rsidRDefault="00456FB5" w:rsidP="00456FB5">
      <w:pPr>
        <w:jc w:val="both"/>
        <w:rPr>
          <w:lang w:val="hr-HR" w:eastAsia="hr-HR"/>
        </w:rPr>
      </w:pPr>
    </w:p>
    <w:p w:rsidR="00456FB5" w:rsidRDefault="00456FB5" w:rsidP="00456FB5">
      <w:pPr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 razgovor (intervju) pozvat će se kandidati/kinje koji su prošli obje faze testiranja i ostvarili ukupno najviše bodova u prvoj i drugoj fazi testiranja i to 10 kandidata za svako radno mjesto. Ako je u drugoj fazi testiranja zadovoljilo manje od 10 kandidata, na intervju će se pozvati svi kandidati koji su zadovoljili u drugoj fazi testiranja. </w:t>
      </w: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B9ACA" wp14:editId="028DE937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B5" w:rsidRDefault="00456FB5" w:rsidP="00456F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Za vrijeme boravka u Ministarstvu poljoprivrede, kandidati/kinje su dužni/e poštivati kućni red i postupati prema uputama voditelja/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9ACA" id="Tekstni okvir 4" o:spid="_x0000_s1028" type="#_x0000_t202" style="position:absolute;margin-left:-.35pt;margin-top:4.3pt;width:469.5pt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">
                <v:textbox>
                  <w:txbxContent>
                    <w:p w:rsidR="00456FB5" w:rsidRDefault="00456FB5" w:rsidP="00456F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Za vrijeme boravka u Ministarstvu poljoprivrede, kandidati/kinje su dužni/e poštivati kućni red i postupati prema uputama voditelja/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456FB5" w:rsidRDefault="00456FB5" w:rsidP="00456FB5"/>
    <w:p w:rsidR="00456FB5" w:rsidRDefault="00456FB5" w:rsidP="00C02992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55240A" w:rsidRDefault="0055240A">
      <w:pPr>
        <w:rPr>
          <w:rFonts w:ascii="TimesNewRomanPSMT" w:hAnsi="TimesNewRomanPSMT" w:cs="TimesNewRomanPSMT"/>
          <w:lang w:val="hr-HR"/>
        </w:rPr>
      </w:pPr>
    </w:p>
    <w:p w:rsidR="00456FB5" w:rsidRPr="00456FB5" w:rsidRDefault="00456FB5">
      <w:pPr>
        <w:rPr>
          <w:b/>
        </w:rPr>
      </w:pPr>
      <w:r>
        <w:rPr>
          <w:rFonts w:ascii="TimesNewRomanPSMT" w:hAnsi="TimesNewRomanPSMT" w:cs="TimesNewRomanPSMT"/>
          <w:b/>
          <w:lang w:val="hr-HR"/>
        </w:rPr>
        <w:t xml:space="preserve">                                                                                                       </w:t>
      </w:r>
      <w:r w:rsidRPr="00456FB5">
        <w:rPr>
          <w:rFonts w:ascii="TimesNewRomanPSMT" w:hAnsi="TimesNewRomanPSMT" w:cs="TimesNewRomanPSMT"/>
          <w:b/>
          <w:lang w:val="hr-HR"/>
        </w:rPr>
        <w:t>Ministarstvo poljoprivrede</w:t>
      </w:r>
    </w:p>
    <w:sectPr w:rsidR="00456FB5" w:rsidRPr="0045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6059"/>
    <w:multiLevelType w:val="hybridMultilevel"/>
    <w:tmpl w:val="F0382068"/>
    <w:lvl w:ilvl="0" w:tplc="C2CCA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2"/>
    <w:rsid w:val="00456FB5"/>
    <w:rsid w:val="0055240A"/>
    <w:rsid w:val="00880497"/>
    <w:rsid w:val="00BC5D33"/>
    <w:rsid w:val="00C02992"/>
    <w:rsid w:val="00CF7666"/>
    <w:rsid w:val="00DE218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ECA2-D5A1-4DBC-BDB8-BB9A302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6</cp:revision>
  <dcterms:created xsi:type="dcterms:W3CDTF">2020-01-13T09:25:00Z</dcterms:created>
  <dcterms:modified xsi:type="dcterms:W3CDTF">2020-01-20T11:04:00Z</dcterms:modified>
</cp:coreProperties>
</file>