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175D36" w:rsidP="00531BD1">
            <w:pPr>
              <w:jc w:val="center"/>
              <w:rPr>
                <w:rFonts w:eastAsia="Calibri"/>
                <w:lang w:eastAsia="en-US"/>
              </w:rPr>
            </w:pPr>
            <w:r>
              <w:rPr>
                <w:b/>
                <w:sz w:val="36"/>
                <w:szCs w:val="36"/>
              </w:rPr>
              <w:t>Nadogradnja web sustava S</w:t>
            </w:r>
            <w:r w:rsidR="00FE066B">
              <w:rPr>
                <w:b/>
                <w:sz w:val="36"/>
                <w:szCs w:val="36"/>
              </w:rPr>
              <w:t>redišnje lovne evidencije u 2021. godini</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bookmarkStart w:id="0" w:name="_GoBack"/>
      <w:bookmarkEnd w:id="0"/>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FE066B">
        <w:rPr>
          <w:iCs/>
        </w:rPr>
        <w:t>srpanj</w:t>
      </w:r>
      <w:r w:rsidR="00C813ED">
        <w:rPr>
          <w:iCs/>
        </w:rPr>
        <w:t xml:space="preserve">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94554C" w:rsidRPr="002C0925" w:rsidRDefault="0094554C" w:rsidP="003E5110">
      <w:pPr>
        <w:numPr>
          <w:ilvl w:val="0"/>
          <w:numId w:val="8"/>
        </w:numPr>
        <w:ind w:hanging="480"/>
        <w:jc w:val="both"/>
      </w:pPr>
      <w:r w:rsidRPr="002C0925">
        <w:t>Posebni uvjeti za izvršenje ugovora</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4C06AE" w:rsidRDefault="004C06AE" w:rsidP="004C06AE">
      <w:pPr>
        <w:ind w:firstLine="240"/>
        <w:jc w:val="both"/>
      </w:pPr>
      <w:r>
        <w:t xml:space="preserve">PRILOG </w:t>
      </w:r>
      <w:r w:rsidR="005B23D3">
        <w:t>IV</w:t>
      </w:r>
      <w:r>
        <w:t xml:space="preserve"> - K</w:t>
      </w:r>
      <w:r w:rsidRPr="002F5855">
        <w:t xml:space="preserve">riteriji </w:t>
      </w:r>
      <w:r w:rsidR="00F121B0">
        <w:t>za odabir ponude</w:t>
      </w:r>
    </w:p>
    <w:p w:rsidR="00DB6A95" w:rsidRDefault="005B23D3" w:rsidP="002223BE">
      <w:pPr>
        <w:ind w:firstLine="240"/>
        <w:jc w:val="both"/>
      </w:pPr>
      <w:r>
        <w:t>PRILOG V</w:t>
      </w:r>
      <w:r w:rsidR="00DB6A95">
        <w:t xml:space="preserve"> </w:t>
      </w:r>
      <w:r w:rsidR="00531BD1">
        <w:t>–</w:t>
      </w:r>
      <w:r w:rsidR="00DB6A95">
        <w:t xml:space="preserve"> </w:t>
      </w:r>
      <w:r w:rsidR="002223BE">
        <w:t>Predložak p</w:t>
      </w:r>
      <w:r w:rsidR="002223BE" w:rsidRPr="006C2841">
        <w:t>opis</w:t>
      </w:r>
      <w:r w:rsidR="002223BE">
        <w:t>a</w:t>
      </w:r>
      <w:r w:rsidR="002223BE" w:rsidRPr="006C2841">
        <w:t xml:space="preserve"> ugovora o </w:t>
      </w:r>
      <w:r w:rsidR="002223BE">
        <w:t xml:space="preserve">izvršenim </w:t>
      </w:r>
      <w:r w:rsidR="002223BE" w:rsidRPr="006C2841">
        <w:t>uslugama</w:t>
      </w:r>
    </w:p>
    <w:p w:rsidR="002223BE" w:rsidRDefault="00EF040B" w:rsidP="002223BE">
      <w:pPr>
        <w:ind w:firstLine="240"/>
        <w:jc w:val="both"/>
      </w:pPr>
      <w:r>
        <w:t>PRILOG V</w:t>
      </w:r>
      <w:r w:rsidR="00185A8F">
        <w:t>I</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F040B" w:rsidRDefault="00EF040B"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FE066B">
        <w:t>Dunja Đurinac</w:t>
      </w:r>
      <w:r>
        <w:t xml:space="preserve">, </w:t>
      </w:r>
      <w:r w:rsidR="00C813ED">
        <w:t xml:space="preserve"> </w:t>
      </w:r>
      <w:r w:rsidR="00B71B0E">
        <w:t>Marijana Herman</w:t>
      </w:r>
    </w:p>
    <w:p w:rsidR="00ED1345" w:rsidRPr="00C530F1" w:rsidRDefault="004549C6" w:rsidP="00ED1345">
      <w:pPr>
        <w:ind w:right="-61"/>
        <w:jc w:val="both"/>
      </w:pPr>
      <w:r>
        <w:t xml:space="preserve">Telefon: </w:t>
      </w:r>
      <w:r w:rsidR="00ED1345" w:rsidRPr="00C530F1">
        <w:t>01/</w:t>
      </w:r>
      <w:r w:rsidR="00FE066B">
        <w:t xml:space="preserve">6443-234     </w:t>
      </w:r>
      <w:r w:rsidR="00B71B0E">
        <w:t xml:space="preserve"> 01/6106-391</w:t>
      </w:r>
    </w:p>
    <w:p w:rsidR="00ED1345" w:rsidRDefault="00ED1345" w:rsidP="00ED1345">
      <w:pPr>
        <w:ind w:right="-61"/>
      </w:pPr>
      <w:r>
        <w:t xml:space="preserve">e-mail: </w:t>
      </w:r>
      <w:hyperlink r:id="rId10" w:history="1">
        <w:r w:rsidR="00FE066B" w:rsidRPr="00EA148E">
          <w:rPr>
            <w:rStyle w:val="Hiperveza"/>
          </w:rPr>
          <w:t>dunja.djurinac@mps.hr</w:t>
        </w:r>
      </w:hyperlink>
      <w:r w:rsidR="00FE066B">
        <w:rPr>
          <w:rStyle w:val="Hiperveza"/>
        </w:rPr>
        <w:t xml:space="preserve">, </w:t>
      </w:r>
      <w:r>
        <w:t xml:space="preserve"> </w:t>
      </w:r>
      <w:hyperlink r:id="rId11" w:history="1">
        <w:r w:rsidR="00B71B0E" w:rsidRPr="0043050D">
          <w:rPr>
            <w:rStyle w:val="Hiperveza"/>
          </w:rPr>
          <w:t>marijana.herman@mps.hr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FE066B">
        <w:rPr>
          <w:rFonts w:ascii="Times New Roman" w:hAnsi="Times New Roman" w:cs="Times New Roman"/>
          <w:szCs w:val="24"/>
        </w:rPr>
        <w:t>144</w:t>
      </w:r>
      <w:r w:rsidR="00C813ED">
        <w:rPr>
          <w:rFonts w:ascii="Times New Roman" w:hAnsi="Times New Roman" w:cs="Times New Roman"/>
          <w:szCs w:val="24"/>
        </w:rPr>
        <w:t>/2021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6" w:name="_Toc316566879"/>
      <w:r w:rsidRPr="00FE066B">
        <w:rPr>
          <w:b/>
        </w:rPr>
        <w:t xml:space="preserve">Vrsta postupka: </w:t>
      </w:r>
    </w:p>
    <w:p w:rsidR="00FE066B" w:rsidRPr="008962BB" w:rsidRDefault="00FE066B" w:rsidP="00FE066B">
      <w:pPr>
        <w:jc w:val="both"/>
        <w:rPr>
          <w:b/>
        </w:rPr>
      </w:pPr>
    </w:p>
    <w:bookmarkEnd w:id="6"/>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FE066B">
        <w:rPr>
          <w:rFonts w:ascii="Times New Roman" w:hAnsi="Times New Roman" w:cs="Times New Roman"/>
          <w:b w:val="0"/>
          <w:szCs w:val="24"/>
        </w:rPr>
        <w:t>195</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10"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10"/>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9E29A6" w:rsidRPr="00DE4BEC" w:rsidRDefault="00531DBD" w:rsidP="00DE4BEC">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t>8</w:t>
      </w:r>
      <w:r w:rsidRPr="00105899">
        <w:t xml:space="preserve"> mjeseci od potpisivanja Ugovora</w:t>
      </w:r>
      <w:r>
        <w:t>.</w:t>
      </w: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w:t>
      </w:r>
      <w:r w:rsidR="00185A8F">
        <w:rPr>
          <w:i/>
          <w:szCs w:val="22"/>
        </w:rPr>
        <w:t>I</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D11614" w:rsidRDefault="00431992" w:rsidP="00D11614">
      <w:pPr>
        <w:pStyle w:val="Odlomakpopisa"/>
        <w:numPr>
          <w:ilvl w:val="1"/>
          <w:numId w:val="14"/>
        </w:numPr>
        <w:autoSpaceDE w:val="0"/>
        <w:autoSpaceDN w:val="0"/>
        <w:adjustRightInd w:val="0"/>
        <w:jc w:val="both"/>
        <w:rPr>
          <w:b/>
        </w:rPr>
      </w:pPr>
      <w:bookmarkStart w:id="17" w:name="_Toc313880694"/>
      <w:bookmarkStart w:id="18" w:name="_Toc316566912"/>
      <w:r w:rsidRPr="00D11614">
        <w:rPr>
          <w:b/>
        </w:rPr>
        <w:t>Tehnička i stručna sposobnost</w:t>
      </w:r>
      <w:bookmarkEnd w:id="17"/>
      <w:bookmarkEnd w:id="18"/>
    </w:p>
    <w:p w:rsidR="00D11614" w:rsidRDefault="00D11614" w:rsidP="00D11614">
      <w:pPr>
        <w:autoSpaceDE w:val="0"/>
        <w:autoSpaceDN w:val="0"/>
        <w:adjustRightInd w:val="0"/>
        <w:jc w:val="both"/>
        <w:rPr>
          <w:b/>
        </w:rPr>
      </w:pPr>
    </w:p>
    <w:p w:rsidR="00D11614" w:rsidRDefault="00D11614" w:rsidP="007B7315">
      <w:pPr>
        <w:pStyle w:val="Default"/>
        <w:ind w:firstLine="502"/>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sidR="007B7315">
        <w:rPr>
          <w:rFonts w:ascii="Times New Roman" w:hAnsi="Times New Roman" w:cs="Times New Roman"/>
          <w:color w:val="auto"/>
        </w:rPr>
        <w:t>tehničke i stručne sposobnosti</w:t>
      </w:r>
      <w:r>
        <w:rPr>
          <w:rFonts w:ascii="Times New Roman" w:hAnsi="Times New Roman" w:cs="Times New Roman"/>
          <w:color w:val="auto"/>
        </w:rPr>
        <w:t>, ponuditelj je</w:t>
      </w:r>
      <w:r w:rsidR="007B7315">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rsidR="00431992" w:rsidRPr="0039316D" w:rsidRDefault="00431992" w:rsidP="00D11614">
      <w:pPr>
        <w:autoSpaceDE w:val="0"/>
        <w:autoSpaceDN w:val="0"/>
        <w:adjustRightInd w:val="0"/>
        <w:jc w:val="both"/>
        <w:rPr>
          <w:b/>
        </w:rPr>
      </w:pPr>
    </w:p>
    <w:p w:rsidR="00D11614" w:rsidRPr="00B447B2" w:rsidRDefault="00D11614" w:rsidP="00D11614">
      <w:pPr>
        <w:pStyle w:val="Odlomakpopisa"/>
        <w:autoSpaceDE w:val="0"/>
        <w:autoSpaceDN w:val="0"/>
        <w:adjustRightInd w:val="0"/>
        <w:spacing w:after="120"/>
        <w:ind w:left="0"/>
        <w:jc w:val="both"/>
      </w:pPr>
      <w:r w:rsidRPr="00B447B2">
        <w:t xml:space="preserve">11.2.1. Popis glavnih usluga pruženih u godini u kojoj je započeo postupak javne nabave i tijekom tri (3) </w:t>
      </w:r>
      <w:r w:rsidR="007B7315" w:rsidRPr="00B447B2">
        <w:t>godine koje prethode toj godini.</w:t>
      </w:r>
    </w:p>
    <w:p w:rsidR="00D11614" w:rsidRPr="00B447B2" w:rsidRDefault="00D11614" w:rsidP="00D11614">
      <w:pPr>
        <w:jc w:val="both"/>
      </w:pPr>
      <w:r w:rsidRPr="00B447B2">
        <w:t>Popis sadržava vrijednost usluge, datum te naziv druge ugovorne strane.</w:t>
      </w:r>
    </w:p>
    <w:p w:rsidR="00D11614" w:rsidRPr="00B447B2" w:rsidRDefault="00D11614" w:rsidP="00D11614">
      <w:pPr>
        <w:jc w:val="both"/>
      </w:pPr>
    </w:p>
    <w:p w:rsidR="00D11614" w:rsidRDefault="00D11614" w:rsidP="00D11614">
      <w:pPr>
        <w:jc w:val="both"/>
      </w:pPr>
      <w:r w:rsidRPr="00B447B2">
        <w:rPr>
          <w:u w:val="single"/>
        </w:rPr>
        <w:t>Minimalna razina sposobnosti</w:t>
      </w:r>
      <w:r w:rsidRPr="00B447B2">
        <w:t xml:space="preserve">: iz popisa mora biti vidljivo da je ponuditelj obavljao usluge </w:t>
      </w:r>
      <w:r w:rsidR="00A5151D">
        <w:t>iste ili slične</w:t>
      </w:r>
      <w:r w:rsidRPr="00B447B2">
        <w:t xml:space="preserve"> predmet</w:t>
      </w:r>
      <w:r w:rsidR="00A5151D">
        <w:t>u</w:t>
      </w:r>
      <w:r w:rsidRPr="00B447B2">
        <w:t xml:space="preserve"> nabave. Traži se dokaz o izvrše</w:t>
      </w:r>
      <w:r w:rsidR="00B10E28">
        <w:t>nju naj</w:t>
      </w:r>
      <w:r w:rsidR="00A5151D">
        <w:t>više</w:t>
      </w:r>
      <w:r w:rsidR="00B10E28">
        <w:t xml:space="preserve"> dva ugovora čija</w:t>
      </w:r>
      <w:r w:rsidRPr="00B447B2">
        <w:t xml:space="preserve"> </w:t>
      </w:r>
      <w:r w:rsidR="00B10E28">
        <w:t>zbirna vrijednost</w:t>
      </w:r>
      <w:r w:rsidR="00B10E28" w:rsidRPr="00B10E28">
        <w:t xml:space="preserve"> </w:t>
      </w:r>
      <w:r w:rsidR="00B10E28" w:rsidRPr="000331FD">
        <w:t>mora biti minimalno u visini procijen</w:t>
      </w:r>
      <w:r w:rsidR="00B10E28">
        <w:t>jene vrijednosti ove nabave, odnosno 195.000,00 kuna</w:t>
      </w:r>
      <w:r w:rsidRPr="00B447B2">
        <w:t xml:space="preserve"> bez PDV-a.</w:t>
      </w:r>
      <w:r w:rsidRPr="000331FD">
        <w:t xml:space="preserve"> </w:t>
      </w:r>
    </w:p>
    <w:p w:rsidR="007B7315" w:rsidRDefault="007B7315" w:rsidP="00D11614">
      <w:pPr>
        <w:jc w:val="both"/>
      </w:pPr>
    </w:p>
    <w:p w:rsidR="007B7315" w:rsidRPr="007B7315" w:rsidRDefault="007B7315" w:rsidP="007B7315">
      <w:pPr>
        <w:contextualSpacing/>
        <w:jc w:val="both"/>
      </w:pPr>
      <w:r w:rsidRPr="007B7315">
        <w:t>11.2.2. Dokaz o tehničkoj sposobnosti rada s Microsoft tehnologijama, odnosno potvrdu o certificiranom partnerstvu.</w:t>
      </w:r>
    </w:p>
    <w:p w:rsidR="007B7315" w:rsidRPr="007B7315" w:rsidRDefault="007B7315" w:rsidP="00716643">
      <w:pPr>
        <w:jc w:val="both"/>
      </w:pPr>
    </w:p>
    <w:p w:rsidR="007B7315" w:rsidRPr="007B7315" w:rsidRDefault="007B7315" w:rsidP="007B7315">
      <w:pPr>
        <w:contextualSpacing/>
        <w:jc w:val="both"/>
      </w:pPr>
      <w:r w:rsidRPr="007B7315">
        <w:t>1</w:t>
      </w:r>
      <w:r w:rsidR="00716643">
        <w:t>1.2.3</w:t>
      </w:r>
      <w:r w:rsidRPr="007B7315">
        <w:t>. Gospodarski subjekt mora raspolagati osobom/osobama koje posjeduju strukovnu sposobnost, stručno znanje i iskustvo potrebno za pružanje usluga kako slijedi:</w:t>
      </w:r>
    </w:p>
    <w:p w:rsidR="007B7315" w:rsidRPr="007B7315" w:rsidRDefault="007B7315" w:rsidP="007B7315">
      <w:pPr>
        <w:contextualSpacing/>
        <w:jc w:val="both"/>
      </w:pPr>
    </w:p>
    <w:p w:rsidR="007B7315" w:rsidRPr="007B7315" w:rsidRDefault="007B7315" w:rsidP="007B7315">
      <w:pPr>
        <w:pStyle w:val="Odlomakpopisa"/>
        <w:numPr>
          <w:ilvl w:val="0"/>
          <w:numId w:val="17"/>
        </w:numPr>
        <w:spacing w:after="60"/>
        <w:contextualSpacing/>
        <w:jc w:val="both"/>
        <w:rPr>
          <w:rFonts w:eastAsia="Calibri"/>
        </w:rPr>
      </w:pPr>
      <w:r w:rsidRPr="00233373">
        <w:rPr>
          <w:rFonts w:eastAsia="Calibri"/>
        </w:rPr>
        <w:t>1 stručnjak iz područja</w:t>
      </w:r>
      <w:r w:rsidR="00233373" w:rsidRPr="00233373">
        <w:rPr>
          <w:rFonts w:eastAsia="Calibri"/>
        </w:rPr>
        <w:t xml:space="preserve"> vođenja</w:t>
      </w:r>
      <w:r w:rsidR="00233373">
        <w:rPr>
          <w:rFonts w:eastAsia="Calibri"/>
        </w:rPr>
        <w:t xml:space="preserve"> IT projek</w:t>
      </w:r>
      <w:r w:rsidR="00433ADC">
        <w:rPr>
          <w:rFonts w:eastAsia="Calibri"/>
        </w:rPr>
        <w:t>a</w:t>
      </w:r>
      <w:r w:rsidR="00233373">
        <w:rPr>
          <w:rFonts w:eastAsia="Calibri"/>
        </w:rPr>
        <w:t>ta</w:t>
      </w:r>
      <w:r w:rsidRPr="007B7315">
        <w:rPr>
          <w:rFonts w:eastAsia="Calibri"/>
        </w:rPr>
        <w:t xml:space="preserve"> – voditelj projekta - razina obrazovanja koja odgovara sveučilišnom diplomskom studiju, integriranom preddiplomskom i diplomskom sveučilišnom studiju, specijalističkom diplomskom stručnom studiju ili jednakovrijedna kvalifikacija sukladno važećim odredbama o priznavanju inozemnih obrazovnih kvalifikacija; profesionalno iskustvo: minimalno 5 godina iskustva u poslovima upravljanja razvojem ili nadogradnjom informatičkih rješenja.</w:t>
      </w:r>
    </w:p>
    <w:p w:rsidR="007B7315" w:rsidRPr="007B7315" w:rsidRDefault="007B7315" w:rsidP="007B7315">
      <w:pPr>
        <w:pStyle w:val="Odlomakpopisa"/>
        <w:spacing w:after="60"/>
        <w:ind w:left="1080"/>
        <w:jc w:val="both"/>
        <w:rPr>
          <w:rFonts w:eastAsia="Calibri"/>
        </w:rPr>
      </w:pPr>
    </w:p>
    <w:p w:rsidR="007B7315" w:rsidRPr="007B7315" w:rsidRDefault="007B7315" w:rsidP="007B7315">
      <w:pPr>
        <w:pStyle w:val="Odlomakpopisa"/>
        <w:numPr>
          <w:ilvl w:val="0"/>
          <w:numId w:val="17"/>
        </w:numPr>
        <w:contextualSpacing/>
        <w:jc w:val="both"/>
      </w:pPr>
      <w:r w:rsidRPr="007B7315">
        <w:t xml:space="preserve">1 stručnjak iz područja razvoja aplikacija - osoba sa minimalno visokom stručnom spremom odnosno završenim preddiplomskim i diplomskim sveučilišnim studijem ili integriranim preddiplomskim i diplomskim sveučilišnim studijem ili specijalističkim diplomskim stručnim studijem iz tehničkog područja (najmanje 300 ECTS bodova), položen certifikat Microsoft </w:t>
      </w:r>
      <w:proofErr w:type="spellStart"/>
      <w:r w:rsidRPr="007B7315">
        <w:t>Certified</w:t>
      </w:r>
      <w:proofErr w:type="spellEnd"/>
      <w:r w:rsidRPr="007B7315">
        <w:t xml:space="preserve"> </w:t>
      </w:r>
      <w:proofErr w:type="spellStart"/>
      <w:r w:rsidRPr="007B7315">
        <w:t>Solutions</w:t>
      </w:r>
      <w:proofErr w:type="spellEnd"/>
      <w:r w:rsidRPr="007B7315">
        <w:t xml:space="preserve"> </w:t>
      </w:r>
      <w:proofErr w:type="spellStart"/>
      <w:r w:rsidRPr="007B7315">
        <w:t>Developer</w:t>
      </w:r>
      <w:proofErr w:type="spellEnd"/>
      <w:r w:rsidRPr="007B7315">
        <w:t xml:space="preserve">: App </w:t>
      </w:r>
      <w:proofErr w:type="spellStart"/>
      <w:r w:rsidRPr="007B7315">
        <w:t>Builder</w:t>
      </w:r>
      <w:proofErr w:type="spellEnd"/>
      <w:r w:rsidRPr="007B7315">
        <w:t xml:space="preserve"> ili Microsoft </w:t>
      </w:r>
      <w:proofErr w:type="spellStart"/>
      <w:r w:rsidRPr="007B7315">
        <w:t>Certified</w:t>
      </w:r>
      <w:proofErr w:type="spellEnd"/>
      <w:r w:rsidRPr="007B7315">
        <w:t xml:space="preserve"> </w:t>
      </w:r>
      <w:proofErr w:type="spellStart"/>
      <w:r w:rsidRPr="007B7315">
        <w:t>Solutions</w:t>
      </w:r>
      <w:proofErr w:type="spellEnd"/>
      <w:r w:rsidRPr="007B7315">
        <w:t xml:space="preserve"> </w:t>
      </w:r>
      <w:proofErr w:type="spellStart"/>
      <w:r w:rsidRPr="007B7315">
        <w:t>Developer</w:t>
      </w:r>
      <w:proofErr w:type="spellEnd"/>
      <w:r w:rsidRPr="007B7315">
        <w:t xml:space="preserve">: Web </w:t>
      </w:r>
      <w:proofErr w:type="spellStart"/>
      <w:r w:rsidRPr="007B7315">
        <w:t>Aplications</w:t>
      </w:r>
      <w:proofErr w:type="spellEnd"/>
      <w:r w:rsidRPr="007B7315">
        <w:t>, minimalno 3 godine radnog iskustva u IT okruženjima</w:t>
      </w:r>
    </w:p>
    <w:p w:rsidR="007B7315" w:rsidRPr="007B7315" w:rsidRDefault="007B7315" w:rsidP="007B7315">
      <w:pPr>
        <w:pStyle w:val="Odlomakpopisa"/>
        <w:ind w:left="1080"/>
        <w:jc w:val="both"/>
      </w:pPr>
    </w:p>
    <w:p w:rsidR="007B7315" w:rsidRPr="007B7315" w:rsidRDefault="007B7315" w:rsidP="007B7315">
      <w:pPr>
        <w:pStyle w:val="Odlomakpopisa"/>
        <w:numPr>
          <w:ilvl w:val="0"/>
          <w:numId w:val="17"/>
        </w:numPr>
        <w:contextualSpacing/>
        <w:jc w:val="both"/>
      </w:pPr>
      <w:r w:rsidRPr="007B7315">
        <w:t xml:space="preserve">1 stručnjak iz područja implementacija i održavanja baza podataka – osoba sa minimalno visokom stručnom spremom odnosno završenim preddiplomskim i diplomskim sveučilišnim studijem ili integriranim preddiplomskim i diplomskim sveučilišnim studijem ili specijalističkim diplomskim stručnim studijem iz tehničkog područja (najmanje 300 ECTS bodova), položen certifikat Microsoft </w:t>
      </w:r>
      <w:proofErr w:type="spellStart"/>
      <w:r w:rsidRPr="007B7315">
        <w:t>Certified</w:t>
      </w:r>
      <w:proofErr w:type="spellEnd"/>
      <w:r w:rsidRPr="007B7315">
        <w:t xml:space="preserve"> </w:t>
      </w:r>
      <w:proofErr w:type="spellStart"/>
      <w:r w:rsidRPr="007B7315">
        <w:t>Solutions</w:t>
      </w:r>
      <w:proofErr w:type="spellEnd"/>
      <w:r w:rsidRPr="007B7315">
        <w:t xml:space="preserve"> </w:t>
      </w:r>
      <w:proofErr w:type="spellStart"/>
      <w:r w:rsidRPr="007B7315">
        <w:t>Associate</w:t>
      </w:r>
      <w:proofErr w:type="spellEnd"/>
      <w:r w:rsidRPr="007B7315">
        <w:t>: SQL Server, minimalno 3 godine radnog iskustva u IT okruženjima</w:t>
      </w:r>
    </w:p>
    <w:p w:rsidR="007B7315" w:rsidRPr="007B7315" w:rsidRDefault="007B7315" w:rsidP="007B7315">
      <w:pPr>
        <w:pStyle w:val="Odlomakpopisa"/>
        <w:ind w:left="1080"/>
        <w:jc w:val="both"/>
      </w:pPr>
    </w:p>
    <w:p w:rsidR="007B7315" w:rsidRPr="007B7315" w:rsidRDefault="007B7315" w:rsidP="007B7315">
      <w:pPr>
        <w:pStyle w:val="Odlomakpopisa"/>
        <w:numPr>
          <w:ilvl w:val="0"/>
          <w:numId w:val="17"/>
        </w:numPr>
        <w:contextualSpacing/>
        <w:jc w:val="both"/>
      </w:pPr>
      <w:r w:rsidRPr="007B7315">
        <w:t xml:space="preserve">1 stručnjak iz područja pružanja korisničke podrške - osoba sa minimalno visokom stručnom spremom odnosno završenim preddiplomskim i diplomskim sveučilišnim studijem ili integriranim preddiplomskim i diplomskim sveučilišnim studijem ili specijalističkim diplomskim stručnim studijem iz tehničkog područja (najmanje 300 ECTS bodova), položen certifikat ITIL </w:t>
      </w:r>
      <w:proofErr w:type="spellStart"/>
      <w:r w:rsidRPr="007B7315">
        <w:t>Foundation</w:t>
      </w:r>
      <w:proofErr w:type="spellEnd"/>
      <w:r w:rsidRPr="007B7315">
        <w:t xml:space="preserve"> </w:t>
      </w:r>
      <w:proofErr w:type="spellStart"/>
      <w:r w:rsidRPr="007B7315">
        <w:t>Certificate</w:t>
      </w:r>
      <w:proofErr w:type="spellEnd"/>
      <w:r w:rsidRPr="007B7315">
        <w:t xml:space="preserve"> – IT Service Management, minimalno 3 godine radnog iskustva u IT okruženjima</w:t>
      </w:r>
    </w:p>
    <w:p w:rsidR="007B7315" w:rsidRPr="007B7315" w:rsidRDefault="007B7315" w:rsidP="007B7315">
      <w:pPr>
        <w:autoSpaceDE w:val="0"/>
        <w:autoSpaceDN w:val="0"/>
        <w:adjustRightInd w:val="0"/>
        <w:jc w:val="both"/>
      </w:pPr>
    </w:p>
    <w:p w:rsidR="003827A8" w:rsidRPr="00945497" w:rsidRDefault="003827A8" w:rsidP="003827A8">
      <w:r w:rsidRPr="00945497">
        <w:t>Kao dokaz navedenih uvjeta, ponuditelj je dužan u ponudi dostaviti:</w:t>
      </w:r>
    </w:p>
    <w:p w:rsidR="003827A8" w:rsidRPr="00945497" w:rsidRDefault="003827A8" w:rsidP="003827A8"/>
    <w:p w:rsidR="003827A8" w:rsidRDefault="00DF0312" w:rsidP="003827A8">
      <w:pPr>
        <w:pStyle w:val="Odlomakpopisa"/>
        <w:numPr>
          <w:ilvl w:val="0"/>
          <w:numId w:val="18"/>
        </w:numPr>
      </w:pPr>
      <w:r>
        <w:rPr>
          <w:b/>
        </w:rPr>
        <w:t>P</w:t>
      </w:r>
      <w:r w:rsidRPr="00945497">
        <w:rPr>
          <w:b/>
        </w:rPr>
        <w:t>opis predloženih stručnjaka</w:t>
      </w:r>
      <w:r w:rsidRPr="00945497">
        <w:t xml:space="preserve"> </w:t>
      </w:r>
      <w:r w:rsidR="003827A8">
        <w:t>(ime i prezime</w:t>
      </w:r>
      <w:r w:rsidR="003827A8" w:rsidRPr="00945497">
        <w:t>)</w:t>
      </w:r>
    </w:p>
    <w:p w:rsidR="003827A8" w:rsidRDefault="003827A8" w:rsidP="003827A8">
      <w:pPr>
        <w:pStyle w:val="Odlomakpopisa"/>
        <w:numPr>
          <w:ilvl w:val="0"/>
          <w:numId w:val="18"/>
        </w:numPr>
      </w:pPr>
      <w:r w:rsidRPr="003827A8">
        <w:rPr>
          <w:b/>
        </w:rPr>
        <w:t>Životopis</w:t>
      </w:r>
      <w:r>
        <w:rPr>
          <w:b/>
        </w:rPr>
        <w:t xml:space="preserve">e </w:t>
      </w:r>
      <w:r w:rsidRPr="00471004">
        <w:t>predloženih stručnjaka</w:t>
      </w:r>
      <w:r>
        <w:rPr>
          <w:b/>
        </w:rPr>
        <w:t xml:space="preserve"> </w:t>
      </w:r>
      <w:r w:rsidR="00471004" w:rsidRPr="00945497">
        <w:t>iz kojih je vidljivo traženo iskustvo</w:t>
      </w:r>
      <w:r w:rsidR="00471004">
        <w:t>,</w:t>
      </w:r>
      <w:r w:rsidRPr="003827A8">
        <w:rPr>
          <w:b/>
        </w:rPr>
        <w:t xml:space="preserve"> </w:t>
      </w:r>
      <w:r w:rsidRPr="007B7315">
        <w:t>s pripadajućim certifikatima</w:t>
      </w:r>
    </w:p>
    <w:p w:rsidR="00013452" w:rsidRDefault="00013452" w:rsidP="00013452"/>
    <w:p w:rsidR="00013452" w:rsidRPr="00945497" w:rsidRDefault="00013452" w:rsidP="00013452">
      <w:pPr>
        <w:autoSpaceDE w:val="0"/>
        <w:autoSpaceDN w:val="0"/>
        <w:adjustRightInd w:val="0"/>
        <w:spacing w:after="120"/>
        <w:jc w:val="both"/>
      </w:pPr>
      <w:r w:rsidRPr="00945497">
        <w:t xml:space="preserve">Naručitelj zadržava pravo provjere dostavljenih dokaza uvjeta sposobnosti kod trećih strana.  </w:t>
      </w:r>
    </w:p>
    <w:p w:rsidR="00013452" w:rsidRDefault="00013452" w:rsidP="00013452">
      <w:pPr>
        <w:jc w:val="both"/>
      </w:pPr>
      <w:r w:rsidRPr="00945497">
        <w:t>Stručnja</w:t>
      </w:r>
      <w:r>
        <w:t>ci koji su predloženi u ponudi moraju biti stručnjaci</w:t>
      </w:r>
      <w:r w:rsidRPr="00945497">
        <w:t xml:space="preserve"> koji će uistinu izvršavati uslugu prema Ugovoru. </w:t>
      </w:r>
    </w:p>
    <w:p w:rsidR="00013452" w:rsidRDefault="00013452" w:rsidP="00013452"/>
    <w:p w:rsidR="002C0925" w:rsidRDefault="00CD54C8" w:rsidP="00DE4BEC">
      <w:pPr>
        <w:spacing w:line="276" w:lineRule="auto"/>
        <w:jc w:val="both"/>
      </w:pPr>
      <w:r w:rsidRPr="00945497">
        <w:t>Zamjena stručnjaka je moguća jed</w:t>
      </w:r>
      <w:r w:rsidR="005C2385">
        <w:t>i</w:t>
      </w:r>
      <w:r w:rsidRPr="00945497">
        <w:t xml:space="preserve">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2C0925" w:rsidRDefault="002C0925" w:rsidP="001E2031">
      <w:pPr>
        <w:pStyle w:val="NoSpacing1"/>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točki 10</w:t>
      </w:r>
      <w:r w:rsidR="001E2031" w:rsidRPr="001E2031">
        <w:t>. ovog poziva za dostavu ponuda kojima ponuditelj dokazuje da ne postoje osnove za isključenj</w:t>
      </w:r>
      <w:bookmarkEnd w:id="22"/>
      <w:bookmarkEnd w:id="23"/>
      <w:r w:rsidR="001E2031" w:rsidRPr="001E2031">
        <w:t>e</w:t>
      </w:r>
      <w:bookmarkStart w:id="24" w:name="_Toc313880709"/>
      <w:bookmarkStart w:id="25"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4"/>
      <w:bookmarkEnd w:id="25"/>
      <w:r w:rsidR="00AA20DB">
        <w:t xml:space="preserve"> Dokumente navedene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III)</w:t>
      </w:r>
    </w:p>
    <w:p w:rsidR="003827A8" w:rsidRPr="004D5844" w:rsidRDefault="003827A8" w:rsidP="003827A8">
      <w:pPr>
        <w:tabs>
          <w:tab w:val="left" w:pos="993"/>
          <w:tab w:val="left" w:pos="1276"/>
        </w:tabs>
        <w:autoSpaceDE w:val="0"/>
        <w:autoSpaceDN w:val="0"/>
        <w:adjustRightInd w:val="0"/>
        <w:spacing w:line="276" w:lineRule="auto"/>
        <w:ind w:left="502"/>
        <w:jc w:val="both"/>
      </w:pPr>
      <w:r>
        <w:t>5. Dokument popis projekata</w:t>
      </w:r>
      <w:r w:rsidRPr="004D5844">
        <w:t xml:space="preserve"> </w:t>
      </w:r>
      <w:r>
        <w:t>za ocjenu prema kriteriju</w:t>
      </w:r>
      <w:r w:rsidRPr="0095531A">
        <w:t xml:space="preserve"> ekonomski najpovoljnije ponude</w:t>
      </w:r>
      <w:r>
        <w:t xml:space="preserve"> kako je traženo u prilogu IV poziva za dostavu ponude</w:t>
      </w:r>
      <w:r w:rsidRPr="0095531A">
        <w:t xml:space="preserve"> </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t>Način određivanja cijene ponude</w:t>
      </w:r>
      <w:bookmarkEnd w:id="26"/>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w:t>
      </w:r>
      <w:r w:rsidRPr="001E2031">
        <w:lastRenderedPageBreak/>
        <w:t xml:space="preserve">(osim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E67DDB" w:rsidRPr="001E2031" w:rsidRDefault="00E67DDB" w:rsidP="001E2031">
      <w:pPr>
        <w:autoSpaceDE w:val="0"/>
        <w:autoSpaceDN w:val="0"/>
        <w:adjustRightInd w:val="0"/>
        <w:jc w:val="both"/>
      </w:pP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185A8F" w:rsidRPr="00C0749E" w:rsidRDefault="00185A8F" w:rsidP="004C06AE"/>
    <w:p w:rsidR="001E2031" w:rsidRPr="00AC3627" w:rsidRDefault="001E2031" w:rsidP="003E5110">
      <w:pPr>
        <w:pStyle w:val="Odlomakpopisa"/>
        <w:numPr>
          <w:ilvl w:val="0"/>
          <w:numId w:val="13"/>
        </w:numPr>
        <w:autoSpaceDE w:val="0"/>
        <w:autoSpaceDN w:val="0"/>
        <w:adjustRightInd w:val="0"/>
        <w:rPr>
          <w:b/>
        </w:rPr>
      </w:pPr>
      <w:bookmarkStart w:id="32" w:name="_Toc316566942"/>
      <w:r w:rsidRPr="00AC3627">
        <w:rPr>
          <w:b/>
        </w:rPr>
        <w:t>Kriterij za odabir ponude</w:t>
      </w:r>
      <w:bookmarkEnd w:id="32"/>
    </w:p>
    <w:p w:rsidR="001E2031" w:rsidRPr="00AC3627" w:rsidRDefault="001E2031" w:rsidP="001E2031">
      <w:pPr>
        <w:autoSpaceDE w:val="0"/>
        <w:autoSpaceDN w:val="0"/>
        <w:adjustRightInd w:val="0"/>
        <w:ind w:left="142"/>
        <w:rPr>
          <w:b/>
        </w:rPr>
      </w:pPr>
    </w:p>
    <w:p w:rsidR="001E2031" w:rsidRPr="00AC3627" w:rsidRDefault="001E2031" w:rsidP="001E203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p>
    <w:p w:rsidR="001E2031" w:rsidRPr="00AC3627"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AC3627">
        <w:t>Ugovor će se sklopiti s ponuditeljem čija ponuda ostvari najveći broj bodova, sukladno Kriteriju odabira i načinu izračuna ocjene pon</w:t>
      </w:r>
      <w:r w:rsidR="00AC3627">
        <w:t>uda koji se nalazi u prilogu IV</w:t>
      </w:r>
      <w:r w:rsidRPr="00AC3627">
        <w:t xml:space="preserve"> ove dokumentacije o nabavi.</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rsidR="0094554C" w:rsidRDefault="0094554C" w:rsidP="001E2031">
      <w:pPr>
        <w:autoSpaceDE w:val="0"/>
        <w:autoSpaceDN w:val="0"/>
        <w:adjustRightInd w:val="0"/>
        <w:jc w:val="both"/>
        <w:rPr>
          <w:color w:val="000000"/>
        </w:rPr>
      </w:pPr>
    </w:p>
    <w:p w:rsidR="0094554C" w:rsidRPr="002C0925" w:rsidRDefault="0094554C" w:rsidP="0094554C">
      <w:pPr>
        <w:numPr>
          <w:ilvl w:val="0"/>
          <w:numId w:val="13"/>
        </w:numPr>
        <w:autoSpaceDE w:val="0"/>
        <w:autoSpaceDN w:val="0"/>
        <w:adjustRightInd w:val="0"/>
        <w:rPr>
          <w:b/>
          <w:color w:val="000000"/>
        </w:rPr>
      </w:pPr>
      <w:r w:rsidRPr="002C0925">
        <w:rPr>
          <w:b/>
          <w:color w:val="000000"/>
        </w:rPr>
        <w:t>Posebni uvjeti izvršenja ugovora</w:t>
      </w:r>
    </w:p>
    <w:p w:rsidR="0094554C" w:rsidRPr="002C0925" w:rsidRDefault="0094554C" w:rsidP="0094554C">
      <w:pPr>
        <w:autoSpaceDE w:val="0"/>
        <w:autoSpaceDN w:val="0"/>
        <w:adjustRightInd w:val="0"/>
        <w:jc w:val="both"/>
        <w:rPr>
          <w:color w:val="000000"/>
        </w:rPr>
      </w:pPr>
    </w:p>
    <w:p w:rsidR="002C0925" w:rsidRDefault="0094554C" w:rsidP="0094554C">
      <w:pPr>
        <w:autoSpaceDE w:val="0"/>
        <w:autoSpaceDN w:val="0"/>
        <w:adjustRightInd w:val="0"/>
        <w:jc w:val="both"/>
        <w:rPr>
          <w:color w:val="000000"/>
        </w:rPr>
      </w:pPr>
      <w:r w:rsidRPr="002C0925">
        <w:rPr>
          <w:color w:val="000000"/>
        </w:rPr>
        <w:t>Kako naručitelj nije vlasnik izvornog programskog koda za predmetni aplikacijski sustav, odabrani ponuditelj mora osigurati sve pravne i tehničke pretpostavke (ovlaštenja, osposobljavanja i slično) za korištenje izvornog koda i projektne dokumentacije te rad na aplikacijskom sustavu. Autor i vlasnik sustava SLE je tvrtka/obrt H&amp;D INFO, sa sjedištem u Zagrebu, Ul. braće Seljana 32.</w:t>
      </w:r>
      <w:r w:rsidR="002C0925">
        <w:rPr>
          <w:color w:val="000000"/>
        </w:rPr>
        <w:t xml:space="preserve"> </w:t>
      </w:r>
    </w:p>
    <w:p w:rsidR="0094554C" w:rsidRDefault="002C0925" w:rsidP="0094554C">
      <w:pPr>
        <w:autoSpaceDE w:val="0"/>
        <w:autoSpaceDN w:val="0"/>
        <w:adjustRightInd w:val="0"/>
        <w:jc w:val="both"/>
        <w:rPr>
          <w:color w:val="000000"/>
        </w:rPr>
      </w:pPr>
      <w:r>
        <w:rPr>
          <w:color w:val="000000"/>
        </w:rPr>
        <w:t>O</w:t>
      </w:r>
      <w:r w:rsidRPr="002C0925">
        <w:rPr>
          <w:color w:val="000000"/>
        </w:rPr>
        <w:t xml:space="preserve">vlaštenje od autora može se dobiti na način detaljnije opisan na web stranici </w:t>
      </w:r>
      <w:hyperlink r:id="rId12" w:history="1">
        <w:r w:rsidRPr="00AF306C">
          <w:rPr>
            <w:rStyle w:val="Hiperveza"/>
          </w:rPr>
          <w:t>https://www.hdit.hr/partners/</w:t>
        </w:r>
      </w:hyperlink>
      <w:r>
        <w:rPr>
          <w:color w:val="000000"/>
        </w:rPr>
        <w:t>.</w:t>
      </w:r>
    </w:p>
    <w:p w:rsidR="002C0925" w:rsidRDefault="002C0925" w:rsidP="0094554C">
      <w:pPr>
        <w:autoSpaceDE w:val="0"/>
        <w:autoSpaceDN w:val="0"/>
        <w:adjustRightInd w:val="0"/>
        <w:jc w:val="both"/>
        <w:rPr>
          <w:color w:val="000000"/>
        </w:rPr>
      </w:pPr>
    </w:p>
    <w:p w:rsidR="002C0925" w:rsidRDefault="002C0925" w:rsidP="0094554C">
      <w:pPr>
        <w:autoSpaceDE w:val="0"/>
        <w:autoSpaceDN w:val="0"/>
        <w:adjustRightInd w:val="0"/>
        <w:jc w:val="both"/>
        <w:rPr>
          <w:color w:val="000000"/>
        </w:rPr>
      </w:pPr>
    </w:p>
    <w:p w:rsidR="00DE4BEC" w:rsidRDefault="00DE4BEC" w:rsidP="0094554C">
      <w:pPr>
        <w:autoSpaceDE w:val="0"/>
        <w:autoSpaceDN w:val="0"/>
        <w:adjustRightInd w:val="0"/>
        <w:jc w:val="both"/>
        <w:rPr>
          <w:color w:val="000000"/>
        </w:rPr>
      </w:pPr>
    </w:p>
    <w:p w:rsidR="00DE4BEC" w:rsidRPr="0094554C" w:rsidRDefault="00DE4BEC" w:rsidP="0094554C">
      <w:pPr>
        <w:autoSpaceDE w:val="0"/>
        <w:autoSpaceDN w:val="0"/>
        <w:adjustRightInd w:val="0"/>
        <w:jc w:val="both"/>
        <w:rPr>
          <w:color w:val="000000"/>
        </w:rPr>
      </w:pPr>
    </w:p>
    <w:p w:rsidR="001E2031" w:rsidRPr="001E2031" w:rsidRDefault="001E2031" w:rsidP="003E5110">
      <w:pPr>
        <w:numPr>
          <w:ilvl w:val="0"/>
          <w:numId w:val="13"/>
        </w:numPr>
        <w:autoSpaceDE w:val="0"/>
        <w:autoSpaceDN w:val="0"/>
        <w:adjustRightInd w:val="0"/>
        <w:rPr>
          <w:b/>
          <w:szCs w:val="22"/>
        </w:rPr>
      </w:pPr>
      <w:r w:rsidRPr="001E2031">
        <w:rPr>
          <w:b/>
        </w:rPr>
        <w:lastRenderedPageBreak/>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185A8F" w:rsidRPr="001E2031" w:rsidRDefault="00185A8F"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C813ED" w:rsidRDefault="00C813ED" w:rsidP="00C813ED">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rsidR="00F20045" w:rsidRDefault="00F20045" w:rsidP="001E2031">
      <w:pPr>
        <w:autoSpaceDE w:val="0"/>
        <w:autoSpaceDN w:val="0"/>
        <w:adjustRightInd w:val="0"/>
        <w:rPr>
          <w:szCs w:val="22"/>
        </w:rPr>
      </w:pPr>
    </w:p>
    <w:p w:rsidR="00F20045" w:rsidRPr="001E2031" w:rsidRDefault="00F20045" w:rsidP="00531DBD">
      <w:pPr>
        <w:autoSpaceDE w:val="0"/>
        <w:autoSpaceDN w:val="0"/>
        <w:adjustRightInd w:val="0"/>
        <w:jc w:val="both"/>
        <w:rPr>
          <w:szCs w:val="22"/>
        </w:rPr>
      </w:pPr>
      <w:r>
        <w:t>Sredstva za financiranje predmeta nabave osigurana su u proračunu Naručitelja za 2021.</w:t>
      </w:r>
      <w:r w:rsidR="00E67DDB">
        <w:t xml:space="preserve"> </w:t>
      </w:r>
      <w:r>
        <w:t>godinu  na poziciji A</w:t>
      </w:r>
      <w:r w:rsidR="00531DBD">
        <w:t>568060</w:t>
      </w:r>
      <w:r>
        <w:t xml:space="preserve">, konto </w:t>
      </w:r>
      <w:r w:rsidR="00531DBD">
        <w:t>4262.</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9A54A5">
        <w:rPr>
          <w:rFonts w:eastAsiaTheme="minorEastAsia"/>
          <w:b/>
          <w:u w:val="single"/>
        </w:rPr>
        <w:t>06</w:t>
      </w:r>
      <w:r w:rsidR="002C0925">
        <w:rPr>
          <w:rFonts w:eastAsiaTheme="minorEastAsia"/>
          <w:b/>
          <w:u w:val="single"/>
        </w:rPr>
        <w:t>.08</w:t>
      </w:r>
      <w:r w:rsidR="00185A8F" w:rsidRPr="002C0925">
        <w:rPr>
          <w:rFonts w:eastAsiaTheme="minorEastAsia"/>
          <w:b/>
          <w:u w:val="single"/>
        </w:rPr>
        <w:t>.2021</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lastRenderedPageBreak/>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750" w:rsidRDefault="00633750" w:rsidP="004C06AE">
      <w:r>
        <w:separator/>
      </w:r>
    </w:p>
  </w:endnote>
  <w:endnote w:type="continuationSeparator" w:id="0">
    <w:p w:rsidR="00633750" w:rsidRDefault="00633750"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175D36">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750" w:rsidRDefault="00633750" w:rsidP="004C06AE">
      <w:r>
        <w:separator/>
      </w:r>
    </w:p>
  </w:footnote>
  <w:footnote w:type="continuationSeparator" w:id="0">
    <w:p w:rsidR="00633750" w:rsidRDefault="00633750"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FE066B" w:rsidP="003C3E36">
          <w:pPr>
            <w:jc w:val="center"/>
            <w:rPr>
              <w:highlight w:val="yellow"/>
            </w:rPr>
          </w:pPr>
          <w:r>
            <w:t>144</w:t>
          </w:r>
          <w:r w:rsidR="00C813E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75D36">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7"/>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25290"/>
    <w:rsid w:val="001277DC"/>
    <w:rsid w:val="0012784D"/>
    <w:rsid w:val="00150BF1"/>
    <w:rsid w:val="00161E55"/>
    <w:rsid w:val="00173F21"/>
    <w:rsid w:val="00174FBD"/>
    <w:rsid w:val="00175D36"/>
    <w:rsid w:val="00183FEF"/>
    <w:rsid w:val="00185A8F"/>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B7CCA"/>
    <w:rsid w:val="002C0925"/>
    <w:rsid w:val="002C255C"/>
    <w:rsid w:val="002C32A1"/>
    <w:rsid w:val="002D39D3"/>
    <w:rsid w:val="0031044A"/>
    <w:rsid w:val="00312E8D"/>
    <w:rsid w:val="00316A7D"/>
    <w:rsid w:val="00324646"/>
    <w:rsid w:val="003435A1"/>
    <w:rsid w:val="00350E58"/>
    <w:rsid w:val="00373C44"/>
    <w:rsid w:val="003827A8"/>
    <w:rsid w:val="00383868"/>
    <w:rsid w:val="003C3E36"/>
    <w:rsid w:val="003C5208"/>
    <w:rsid w:val="003D219F"/>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D264B"/>
    <w:rsid w:val="005D7B8F"/>
    <w:rsid w:val="005E194C"/>
    <w:rsid w:val="005E3062"/>
    <w:rsid w:val="005E34F1"/>
    <w:rsid w:val="006074CF"/>
    <w:rsid w:val="006114CD"/>
    <w:rsid w:val="0062386F"/>
    <w:rsid w:val="00633750"/>
    <w:rsid w:val="00647603"/>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5065"/>
    <w:rsid w:val="00716643"/>
    <w:rsid w:val="00736D4F"/>
    <w:rsid w:val="00756410"/>
    <w:rsid w:val="00764801"/>
    <w:rsid w:val="007701E0"/>
    <w:rsid w:val="00777A34"/>
    <w:rsid w:val="00777C1F"/>
    <w:rsid w:val="007853FF"/>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A54A5"/>
    <w:rsid w:val="009A553E"/>
    <w:rsid w:val="009D1CD4"/>
    <w:rsid w:val="009E29A6"/>
    <w:rsid w:val="009F1E65"/>
    <w:rsid w:val="00A17C91"/>
    <w:rsid w:val="00A3130B"/>
    <w:rsid w:val="00A3171F"/>
    <w:rsid w:val="00A5151D"/>
    <w:rsid w:val="00A56963"/>
    <w:rsid w:val="00A671DD"/>
    <w:rsid w:val="00A7343B"/>
    <w:rsid w:val="00A874F5"/>
    <w:rsid w:val="00AA20DB"/>
    <w:rsid w:val="00AB4B00"/>
    <w:rsid w:val="00AB6592"/>
    <w:rsid w:val="00AC3627"/>
    <w:rsid w:val="00AC5AF3"/>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1603"/>
    <w:rsid w:val="00CA0E5C"/>
    <w:rsid w:val="00CA4854"/>
    <w:rsid w:val="00CC5A79"/>
    <w:rsid w:val="00CD54C8"/>
    <w:rsid w:val="00CE74AB"/>
    <w:rsid w:val="00CF045B"/>
    <w:rsid w:val="00CF75E8"/>
    <w:rsid w:val="00D1064A"/>
    <w:rsid w:val="00D11614"/>
    <w:rsid w:val="00D2464D"/>
    <w:rsid w:val="00D37BD2"/>
    <w:rsid w:val="00D64EA5"/>
    <w:rsid w:val="00D75FEA"/>
    <w:rsid w:val="00D771CF"/>
    <w:rsid w:val="00D77359"/>
    <w:rsid w:val="00D935B1"/>
    <w:rsid w:val="00D9520E"/>
    <w:rsid w:val="00DB6A95"/>
    <w:rsid w:val="00DC3888"/>
    <w:rsid w:val="00DE4BEC"/>
    <w:rsid w:val="00DF02DC"/>
    <w:rsid w:val="00DF0312"/>
    <w:rsid w:val="00DF3364"/>
    <w:rsid w:val="00E00D70"/>
    <w:rsid w:val="00E102C8"/>
    <w:rsid w:val="00E1050C"/>
    <w:rsid w:val="00E1690E"/>
    <w:rsid w:val="00E25EB1"/>
    <w:rsid w:val="00E339AF"/>
    <w:rsid w:val="00E36597"/>
    <w:rsid w:val="00E45C15"/>
    <w:rsid w:val="00E47983"/>
    <w:rsid w:val="00E67DDB"/>
    <w:rsid w:val="00E80510"/>
    <w:rsid w:val="00EA70AC"/>
    <w:rsid w:val="00EC4FEB"/>
    <w:rsid w:val="00ED1345"/>
    <w:rsid w:val="00EF040B"/>
    <w:rsid w:val="00EF1E77"/>
    <w:rsid w:val="00F051FA"/>
    <w:rsid w:val="00F121B0"/>
    <w:rsid w:val="00F20045"/>
    <w:rsid w:val="00F253E1"/>
    <w:rsid w:val="00F3752D"/>
    <w:rsid w:val="00F41853"/>
    <w:rsid w:val="00F517D1"/>
    <w:rsid w:val="00F52163"/>
    <w:rsid w:val="00F542F4"/>
    <w:rsid w:val="00F55084"/>
    <w:rsid w:val="00F655F7"/>
    <w:rsid w:val="00F67C1E"/>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dit.hr/partn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nja.djurin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3093</Words>
  <Characters>17633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cp:revision>
  <cp:lastPrinted>2021-07-13T11:07:00Z</cp:lastPrinted>
  <dcterms:created xsi:type="dcterms:W3CDTF">2021-07-16T09:55:00Z</dcterms:created>
  <dcterms:modified xsi:type="dcterms:W3CDTF">2021-07-29T07:45:00Z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