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  <w:r w:rsidRPr="00D62E3C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OBRAZAC ZA PROCJENU KVALITETE PRIJAVE</w:t>
      </w:r>
    </w:p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NAZIV UDRUGE:</w:t>
            </w: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  <w:t>ČLAN/ICA PROCJENJIVAČKOG TIJELA:</w:t>
            </w:r>
          </w:p>
        </w:tc>
      </w:tr>
      <w:tr w:rsidR="00D62E3C" w:rsidRPr="00D62E3C" w:rsidTr="00D81FE7">
        <w:tc>
          <w:tcPr>
            <w:tcW w:w="10682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hr-HR" w:bidi="ta-IN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Molimo da za svako pitanje dodijelite bodove </w:t>
      </w:r>
      <w:r w:rsidRPr="00D62E3C">
        <w:rPr>
          <w:rFonts w:ascii="Times New Roman" w:eastAsia="Times New Roman" w:hAnsi="Times New Roman" w:cs="Times New Roman"/>
          <w:b/>
          <w:snapToGrid w:val="0"/>
        </w:rPr>
        <w:t xml:space="preserve">u skladu sa zadanim bodovnim vrijednostima. Bodovi za pojedina pitanja označena zvjezdicom (*) množe se sa 2, dok je za pitanja </w:t>
      </w: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 xml:space="preserve">D.3 i  D.4 razrađen poseban raspon bodovanja (vidi fusnote).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Cs w:val="20"/>
        </w:rPr>
      </w:pPr>
      <w:r w:rsidRPr="00D62E3C">
        <w:rPr>
          <w:rFonts w:ascii="Times New Roman" w:eastAsia="Times New Roman" w:hAnsi="Times New Roman" w:cs="Times New Roman"/>
          <w:b/>
          <w:noProof/>
          <w:snapToGrid w:val="0"/>
          <w:szCs w:val="20"/>
        </w:rPr>
        <w:t>Ukoliko pojedino pitanje nije moguće ocijeniti jer za to nema uporišta u prijavi, upišite 0.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180"/>
        <w:gridCol w:w="1560"/>
      </w:tblGrid>
      <w:tr w:rsidR="00D62E3C" w:rsidRPr="00D62E3C" w:rsidTr="00D81FE7">
        <w:trPr>
          <w:trHeight w:val="572"/>
        </w:trPr>
        <w:tc>
          <w:tcPr>
            <w:tcW w:w="9180" w:type="dxa"/>
            <w:shd w:val="clear" w:color="auto" w:fill="F2DBDB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I.   PRETHODNO ISKUSTVO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</w:t>
            </w:r>
            <w:r w:rsidR="00407884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25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Ima li prijavitelj dovoljno iskustva u aktivnostima promicanja poljoprivrede i vrijednosti ruralnog prostora?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A.2. U kojoj mjeri je prijavitelj prethodno ostvario partnersku suradnju i umrežavanje s drugim relevantnim organizacijama u provođenju aktivnosti usmjerenih na promicanje poljoprivrede?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654"/>
        </w:trPr>
        <w:tc>
          <w:tcPr>
            <w:tcW w:w="9180" w:type="dxa"/>
            <w:shd w:val="clear" w:color="auto" w:fill="F2DBDB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A.II.  INSTITUCIONALNA I ORGANIZACIJSKA  SPOSOBNOST   PRIJAVITELJA /    PARTNERSKIH ORGANIZACIJA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A.3. P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A.4. Postoji li jasna </w:t>
            </w:r>
            <w:r w:rsidR="00B97E3E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struktura upravljanja programom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? 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244"/>
        </w:trPr>
        <w:tc>
          <w:tcPr>
            <w:tcW w:w="918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A.5. Ima li prijavitelj stručnog kapaciteta za provođenje planiranih aktivnosti programa koji se odnose na poslove promidžbe  (imaju li odgovarajuće sposobnosti i vještine za njegovo provođenje)?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520"/>
        </w:trPr>
        <w:tc>
          <w:tcPr>
            <w:tcW w:w="9180" w:type="dxa"/>
            <w:shd w:val="clear" w:color="auto" w:fill="F2DBDB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(maksimalan broj bodova</w:t>
            </w:r>
            <w:r w:rsidR="00B97E3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="009036A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25</w:t>
            </w:r>
            <w:r w:rsidRPr="00D62E3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2DBDB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646"/>
        </w:trPr>
        <w:tc>
          <w:tcPr>
            <w:tcW w:w="9180" w:type="dxa"/>
            <w:shd w:val="clear" w:color="auto" w:fill="EAF1DD"/>
            <w:vAlign w:val="center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B.   RELEVANTNOST PROGRAMA</w:t>
            </w:r>
          </w:p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Bodovi (</w:t>
            </w:r>
            <w:r w:rsidR="00407884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3</w:t>
            </w:r>
            <w:bookmarkStart w:id="0" w:name="_GoBack"/>
            <w:bookmarkEnd w:id="0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5)</w:t>
            </w:r>
          </w:p>
        </w:tc>
      </w:tr>
      <w:tr w:rsidR="00D62E3C" w:rsidRPr="00D62E3C" w:rsidTr="00D81FE7">
        <w:trPr>
          <w:trHeight w:val="602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B.1. Koliko je programski prijedlog relevantan u odnosu na ciljeve i aktivnosti Javnog poziva (</w:t>
            </w:r>
            <w:r w:rsidRPr="00D62E3C">
              <w:rPr>
                <w:rFonts w:ascii="Times New Roman" w:eastAsia="Times New Roman" w:hAnsi="Times New Roman" w:cs="Times New Roman"/>
                <w:bCs/>
                <w:snapToGrid w:val="0"/>
              </w:rPr>
              <w:t>je li program u skladu s mjerama i aktivnostima u planiranim nacionalnim/regionalnim/lokalnim programima, strategijama i politikama koje su u nadležnosti davatelja financijskih potpora)?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2"/>
        </w:trPr>
        <w:tc>
          <w:tcPr>
            <w:tcW w:w="9180" w:type="dxa"/>
            <w:shd w:val="clear" w:color="auto" w:fill="EAF1DD"/>
          </w:tcPr>
          <w:p w:rsidR="00D62E3C" w:rsidRPr="00D62E3C" w:rsidRDefault="00D62E3C" w:rsidP="00B97E3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B.2. Ciljevi programa su jasno definirani i realno dostižni?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19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B.3.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Aktivnosti programa su jasne, opravdane, razumljive i provedive?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38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B.4.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Rezultati su jasno određeni i aktivnosti će dovesti do ostvarivanja rezultata?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438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B.5. Evaluacija programskih aktivnosti je detaljno razrađena.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0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B.6. U kojoj mjeri su rezultati programa održivi?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79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B.7. </w:t>
            </w:r>
            <w:r w:rsidRPr="00D62E3C">
              <w:rPr>
                <w:rFonts w:ascii="Times New Roman" w:eastAsia="Times New Roman" w:hAnsi="Times New Roman" w:cs="Times New Roman"/>
                <w:snapToGrid w:val="0"/>
              </w:rPr>
              <w:t>Uspostavlja li program model koji će druge organizacije moći primijeniti/ponoviti na području iste županije i/ili Republike Hrvatske?</w:t>
            </w:r>
            <w:r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D62E3C" w:rsidRPr="00D62E3C" w:rsidTr="00D81FE7">
        <w:trPr>
          <w:trHeight w:val="336"/>
        </w:trPr>
        <w:tc>
          <w:tcPr>
            <w:tcW w:w="9180" w:type="dxa"/>
            <w:shd w:val="clear" w:color="auto" w:fill="EAF1DD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B. ukupan broj bodova 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(maksimalan broj bodova 35)</w:t>
            </w:r>
          </w:p>
        </w:tc>
        <w:tc>
          <w:tcPr>
            <w:tcW w:w="1560" w:type="dxa"/>
            <w:shd w:val="clear" w:color="auto" w:fill="EAF1DD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589"/>
        </w:trPr>
        <w:tc>
          <w:tcPr>
            <w:tcW w:w="9180" w:type="dxa"/>
            <w:shd w:val="clear" w:color="auto" w:fill="FDE9D9"/>
            <w:vAlign w:val="center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</w:pP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C.    PRORAČUN (TROŠKOVI)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(10)</w:t>
            </w: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C.1. </w:t>
            </w:r>
            <w:r w:rsidRPr="00D62E3C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Jesu li troškovi programa realni u odnosu na određene rezultate </w:t>
            </w:r>
            <w:r w:rsidR="00B97E3E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i predviđeno vrijeme trajanja? 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 </w:t>
            </w:r>
          </w:p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C.2. Jesu li troškovi programa usklađeni s planiranim </w:t>
            </w:r>
            <w:r w:rsidR="00B97E3E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aktivnostima programa?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</w:p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C. ukupan broj bodova (maksimalan broj bodova 10)</w:t>
            </w:r>
          </w:p>
        </w:tc>
        <w:tc>
          <w:tcPr>
            <w:tcW w:w="1560" w:type="dxa"/>
            <w:shd w:val="clear" w:color="auto" w:fill="FDE9D9"/>
          </w:tcPr>
          <w:p w:rsidR="00D62E3C" w:rsidRPr="00D62E3C" w:rsidRDefault="00D62E3C" w:rsidP="00D62E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D. PREDNOST U FINANCIRANJU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B97E3E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Bodovi (19</w:t>
            </w:r>
            <w:r w:rsidR="00D62E3C"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Osigurava li prijavitelj neposredno pružanje podrške poljoprivrednom sektoru? Osigurava li prijavitelj neposrednu promidžbu poljoprivrede?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2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D.2.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Times New Roman"/>
              </w:rPr>
              <w:t>Angažira li prijavitelj partnerske organizacije koje su u svom radu usmjerene na promidžbu hrvatske poljoprivrede i vrijednosti ruralnog prostora?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B97E3E">
            <w:pPr>
              <w:spacing w:after="0" w:line="240" w:lineRule="auto"/>
              <w:rPr>
                <w:rFonts w:ascii="Times New Roman" w:eastAsia="Calibri" w:hAnsi="Times New Roman" w:cs="Calibri"/>
                <w:lang w:eastAsia="hr-HR" w:bidi="ta-I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3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Prijavitelj osigurava provođenje aktivnosti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na području jedne ili više županija?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0 - 4</w:t>
            </w:r>
            <w:r w:rsidRPr="00D62E3C">
              <w:rPr>
                <w:rFonts w:ascii="TimesNewRomanPS" w:eastAsia="Times New Roman" w:hAnsi="TimesNewRomanPS" w:cs="Calibri"/>
                <w:b/>
                <w:bCs/>
                <w:position w:val="6"/>
                <w:sz w:val="18"/>
                <w:lang w:eastAsia="hr-HR" w:bidi="ta-IN"/>
              </w:rPr>
              <w:footnoteReference w:id="1"/>
            </w: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4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prethodnog iskustva koje se odnosi na koordinaciju programskih aktivnosti u suradnji s drugim partnerima (o čemu prilaže relevantnu dokumentaciju)?*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Calibri" w:hAnsi="Times New Roman" w:cs="Calibri"/>
                <w:noProof/>
                <w:lang w:eastAsia="hr-HR" w:bidi="ta-IN"/>
              </w:rPr>
              <w:t>5</w:t>
            </w: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 xml:space="preserve">. Ima li prijavitelj </w:t>
            </w:r>
            <w:r w:rsidRPr="00D62E3C">
              <w:rPr>
                <w:rFonts w:ascii="Times New Roman" w:eastAsia="Calibri" w:hAnsi="Times New Roman" w:cs="Times New Roman"/>
              </w:rPr>
              <w:t>dosadašnje iskustvo uključivanja volontera u provođenju svojih aktivnosti (o čemu prilažu Izvješće o obavljenim uslugama ili aktivnostima organizatora volontiranja u 20</w:t>
            </w:r>
            <w:r w:rsidR="00025E93">
              <w:rPr>
                <w:rFonts w:ascii="Times New Roman" w:eastAsia="Calibri" w:hAnsi="Times New Roman" w:cs="Times New Roman"/>
              </w:rPr>
              <w:t>20</w:t>
            </w:r>
            <w:r w:rsidRPr="00D62E3C">
              <w:rPr>
                <w:rFonts w:ascii="Times New Roman" w:eastAsia="Calibri" w:hAnsi="Times New Roman" w:cs="Times New Roman"/>
              </w:rPr>
              <w:t>. godini podnesenog Ministarstvu za demografiju, obitelj, mlade i socijalnu politiku, a za 202</w:t>
            </w:r>
            <w:r w:rsidR="00025E93">
              <w:rPr>
                <w:rFonts w:ascii="Times New Roman" w:eastAsia="Calibri" w:hAnsi="Times New Roman" w:cs="Times New Roman"/>
              </w:rPr>
              <w:t>1</w:t>
            </w:r>
            <w:r w:rsidRPr="00D62E3C">
              <w:rPr>
                <w:rFonts w:ascii="Times New Roman" w:eastAsia="Calibri" w:hAnsi="Times New Roman" w:cs="Times New Roman"/>
              </w:rPr>
              <w:t>. preslike ugovora o volontiranju)?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.6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Planira li prijavitelj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 provedbi programskih aktivnosti uključiti volontere svoje organizacije?</w:t>
            </w:r>
          </w:p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7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 xml:space="preserve">. Je li prijavitelj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definirao plan rada mladih nezaposlenih osoba (do 30 godina) i/ili nezaposlenih osoba s invaliditetom odgovarajuće struke i/ili volonterskog iskustva u određenom području?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D.</w:t>
            </w:r>
            <w:r w:rsidR="00B97E3E">
              <w:rPr>
                <w:rFonts w:ascii="Times New Roman" w:eastAsia="Times New Roman" w:hAnsi="Times New Roman" w:cs="Times New Roman"/>
                <w:snapToGrid w:val="0"/>
                <w:szCs w:val="20"/>
              </w:rPr>
              <w:t>8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Namjerava li prijavitelj produljiti ugovore o radu i ugovore o djelu za već postojeće zaposlenike zbog provedbe programa?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</w:t>
            </w:r>
            <w:r w:rsidR="00B97E3E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9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Namjeravaju li prijavitelj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angažirati stručnjake iz određenih područja za provođenje pojedinih aktivnosti? 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D.10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 li prijavitelj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angažirati stručnjake za provedbu aktivnosti edukacije odnosno promidžbe hrvatske poljoprivrede?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Calibri"/>
                <w:noProof/>
                <w:lang w:eastAsia="hr-HR" w:bidi="ta-IN"/>
              </w:rPr>
              <w:t>D.11</w:t>
            </w:r>
            <w:r w:rsidR="00D62E3C"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. Ima li prijavitelj</w:t>
            </w:r>
            <w:r w:rsidR="00D62E3C"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Calibri" w:hAnsi="Times New Roman" w:cs="Times New Roman"/>
              </w:rPr>
              <w:t>pozitivno evaluirane prethodne aktivnosti promidžbe od strane poljoprivrednika, davatelja financijskih sredstava ili zainteresirane javnosti?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D.12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 Ima li prijavitelj pozitivno evaluirane pristupe u prethodno provedenim programima koje primjenjuje na nove kategorije korisnika i/ili na nove lokacije?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D.13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U kojoj mjeri prijavitelj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ima razvijenu suradnju sa jedinicama lokalne i područne (regionalne) samouprave i drugim državnim institucijama i javnim ustanovama?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0 – 1 </w:t>
            </w:r>
          </w:p>
        </w:tc>
      </w:tr>
      <w:tr w:rsidR="00D62E3C" w:rsidRPr="00D62E3C" w:rsidTr="00D81FE7">
        <w:trPr>
          <w:trHeight w:val="641"/>
        </w:trPr>
        <w:tc>
          <w:tcPr>
            <w:tcW w:w="9180" w:type="dxa"/>
            <w:shd w:val="clear" w:color="auto" w:fill="C6D9F1"/>
          </w:tcPr>
          <w:p w:rsidR="00D62E3C" w:rsidRPr="00D62E3C" w:rsidRDefault="00B97E3E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D.14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Za provedbu ovog Javnog poziva prijavitelj prilikom</w:t>
            </w:r>
            <w:r w:rsidR="00D62E3C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="00D62E3C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="00D62E3C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</w:t>
            </w: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D62E3C" w:rsidRPr="00D62E3C" w:rsidTr="00D81FE7">
        <w:trPr>
          <w:trHeight w:val="110"/>
        </w:trPr>
        <w:tc>
          <w:tcPr>
            <w:tcW w:w="918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D. ukupan broj bodova </w:t>
            </w:r>
            <w:r w:rsidR="00B97E3E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(maksimalan broj bodova 19</w:t>
            </w:r>
            <w:r w:rsidRPr="00D62E3C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>)</w:t>
            </w:r>
          </w:p>
        </w:tc>
        <w:tc>
          <w:tcPr>
            <w:tcW w:w="1560" w:type="dxa"/>
            <w:shd w:val="clear" w:color="auto" w:fill="C6D9F1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  <w:tr w:rsidR="00D62E3C" w:rsidRPr="00D62E3C" w:rsidTr="00D81FE7">
        <w:trPr>
          <w:trHeight w:val="452"/>
        </w:trPr>
        <w:tc>
          <w:tcPr>
            <w:tcW w:w="9180" w:type="dxa"/>
            <w:shd w:val="clear" w:color="auto" w:fill="E5DFEC"/>
            <w:vAlign w:val="center"/>
          </w:tcPr>
          <w:p w:rsidR="00D62E3C" w:rsidRPr="00D62E3C" w:rsidRDefault="00D62E3C" w:rsidP="00D62E3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  <w:p w:rsidR="00D62E3C" w:rsidRPr="00D62E3C" w:rsidRDefault="00D62E3C" w:rsidP="00B97E3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UKUPNO (maksimalan broj bodova </w:t>
            </w:r>
            <w:r w:rsidR="009036A0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89</w:t>
            </w:r>
          </w:p>
        </w:tc>
        <w:tc>
          <w:tcPr>
            <w:tcW w:w="1560" w:type="dxa"/>
            <w:shd w:val="clear" w:color="auto" w:fill="E5DFEC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Cs w:val="2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D62E3C">
        <w:rPr>
          <w:rFonts w:ascii="Times New Roman" w:eastAsia="Times New Roman" w:hAnsi="Times New Roman" w:cs="Times New Roman"/>
          <w:b/>
          <w:snapToGrid w:val="0"/>
        </w:rPr>
        <w:t>Opisna ocjena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E3C" w:rsidRPr="00D62E3C" w:rsidTr="00D81FE7">
        <w:tc>
          <w:tcPr>
            <w:tcW w:w="10456" w:type="dxa"/>
            <w:shd w:val="clear" w:color="auto" w:fill="auto"/>
          </w:tcPr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62E3C" w:rsidRPr="00D62E3C" w:rsidRDefault="00D62E3C" w:rsidP="00D6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Opisna ocjena programa treba biti sukladna broju bodova iz brojčane ocjene.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Svaki član Povjerenstva za ocjenjivanje programa (ili vanjski ocjenjivač i ocjenjivačica) samostalno ocjenjuje pojedine prijave udruga, upisujući svoja mišljenja o vrijednosti prijavljenih programa ocjenom u skladu sa zadanim bodovnim vrijednostima za svako postavljeno pitanje u obrascu za procjenu. 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>Povjerenstvo za ocjenjivanje programa donosi privremenu bodovnu listu zbrajanjem pojedinačnih bodova svih članica/članova Povjerenstva te izračunom aritmetičke sredine tih bodova koja se upisuje u skupni obrazac pojedine prijave i predstavlja ukupni broj bodova koji je program ostvario.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62E3C">
        <w:rPr>
          <w:rFonts w:ascii="Times New Roman" w:eastAsia="Times New Roman" w:hAnsi="Times New Roman" w:cs="Times New Roman"/>
          <w:snapToGrid w:val="0"/>
        </w:rPr>
        <w:t xml:space="preserve">Program koji prilikom postupka ocjenjivanja ostvari najveći broj bodova </w:t>
      </w:r>
      <w:r w:rsidR="00DC277C">
        <w:rPr>
          <w:rFonts w:ascii="Times New Roman" w:eastAsia="Times New Roman" w:hAnsi="Times New Roman" w:cs="Times New Roman"/>
          <w:snapToGrid w:val="0"/>
        </w:rPr>
        <w:t xml:space="preserve">i za koje će biti raspoloživih sredstava </w:t>
      </w:r>
      <w:r w:rsidRPr="00D62E3C">
        <w:rPr>
          <w:rFonts w:ascii="Times New Roman" w:eastAsia="Times New Roman" w:hAnsi="Times New Roman" w:cs="Times New Roman"/>
          <w:snapToGrid w:val="0"/>
        </w:rPr>
        <w:t>bit će financiran kroz ovaj Javni poziv.</w:t>
      </w: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62E3C" w:rsidRPr="00D62E3C" w:rsidRDefault="00D62E3C" w:rsidP="00D62E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5C344E" w:rsidRDefault="005C344E"/>
    <w:sectPr w:rsidR="005C344E" w:rsidSect="006A3CC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D0" w:rsidRDefault="00EE77D0" w:rsidP="00D62E3C">
      <w:pPr>
        <w:spacing w:after="0" w:line="240" w:lineRule="auto"/>
      </w:pPr>
      <w:r>
        <w:separator/>
      </w:r>
    </w:p>
  </w:endnote>
  <w:endnote w:type="continuationSeparator" w:id="0">
    <w:p w:rsidR="00EE77D0" w:rsidRDefault="00EE77D0" w:rsidP="00D6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93" w:rsidRDefault="001B002B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03193" w:rsidRDefault="008F21E7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93" w:rsidRDefault="001B002B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277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03193" w:rsidRDefault="008F21E7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D0" w:rsidRDefault="00EE77D0" w:rsidP="00D62E3C">
      <w:pPr>
        <w:spacing w:after="0" w:line="240" w:lineRule="auto"/>
      </w:pPr>
      <w:r>
        <w:separator/>
      </w:r>
    </w:p>
  </w:footnote>
  <w:footnote w:type="continuationSeparator" w:id="0">
    <w:p w:rsidR="00EE77D0" w:rsidRDefault="00EE77D0" w:rsidP="00D62E3C">
      <w:pPr>
        <w:spacing w:after="0" w:line="240" w:lineRule="auto"/>
      </w:pPr>
      <w:r>
        <w:continuationSeparator/>
      </w:r>
    </w:p>
  </w:footnote>
  <w:footnote w:id="1">
    <w:p w:rsidR="00D62E3C" w:rsidRDefault="00D62E3C" w:rsidP="00D62E3C">
      <w:pPr>
        <w:pStyle w:val="Tekstfusnote"/>
      </w:pPr>
      <w:r>
        <w:rPr>
          <w:rStyle w:val="Referencafusnote"/>
        </w:rPr>
        <w:footnoteRef/>
      </w:r>
      <w:r>
        <w:t xml:space="preserve"> Aktivnosti za područje jedne županije= 1 bod, aktivnosti za više županija = 4 boda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603193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603193" w:rsidRPr="00647F3E" w:rsidRDefault="001B002B" w:rsidP="00B97E3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</w:rPr>
            <w:t>Obrazac B</w:t>
          </w:r>
          <w:r w:rsidR="00B97E3E"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</w:tr>
  </w:tbl>
  <w:p w:rsidR="00603193" w:rsidRPr="00670E8F" w:rsidRDefault="008F21E7" w:rsidP="00715DD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3C"/>
    <w:rsid w:val="00020F34"/>
    <w:rsid w:val="00025E93"/>
    <w:rsid w:val="001B002B"/>
    <w:rsid w:val="00407884"/>
    <w:rsid w:val="005C344E"/>
    <w:rsid w:val="008F21E7"/>
    <w:rsid w:val="009036A0"/>
    <w:rsid w:val="00B97E3E"/>
    <w:rsid w:val="00D62E3C"/>
    <w:rsid w:val="00DC277C"/>
    <w:rsid w:val="00E82542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6C3B"/>
  <w15:chartTrackingRefBased/>
  <w15:docId w15:val="{F606A2D7-3D53-4EB5-ABA7-796B9BE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2E3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2E3C"/>
    <w:rPr>
      <w:sz w:val="20"/>
      <w:szCs w:val="20"/>
    </w:rPr>
  </w:style>
  <w:style w:type="character" w:styleId="Referencafusnote">
    <w:name w:val="footnote reference"/>
    <w:aliases w:val="BVI fnr"/>
    <w:semiHidden/>
    <w:rsid w:val="00D62E3C"/>
    <w:rPr>
      <w:rFonts w:ascii="TimesNewRomanPS" w:hAnsi="TimesNewRomanPS"/>
      <w:position w:val="6"/>
      <w:sz w:val="18"/>
    </w:rPr>
  </w:style>
  <w:style w:type="paragraph" w:styleId="Podnoje">
    <w:name w:val="footer"/>
    <w:basedOn w:val="Normal"/>
    <w:link w:val="PodnojeChar"/>
    <w:rsid w:val="00D62E3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</w:rPr>
  </w:style>
  <w:style w:type="character" w:customStyle="1" w:styleId="PodnojeChar">
    <w:name w:val="Podnožje Char"/>
    <w:basedOn w:val="Zadanifontodlomka"/>
    <w:link w:val="Podnoje"/>
    <w:rsid w:val="00D62E3C"/>
    <w:rPr>
      <w:rFonts w:ascii="Arial Narrow" w:eastAsia="Times New Roman" w:hAnsi="Arial Narrow" w:cs="Times New Roman"/>
      <w:snapToGrid w:val="0"/>
      <w:szCs w:val="20"/>
    </w:rPr>
  </w:style>
  <w:style w:type="character" w:styleId="Brojstranice">
    <w:name w:val="page number"/>
    <w:basedOn w:val="Zadanifontodlomka"/>
    <w:rsid w:val="00D62E3C"/>
  </w:style>
  <w:style w:type="paragraph" w:styleId="Zaglavlje">
    <w:name w:val="header"/>
    <w:basedOn w:val="Normal"/>
    <w:link w:val="ZaglavljeChar"/>
    <w:uiPriority w:val="99"/>
    <w:unhideWhenUsed/>
    <w:rsid w:val="00B9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Višnja Čagalj</cp:lastModifiedBy>
  <cp:revision>3</cp:revision>
  <cp:lastPrinted>2022-05-19T11:00:00Z</cp:lastPrinted>
  <dcterms:created xsi:type="dcterms:W3CDTF">2021-11-24T20:18:00Z</dcterms:created>
  <dcterms:modified xsi:type="dcterms:W3CDTF">2022-05-19T13:55:00Z</dcterms:modified>
</cp:coreProperties>
</file>