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2541" w14:textId="77777777" w:rsidR="00A55EF9" w:rsidRPr="00A55EF9" w:rsidRDefault="00A55EF9" w:rsidP="00A55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Cs w:val="20"/>
          <w:lang w:eastAsia="hr-HR" w:bidi="ta-IN"/>
          <w14:ligatures w14:val="none"/>
        </w:rPr>
      </w:pPr>
      <w:r w:rsidRPr="00A55EF9">
        <w:rPr>
          <w:rFonts w:ascii="Times New Roman" w:eastAsia="Times New Roman" w:hAnsi="Times New Roman" w:cs="Times New Roman"/>
          <w:b/>
          <w:noProof/>
          <w:kern w:val="0"/>
          <w:szCs w:val="20"/>
          <w:lang w:eastAsia="hr-HR" w:bidi="ta-IN"/>
          <w14:ligatures w14:val="none"/>
        </w:rPr>
        <w:t>OBRAZAC ZA PROCJENU KVALITETE PRIJAVE</w:t>
      </w:r>
    </w:p>
    <w:p w14:paraId="6A9FE934" w14:textId="77777777" w:rsidR="00A55EF9" w:rsidRPr="00A55EF9" w:rsidRDefault="00A55EF9" w:rsidP="00A55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Cs w:val="20"/>
          <w:lang w:eastAsia="hr-HR" w:bidi="ta-IN"/>
          <w14:ligatures w14:val="none"/>
        </w:rPr>
      </w:pPr>
    </w:p>
    <w:p w14:paraId="13C271BF" w14:textId="77777777" w:rsidR="00A55EF9" w:rsidRPr="00A55EF9" w:rsidRDefault="00A55EF9" w:rsidP="00A55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Cs w:val="20"/>
          <w:lang w:eastAsia="hr-HR" w:bidi="ta-IN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5EF9" w:rsidRPr="00A55EF9" w14:paraId="7A35614F" w14:textId="77777777" w:rsidTr="008807A5">
        <w:tc>
          <w:tcPr>
            <w:tcW w:w="10682" w:type="dxa"/>
            <w:shd w:val="clear" w:color="auto" w:fill="auto"/>
          </w:tcPr>
          <w:p w14:paraId="2592578C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Cs w:val="2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Times New Roman"/>
                <w:b/>
                <w:noProof/>
                <w:kern w:val="0"/>
                <w:szCs w:val="20"/>
                <w:lang w:eastAsia="hr-HR" w:bidi="ta-IN"/>
                <w14:ligatures w14:val="none"/>
              </w:rPr>
              <w:t xml:space="preserve">NAZIV UDRUGE: </w:t>
            </w:r>
          </w:p>
        </w:tc>
      </w:tr>
      <w:tr w:rsidR="00A55EF9" w:rsidRPr="00A55EF9" w14:paraId="5DFDFC8F" w14:textId="77777777" w:rsidTr="008807A5">
        <w:tc>
          <w:tcPr>
            <w:tcW w:w="10682" w:type="dxa"/>
            <w:shd w:val="clear" w:color="auto" w:fill="auto"/>
          </w:tcPr>
          <w:p w14:paraId="6CE31087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Cs w:val="20"/>
                <w:lang w:eastAsia="hr-HR" w:bidi="ta-IN"/>
                <w14:ligatures w14:val="none"/>
              </w:rPr>
            </w:pPr>
          </w:p>
        </w:tc>
      </w:tr>
      <w:tr w:rsidR="00A55EF9" w:rsidRPr="00A55EF9" w14:paraId="61B3B1A3" w14:textId="77777777" w:rsidTr="008807A5">
        <w:tc>
          <w:tcPr>
            <w:tcW w:w="10682" w:type="dxa"/>
            <w:shd w:val="clear" w:color="auto" w:fill="auto"/>
          </w:tcPr>
          <w:p w14:paraId="73CEDAFB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Cs w:val="2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Times New Roman"/>
                <w:b/>
                <w:noProof/>
                <w:kern w:val="0"/>
                <w:szCs w:val="20"/>
                <w:lang w:eastAsia="hr-HR" w:bidi="ta-IN"/>
                <w14:ligatures w14:val="none"/>
              </w:rPr>
              <w:t>ČLAN/ICA PROCJENJIVAČKOG TIJELA:</w:t>
            </w:r>
          </w:p>
        </w:tc>
      </w:tr>
      <w:tr w:rsidR="00A55EF9" w:rsidRPr="00A55EF9" w14:paraId="72CF01C0" w14:textId="77777777" w:rsidTr="008807A5">
        <w:tc>
          <w:tcPr>
            <w:tcW w:w="10682" w:type="dxa"/>
            <w:shd w:val="clear" w:color="auto" w:fill="auto"/>
          </w:tcPr>
          <w:p w14:paraId="45B2AE21" w14:textId="77777777" w:rsidR="00A55EF9" w:rsidRPr="00A55EF9" w:rsidRDefault="00A55EF9" w:rsidP="00A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Cs w:val="20"/>
                <w:lang w:eastAsia="hr-HR" w:bidi="ta-IN"/>
                <w14:ligatures w14:val="none"/>
              </w:rPr>
            </w:pPr>
          </w:p>
        </w:tc>
      </w:tr>
    </w:tbl>
    <w:p w14:paraId="0A8313D2" w14:textId="77777777" w:rsidR="00A55EF9" w:rsidRPr="00A55EF9" w:rsidRDefault="00A55EF9" w:rsidP="00A55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Cs w:val="20"/>
          <w:lang w:eastAsia="hr-HR" w:bidi="ta-IN"/>
          <w14:ligatures w14:val="none"/>
        </w:rPr>
      </w:pPr>
    </w:p>
    <w:p w14:paraId="619C1682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kern w:val="0"/>
          <w:szCs w:val="20"/>
          <w14:ligatures w14:val="none"/>
        </w:rPr>
      </w:pPr>
      <w:r w:rsidRPr="00A55EF9">
        <w:rPr>
          <w:rFonts w:ascii="Times New Roman" w:eastAsia="Times New Roman" w:hAnsi="Times New Roman" w:cs="Times New Roman"/>
          <w:b/>
          <w:noProof/>
          <w:snapToGrid w:val="0"/>
          <w:kern w:val="0"/>
          <w:szCs w:val="20"/>
          <w14:ligatures w14:val="none"/>
        </w:rPr>
        <w:t xml:space="preserve">Molimo da za svako pitanje dodijelite bodove </w:t>
      </w:r>
      <w:r w:rsidRPr="00A55EF9">
        <w:rPr>
          <w:rFonts w:ascii="Times New Roman" w:eastAsia="Times New Roman" w:hAnsi="Times New Roman" w:cs="Times New Roman"/>
          <w:b/>
          <w:snapToGrid w:val="0"/>
          <w:kern w:val="0"/>
          <w14:ligatures w14:val="none"/>
        </w:rPr>
        <w:t>u skladu sa zadanim bodovnim vrijednostima. Bodovi za pojedina pitanja označena zvjezdicom (*) množe se sa 2.</w:t>
      </w:r>
    </w:p>
    <w:p w14:paraId="3C187469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kern w:val="0"/>
          <w:szCs w:val="20"/>
          <w14:ligatures w14:val="none"/>
        </w:rPr>
      </w:pPr>
      <w:r w:rsidRPr="00A55EF9">
        <w:rPr>
          <w:rFonts w:ascii="Times New Roman" w:eastAsia="Times New Roman" w:hAnsi="Times New Roman" w:cs="Times New Roman"/>
          <w:b/>
          <w:noProof/>
          <w:snapToGrid w:val="0"/>
          <w:kern w:val="0"/>
          <w:szCs w:val="20"/>
          <w14:ligatures w14:val="none"/>
        </w:rPr>
        <w:t xml:space="preserve">Molimo da za svako pitanje dodijelite bodove </w:t>
      </w:r>
      <w:r w:rsidRPr="00A55EF9">
        <w:rPr>
          <w:rFonts w:ascii="Times New Roman" w:eastAsia="Times New Roman" w:hAnsi="Times New Roman" w:cs="Times New Roman"/>
          <w:b/>
          <w:snapToGrid w:val="0"/>
          <w:kern w:val="0"/>
          <w14:ligatures w14:val="none"/>
        </w:rPr>
        <w:t>u skladu sa zadanim bodovnim vrijednostima.</w:t>
      </w:r>
    </w:p>
    <w:p w14:paraId="1136AB4D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kern w:val="0"/>
          <w:szCs w:val="20"/>
          <w14:ligatures w14:val="none"/>
        </w:rPr>
      </w:pPr>
      <w:r w:rsidRPr="00A55EF9">
        <w:rPr>
          <w:rFonts w:ascii="Times New Roman" w:eastAsia="Times New Roman" w:hAnsi="Times New Roman" w:cs="Times New Roman"/>
          <w:b/>
          <w:noProof/>
          <w:snapToGrid w:val="0"/>
          <w:kern w:val="0"/>
          <w:szCs w:val="20"/>
          <w14:ligatures w14:val="none"/>
        </w:rPr>
        <w:t>Ukoliko pojedino pitanje nije moguće ocijeniti jer za to nema uporišta u prijavi, upišite 0.</w:t>
      </w:r>
    </w:p>
    <w:p w14:paraId="79566390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kern w:val="0"/>
          <w:szCs w:val="20"/>
          <w:lang w:eastAsia="hr-HR" w:bidi="ta-IN"/>
          <w14:ligatures w14:val="none"/>
        </w:rPr>
      </w:pPr>
    </w:p>
    <w:p w14:paraId="02368D2B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kern w:val="0"/>
          <w:szCs w:val="20"/>
          <w:lang w:eastAsia="hr-HR" w:bidi="ta-IN"/>
          <w14:ligatures w14:val="non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180"/>
        <w:gridCol w:w="1560"/>
      </w:tblGrid>
      <w:tr w:rsidR="00A55EF9" w:rsidRPr="00A55EF9" w14:paraId="0C0F6E3A" w14:textId="77777777" w:rsidTr="008807A5">
        <w:trPr>
          <w:trHeight w:val="654"/>
        </w:trPr>
        <w:tc>
          <w:tcPr>
            <w:tcW w:w="9180" w:type="dxa"/>
            <w:shd w:val="clear" w:color="auto" w:fill="F2DBDB"/>
            <w:vAlign w:val="center"/>
          </w:tcPr>
          <w:p w14:paraId="01D255DC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</w:p>
          <w:p w14:paraId="7D3484FB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  <w:t>A.I.  INSTITUCIONALNA I ORGANIZACIJSKA  SPOSOBNOST   PRIJAVITELJA /    PARTNERSKIH ORGANIZACIJA</w:t>
            </w:r>
          </w:p>
        </w:tc>
        <w:tc>
          <w:tcPr>
            <w:tcW w:w="1560" w:type="dxa"/>
            <w:shd w:val="clear" w:color="auto" w:fill="F2DBDB"/>
          </w:tcPr>
          <w:p w14:paraId="62DE7A87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  <w:t>Bodovi (6)</w:t>
            </w:r>
          </w:p>
        </w:tc>
      </w:tr>
      <w:tr w:rsidR="00A55EF9" w:rsidRPr="00A55EF9" w14:paraId="06474375" w14:textId="77777777" w:rsidTr="008807A5">
        <w:trPr>
          <w:trHeight w:val="244"/>
        </w:trPr>
        <w:tc>
          <w:tcPr>
            <w:tcW w:w="9180" w:type="dxa"/>
            <w:shd w:val="clear" w:color="auto" w:fill="F2DBDB"/>
          </w:tcPr>
          <w:p w14:paraId="47047119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A.1. Jasno je definiran projektni tim i obveze članova? Imaju li odgovarajuće sposobnosti, znanja i vještine za njegovo provođenje?</w:t>
            </w:r>
          </w:p>
          <w:p w14:paraId="425781E3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- ne = 0 bodova</w:t>
            </w:r>
          </w:p>
          <w:p w14:paraId="321EAD5E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- da = 2 boda</w:t>
            </w:r>
          </w:p>
        </w:tc>
        <w:tc>
          <w:tcPr>
            <w:tcW w:w="1560" w:type="dxa"/>
            <w:shd w:val="clear" w:color="auto" w:fill="F2DBDB"/>
          </w:tcPr>
          <w:p w14:paraId="5DEDC910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  <w:t>0 - 2</w:t>
            </w:r>
          </w:p>
        </w:tc>
      </w:tr>
      <w:tr w:rsidR="00A55EF9" w:rsidRPr="00A55EF9" w14:paraId="476AB0FB" w14:textId="77777777" w:rsidTr="008807A5">
        <w:trPr>
          <w:trHeight w:val="244"/>
        </w:trPr>
        <w:tc>
          <w:tcPr>
            <w:tcW w:w="9180" w:type="dxa"/>
            <w:shd w:val="clear" w:color="auto" w:fill="F2DBDB"/>
          </w:tcPr>
          <w:p w14:paraId="76F38E68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  <w:t>A.2. P</w:t>
            </w: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  <w:t>rijavitelj je osigurao organizacijske, ljudske, prostorne i djelomično financijske resurse za obavljanje djelatnosti sukladno Financijskom planu i Programu rada udruge?</w:t>
            </w:r>
          </w:p>
          <w:p w14:paraId="7C2842DD" w14:textId="5CFA169B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- ne = 0 bodova; djelomično =1 bod; da = 2 boda</w:t>
            </w:r>
          </w:p>
        </w:tc>
        <w:tc>
          <w:tcPr>
            <w:tcW w:w="1560" w:type="dxa"/>
            <w:shd w:val="clear" w:color="auto" w:fill="F2DBDB"/>
          </w:tcPr>
          <w:p w14:paraId="2F9A242D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  <w:t>0 - 2</w:t>
            </w:r>
          </w:p>
        </w:tc>
      </w:tr>
      <w:tr w:rsidR="00A55EF9" w:rsidRPr="00A55EF9" w14:paraId="1FE80981" w14:textId="77777777" w:rsidTr="008807A5">
        <w:trPr>
          <w:trHeight w:val="244"/>
        </w:trPr>
        <w:tc>
          <w:tcPr>
            <w:tcW w:w="9180" w:type="dxa"/>
            <w:shd w:val="clear" w:color="auto" w:fill="F2DBDB"/>
          </w:tcPr>
          <w:p w14:paraId="631476D5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  <w:t>A.3. U kojoj mjeri je prijavitelj prethodno ostvario partnersku suradnju i umrežavanje s drugim relevantnim organizacijama u provođenju aktivnosti usmjerenih na promicanje poljoprivrede?</w:t>
            </w:r>
          </w:p>
          <w:p w14:paraId="231FA791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Ne = 0 bodova; da = 2 boda</w:t>
            </w:r>
          </w:p>
        </w:tc>
        <w:tc>
          <w:tcPr>
            <w:tcW w:w="1560" w:type="dxa"/>
            <w:shd w:val="clear" w:color="auto" w:fill="F2DBDB"/>
          </w:tcPr>
          <w:p w14:paraId="106C2585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  <w:t>0 - 2</w:t>
            </w:r>
          </w:p>
        </w:tc>
      </w:tr>
      <w:tr w:rsidR="00A55EF9" w:rsidRPr="00A55EF9" w14:paraId="2CBE586C" w14:textId="77777777" w:rsidTr="008807A5">
        <w:trPr>
          <w:trHeight w:val="520"/>
        </w:trPr>
        <w:tc>
          <w:tcPr>
            <w:tcW w:w="9180" w:type="dxa"/>
            <w:shd w:val="clear" w:color="auto" w:fill="F2DBDB"/>
          </w:tcPr>
          <w:p w14:paraId="23C15775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color w:val="000000"/>
                <w:kern w:val="0"/>
                <w:lang w:eastAsia="hr-HR" w:bidi="ta-IN"/>
                <w14:ligatures w14:val="none"/>
              </w:rPr>
              <w:t xml:space="preserve">A. ukupan broj bodova </w:t>
            </w:r>
            <w:r w:rsidRPr="00A55EF9">
              <w:rPr>
                <w:rFonts w:ascii="Times New Roman" w:eastAsia="Times New Roman" w:hAnsi="Times New Roman" w:cs="Times New Roman"/>
                <w:b/>
                <w:snapToGrid w:val="0"/>
                <w:kern w:val="0"/>
                <w:szCs w:val="20"/>
                <w14:ligatures w14:val="none"/>
              </w:rPr>
              <w:t>(maksimalan broj bodova 6)</w:t>
            </w:r>
          </w:p>
        </w:tc>
        <w:tc>
          <w:tcPr>
            <w:tcW w:w="1560" w:type="dxa"/>
            <w:shd w:val="clear" w:color="auto" w:fill="F2DBDB"/>
          </w:tcPr>
          <w:p w14:paraId="4B44E2D1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</w:p>
        </w:tc>
      </w:tr>
      <w:tr w:rsidR="00A55EF9" w:rsidRPr="00A55EF9" w14:paraId="1F6D8F2A" w14:textId="77777777" w:rsidTr="008807A5">
        <w:trPr>
          <w:trHeight w:val="646"/>
        </w:trPr>
        <w:tc>
          <w:tcPr>
            <w:tcW w:w="9180" w:type="dxa"/>
            <w:shd w:val="clear" w:color="auto" w:fill="EAF1DD"/>
            <w:vAlign w:val="center"/>
          </w:tcPr>
          <w:p w14:paraId="1D5301AD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</w:p>
          <w:p w14:paraId="1474068B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  <w:t>B.   RELEVANTNOST PROGRAMA</w:t>
            </w:r>
          </w:p>
          <w:p w14:paraId="422BBAEB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</w:p>
        </w:tc>
        <w:tc>
          <w:tcPr>
            <w:tcW w:w="1560" w:type="dxa"/>
            <w:shd w:val="clear" w:color="auto" w:fill="EAF1DD"/>
          </w:tcPr>
          <w:p w14:paraId="22AE9A98" w14:textId="1257573A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  <w:t xml:space="preserve"> Bodovi (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  <w:t>14</w:t>
            </w:r>
            <w:r w:rsidRPr="00A55EF9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  <w:t>)</w:t>
            </w:r>
          </w:p>
        </w:tc>
      </w:tr>
      <w:tr w:rsidR="00A55EF9" w:rsidRPr="00A55EF9" w14:paraId="6D9FBEB5" w14:textId="77777777" w:rsidTr="008807A5">
        <w:trPr>
          <w:trHeight w:val="602"/>
        </w:trPr>
        <w:tc>
          <w:tcPr>
            <w:tcW w:w="9180" w:type="dxa"/>
            <w:shd w:val="clear" w:color="auto" w:fill="EAF1DD"/>
          </w:tcPr>
          <w:p w14:paraId="4919FED9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kern w:val="0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  <w:t>B.1. Koliko je programski prijedlog relevantan u odnosu na ciljeve i aktivnosti Javnog natječaja (</w:t>
            </w:r>
            <w:r w:rsidRPr="00A55EF9">
              <w:rPr>
                <w:rFonts w:ascii="Times New Roman" w:eastAsia="Times New Roman" w:hAnsi="Times New Roman" w:cs="Times New Roman"/>
                <w:bCs/>
                <w:snapToGrid w:val="0"/>
                <w:kern w:val="0"/>
                <w14:ligatures w14:val="none"/>
              </w:rPr>
              <w:t>je li program u skladu s mjerama i aktivnostima u planiranim nacionalnim/regionalnim/lokalnim programima, strategijama i politikama koje su u nadležnosti davatelja financijskih potpora)?</w:t>
            </w:r>
          </w:p>
          <w:p w14:paraId="4C118859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- nije naznačena povezanost = 0 bodova</w:t>
            </w:r>
          </w:p>
          <w:p w14:paraId="57A8A7C1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- prijedlog je djelomično u skladu s uvjetima Javnog natječaja = 1 bod</w:t>
            </w:r>
          </w:p>
          <w:p w14:paraId="7C3886C1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- prijedlog je u skladu sa ciljevima Javnog natječaja = 2 boda</w:t>
            </w:r>
          </w:p>
        </w:tc>
        <w:tc>
          <w:tcPr>
            <w:tcW w:w="1560" w:type="dxa"/>
            <w:shd w:val="clear" w:color="auto" w:fill="EAF1DD"/>
          </w:tcPr>
          <w:p w14:paraId="1F968CAE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  <w:t>0 - 2</w:t>
            </w:r>
          </w:p>
        </w:tc>
      </w:tr>
      <w:tr w:rsidR="00A55EF9" w:rsidRPr="00A55EF9" w14:paraId="2A59A534" w14:textId="77777777" w:rsidTr="008807A5">
        <w:trPr>
          <w:trHeight w:val="372"/>
        </w:trPr>
        <w:tc>
          <w:tcPr>
            <w:tcW w:w="9180" w:type="dxa"/>
            <w:shd w:val="clear" w:color="auto" w:fill="EAF1DD"/>
          </w:tcPr>
          <w:p w14:paraId="24641B3E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  <w:t>B.2. Ciljevi i aktivnosti programa su jasno definirani i realno dostižni?</w:t>
            </w:r>
          </w:p>
          <w:p w14:paraId="37179464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Ne = 0 bodova; djelomično =1 bod; da = 2 boda</w:t>
            </w:r>
          </w:p>
        </w:tc>
        <w:tc>
          <w:tcPr>
            <w:tcW w:w="1560" w:type="dxa"/>
            <w:shd w:val="clear" w:color="auto" w:fill="EAF1DD"/>
          </w:tcPr>
          <w:p w14:paraId="1EA490F4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  <w:t>0 - 2</w:t>
            </w:r>
          </w:p>
        </w:tc>
      </w:tr>
      <w:tr w:rsidR="00A55EF9" w:rsidRPr="00A55EF9" w14:paraId="2EF49856" w14:textId="77777777" w:rsidTr="008807A5">
        <w:trPr>
          <w:trHeight w:val="438"/>
        </w:trPr>
        <w:tc>
          <w:tcPr>
            <w:tcW w:w="9180" w:type="dxa"/>
            <w:shd w:val="clear" w:color="auto" w:fill="EAF1DD"/>
          </w:tcPr>
          <w:p w14:paraId="4C237715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  <w:t xml:space="preserve">B.3. </w:t>
            </w: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  <w:t>Rezultati su jasno određeni i održivi, a aktivnosti će dovesti do ostvarivanja rezultata? (Rezultati programa/projekta nastavit će se nakon završetka programa/projekta; udruga ima mogućnost nastaviti program/projekt nakon prestanka financiranja po prijavljenom programu/projektu po Javnom natječaju?)*</w:t>
            </w:r>
          </w:p>
          <w:p w14:paraId="080E1D53" w14:textId="207F9312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Ne = 0 bodova; djelomično =1 bod; da = 2 boda</w:t>
            </w:r>
          </w:p>
        </w:tc>
        <w:tc>
          <w:tcPr>
            <w:tcW w:w="1560" w:type="dxa"/>
            <w:shd w:val="clear" w:color="auto" w:fill="EAF1DD"/>
          </w:tcPr>
          <w:p w14:paraId="2087B373" w14:textId="2120D5F7" w:rsidR="00A55EF9" w:rsidRPr="00A55EF9" w:rsidRDefault="00A55EF9" w:rsidP="00A55E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kern w:val="0"/>
                <w:lang w:eastAsia="hr-HR" w:bidi="ta-IN"/>
                <w14:ligatures w14:val="none"/>
              </w:rPr>
              <w:t xml:space="preserve">(0 – </w:t>
            </w:r>
            <w:r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kern w:val="0"/>
                <w:lang w:eastAsia="hr-HR" w:bidi="ta-IN"/>
                <w14:ligatures w14:val="none"/>
              </w:rPr>
              <w:t>2</w:t>
            </w:r>
            <w:r w:rsidRPr="00A55EF9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kern w:val="0"/>
                <w:lang w:eastAsia="hr-HR" w:bidi="ta-IN"/>
                <w14:ligatures w14:val="none"/>
              </w:rPr>
              <w:t>) x 2</w:t>
            </w:r>
          </w:p>
          <w:p w14:paraId="10FC0265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</w:pPr>
          </w:p>
        </w:tc>
      </w:tr>
      <w:tr w:rsidR="00A55EF9" w:rsidRPr="00A55EF9" w14:paraId="13CB153F" w14:textId="77777777" w:rsidTr="008807A5">
        <w:trPr>
          <w:trHeight w:val="379"/>
        </w:trPr>
        <w:tc>
          <w:tcPr>
            <w:tcW w:w="9180" w:type="dxa"/>
            <w:shd w:val="clear" w:color="auto" w:fill="EAF1DD"/>
          </w:tcPr>
          <w:p w14:paraId="7884E531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B.4. Ima li udruga iskustva u upravljanju projektima i programima te koliko su oni povezani s registriranom djelatnošću udruge?*</w:t>
            </w:r>
          </w:p>
          <w:p w14:paraId="07F65166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Ne = 0 bodova; djelomično =1 bod; da = 2 boda</w:t>
            </w:r>
          </w:p>
        </w:tc>
        <w:tc>
          <w:tcPr>
            <w:tcW w:w="1560" w:type="dxa"/>
            <w:shd w:val="clear" w:color="auto" w:fill="EAF1DD"/>
          </w:tcPr>
          <w:p w14:paraId="0F9D7DB0" w14:textId="77777777" w:rsidR="00A55EF9" w:rsidRPr="00A55EF9" w:rsidRDefault="00A55EF9" w:rsidP="00A55E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kern w:val="0"/>
                <w:lang w:eastAsia="hr-HR" w:bidi="ta-IN"/>
                <w14:ligatures w14:val="none"/>
              </w:rPr>
              <w:t>(0 – 2) x 2</w:t>
            </w:r>
          </w:p>
          <w:p w14:paraId="27EB954B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</w:p>
        </w:tc>
      </w:tr>
      <w:tr w:rsidR="00A55EF9" w:rsidRPr="00A55EF9" w14:paraId="52FA5A92" w14:textId="77777777" w:rsidTr="008807A5">
        <w:trPr>
          <w:trHeight w:val="379"/>
        </w:trPr>
        <w:tc>
          <w:tcPr>
            <w:tcW w:w="9180" w:type="dxa"/>
            <w:shd w:val="clear" w:color="auto" w:fill="EAF1DD"/>
          </w:tcPr>
          <w:p w14:paraId="70FAD1CC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B.5.</w:t>
            </w:r>
            <w:r w:rsidRPr="00A55EF9">
              <w:rPr>
                <w:rFonts w:ascii="Times New Roman" w:eastAsia="Times New Roman" w:hAnsi="Times New Roman" w:cs="Calibri"/>
                <w:color w:val="FF0000"/>
                <w:kern w:val="0"/>
                <w:lang w:eastAsia="hr-HR" w:bidi="ta-IN"/>
                <w14:ligatures w14:val="none"/>
              </w:rPr>
              <w:t xml:space="preserve"> </w:t>
            </w: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14:ligatures w14:val="none"/>
              </w:rPr>
              <w:t>Ima li projekt jasno definirane korisnike (ciljane skupine)?</w:t>
            </w:r>
          </w:p>
          <w:p w14:paraId="417AD5BE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Ne = 0 bodova; djelomično =1 bod; da = 2 boda</w:t>
            </w:r>
          </w:p>
          <w:p w14:paraId="2066C014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0"/>
                <w:lang w:eastAsia="hr-HR" w:bidi="ta-IN"/>
                <w14:ligatures w14:val="none"/>
              </w:rPr>
            </w:pPr>
          </w:p>
        </w:tc>
        <w:tc>
          <w:tcPr>
            <w:tcW w:w="1560" w:type="dxa"/>
            <w:shd w:val="clear" w:color="auto" w:fill="EAF1DD"/>
          </w:tcPr>
          <w:p w14:paraId="20E381E1" w14:textId="77777777" w:rsidR="00A55EF9" w:rsidRPr="00A55EF9" w:rsidRDefault="00A55EF9" w:rsidP="00A55E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  <w:t>0 - 2</w:t>
            </w:r>
          </w:p>
        </w:tc>
      </w:tr>
      <w:tr w:rsidR="00A55EF9" w:rsidRPr="00A55EF9" w14:paraId="3ED95E5A" w14:textId="77777777" w:rsidTr="008807A5">
        <w:trPr>
          <w:trHeight w:val="336"/>
        </w:trPr>
        <w:tc>
          <w:tcPr>
            <w:tcW w:w="9180" w:type="dxa"/>
            <w:shd w:val="clear" w:color="auto" w:fill="EAF1DD"/>
          </w:tcPr>
          <w:p w14:paraId="697177F7" w14:textId="7772FFC5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  <w:t xml:space="preserve">B. ukupan broj bodova </w:t>
            </w:r>
            <w:r w:rsidRPr="00A55EF9">
              <w:rPr>
                <w:rFonts w:ascii="Times New Roman" w:eastAsia="Times New Roman" w:hAnsi="Times New Roman" w:cs="Times New Roman"/>
                <w:b/>
                <w:noProof/>
                <w:snapToGrid w:val="0"/>
                <w:kern w:val="0"/>
                <w14:ligatures w14:val="none"/>
              </w:rPr>
              <w:t xml:space="preserve">(maksimalan broj bodova </w:t>
            </w: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kern w:val="0"/>
                <w14:ligatures w14:val="none"/>
              </w:rPr>
              <w:t>14</w:t>
            </w:r>
            <w:r w:rsidRPr="00A55EF9">
              <w:rPr>
                <w:rFonts w:ascii="Times New Roman" w:eastAsia="Times New Roman" w:hAnsi="Times New Roman" w:cs="Times New Roman"/>
                <w:b/>
                <w:noProof/>
                <w:snapToGrid w:val="0"/>
                <w:kern w:val="0"/>
                <w14:ligatures w14:val="none"/>
              </w:rPr>
              <w:t>)</w:t>
            </w:r>
          </w:p>
        </w:tc>
        <w:tc>
          <w:tcPr>
            <w:tcW w:w="1560" w:type="dxa"/>
            <w:shd w:val="clear" w:color="auto" w:fill="EAF1DD"/>
          </w:tcPr>
          <w:p w14:paraId="41143245" w14:textId="77777777" w:rsidR="00A55EF9" w:rsidRPr="00A55EF9" w:rsidRDefault="00A55EF9" w:rsidP="00A55E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</w:pPr>
          </w:p>
        </w:tc>
      </w:tr>
      <w:tr w:rsidR="00A55EF9" w:rsidRPr="00A55EF9" w14:paraId="25419114" w14:textId="77777777" w:rsidTr="008807A5">
        <w:trPr>
          <w:trHeight w:val="589"/>
        </w:trPr>
        <w:tc>
          <w:tcPr>
            <w:tcW w:w="9180" w:type="dxa"/>
            <w:shd w:val="clear" w:color="auto" w:fill="FDE9D9"/>
            <w:vAlign w:val="center"/>
          </w:tcPr>
          <w:p w14:paraId="34058201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kern w:val="0"/>
                <w:lang w:eastAsia="hr-HR" w:bidi="ta-IN"/>
                <w14:ligatures w14:val="none"/>
              </w:rPr>
            </w:pPr>
          </w:p>
          <w:p w14:paraId="52593C00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kern w:val="0"/>
                <w:lang w:eastAsia="hr-HR" w:bidi="ta-IN"/>
                <w14:ligatures w14:val="none"/>
              </w:rPr>
              <w:t>C.    PRORAČUN (TROŠKOVI)</w:t>
            </w:r>
          </w:p>
        </w:tc>
        <w:tc>
          <w:tcPr>
            <w:tcW w:w="1560" w:type="dxa"/>
            <w:shd w:val="clear" w:color="auto" w:fill="FDE9D9"/>
          </w:tcPr>
          <w:p w14:paraId="445FAB75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lang w:eastAsia="hr-HR" w:bidi="ta-IN"/>
                <w14:ligatures w14:val="none"/>
              </w:rPr>
              <w:t>Bodovi (8)</w:t>
            </w:r>
          </w:p>
        </w:tc>
      </w:tr>
      <w:tr w:rsidR="00A55EF9" w:rsidRPr="00A55EF9" w14:paraId="7615CB79" w14:textId="77777777" w:rsidTr="008807A5">
        <w:trPr>
          <w:trHeight w:val="110"/>
        </w:trPr>
        <w:tc>
          <w:tcPr>
            <w:tcW w:w="9180" w:type="dxa"/>
            <w:shd w:val="clear" w:color="auto" w:fill="FDE9D9"/>
          </w:tcPr>
          <w:p w14:paraId="5F67837B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kern w:val="0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noProof/>
                <w:color w:val="000000"/>
                <w:kern w:val="0"/>
                <w:lang w:eastAsia="hr-HR" w:bidi="ta-IN"/>
                <w14:ligatures w14:val="none"/>
              </w:rPr>
              <w:lastRenderedPageBreak/>
              <w:t xml:space="preserve">C.1. </w:t>
            </w:r>
            <w:r w:rsidRPr="00A55EF9">
              <w:rPr>
                <w:rFonts w:ascii="Times New Roman" w:eastAsia="Times New Roman" w:hAnsi="Times New Roman" w:cs="Times New Roman"/>
                <w:noProof/>
                <w:snapToGrid w:val="0"/>
                <w:kern w:val="0"/>
                <w14:ligatures w14:val="none"/>
              </w:rPr>
              <w:t xml:space="preserve">Jesu li troškovi programa realni u odnosu na određene rezultate i predviđeno vrijeme trajanja?* </w:t>
            </w:r>
          </w:p>
          <w:p w14:paraId="212BF002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A55EF9">
              <w:rPr>
                <w:rFonts w:ascii="Times New Roman" w:hAnsi="Times New Roman" w:cs="Times New Roman"/>
                <w:kern w:val="0"/>
                <w14:ligatures w14:val="none"/>
              </w:rPr>
              <w:t>(jesu li neizravni troškovi manji ili jednaki od 20% od ukupnih iznosa koji se traži od Ministarstva za provedbu prijavljenog programa; ljudski resursi do 70% te oprema i roba do 5%)</w:t>
            </w:r>
          </w:p>
          <w:p w14:paraId="2DA34CE7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Ne = 0 bodova; djelomično =1 bod; da = 2 boda</w:t>
            </w:r>
          </w:p>
          <w:p w14:paraId="6CC9FB07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hr-HR" w:bidi="ta-IN"/>
                <w14:ligatures w14:val="none"/>
              </w:rPr>
            </w:pPr>
          </w:p>
        </w:tc>
        <w:tc>
          <w:tcPr>
            <w:tcW w:w="1560" w:type="dxa"/>
            <w:shd w:val="clear" w:color="auto" w:fill="FDE9D9"/>
          </w:tcPr>
          <w:p w14:paraId="1BB035D4" w14:textId="77777777" w:rsidR="00A55EF9" w:rsidRPr="00A55EF9" w:rsidRDefault="00A55EF9" w:rsidP="00A55E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kern w:val="0"/>
                <w:lang w:eastAsia="hr-HR" w:bidi="ta-IN"/>
                <w14:ligatures w14:val="none"/>
              </w:rPr>
              <w:t>(0 – 2) x 2</w:t>
            </w:r>
          </w:p>
          <w:p w14:paraId="520DCA46" w14:textId="77777777" w:rsidR="00A55EF9" w:rsidRPr="00A55EF9" w:rsidRDefault="00A55EF9" w:rsidP="00A55E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</w:pPr>
          </w:p>
        </w:tc>
      </w:tr>
      <w:tr w:rsidR="00A55EF9" w:rsidRPr="00A55EF9" w14:paraId="72A66CE2" w14:textId="77777777" w:rsidTr="008807A5">
        <w:trPr>
          <w:trHeight w:val="110"/>
        </w:trPr>
        <w:tc>
          <w:tcPr>
            <w:tcW w:w="9180" w:type="dxa"/>
            <w:shd w:val="clear" w:color="auto" w:fill="FDE9D9"/>
          </w:tcPr>
          <w:p w14:paraId="3D2BDE50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noProof/>
                <w:color w:val="000000"/>
                <w:kern w:val="0"/>
                <w:lang w:eastAsia="hr-HR" w:bidi="ta-IN"/>
                <w14:ligatures w14:val="none"/>
              </w:rPr>
              <w:t>C.2. Jesu li troškovi programa usklađeni s planiranim aktivnostima programa?*</w:t>
            </w:r>
          </w:p>
          <w:p w14:paraId="56FC788E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Ne = 0 bodova; djelomično =1 bod; da = 2 boda</w:t>
            </w:r>
          </w:p>
          <w:p w14:paraId="2EA9C318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kern w:val="0"/>
                <w:lang w:eastAsia="hr-HR" w:bidi="ta-IN"/>
                <w14:ligatures w14:val="none"/>
              </w:rPr>
            </w:pPr>
          </w:p>
        </w:tc>
        <w:tc>
          <w:tcPr>
            <w:tcW w:w="1560" w:type="dxa"/>
            <w:shd w:val="clear" w:color="auto" w:fill="FDE9D9"/>
          </w:tcPr>
          <w:p w14:paraId="41AE2B96" w14:textId="77777777" w:rsidR="00A55EF9" w:rsidRPr="00A55EF9" w:rsidRDefault="00A55EF9" w:rsidP="00A55E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kern w:val="0"/>
                <w:lang w:eastAsia="hr-HR" w:bidi="ta-IN"/>
                <w14:ligatures w14:val="none"/>
              </w:rPr>
              <w:t>(0 – 2) x 2</w:t>
            </w:r>
          </w:p>
          <w:p w14:paraId="51CAF85A" w14:textId="77777777" w:rsidR="00A55EF9" w:rsidRPr="00A55EF9" w:rsidRDefault="00A55EF9" w:rsidP="00A55E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</w:pPr>
          </w:p>
        </w:tc>
      </w:tr>
      <w:tr w:rsidR="00A55EF9" w:rsidRPr="00A55EF9" w14:paraId="582487E4" w14:textId="77777777" w:rsidTr="008807A5">
        <w:trPr>
          <w:trHeight w:val="110"/>
        </w:trPr>
        <w:tc>
          <w:tcPr>
            <w:tcW w:w="9180" w:type="dxa"/>
            <w:shd w:val="clear" w:color="auto" w:fill="FDE9D9"/>
          </w:tcPr>
          <w:p w14:paraId="75AC1249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  <w:t>C. ukupan broj bodova (maksimalan broj bodova 8)</w:t>
            </w:r>
          </w:p>
        </w:tc>
        <w:tc>
          <w:tcPr>
            <w:tcW w:w="1560" w:type="dxa"/>
            <w:shd w:val="clear" w:color="auto" w:fill="FDE9D9"/>
          </w:tcPr>
          <w:p w14:paraId="654661D8" w14:textId="77777777" w:rsidR="00A55EF9" w:rsidRPr="00A55EF9" w:rsidRDefault="00A55EF9" w:rsidP="00A55E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</w:pPr>
          </w:p>
        </w:tc>
      </w:tr>
      <w:tr w:rsidR="00A55EF9" w:rsidRPr="00A55EF9" w14:paraId="2B0563F1" w14:textId="77777777" w:rsidTr="00B161F6">
        <w:trPr>
          <w:trHeight w:val="641"/>
        </w:trPr>
        <w:tc>
          <w:tcPr>
            <w:tcW w:w="9180" w:type="dxa"/>
            <w:shd w:val="clear" w:color="auto" w:fill="A5C9EB" w:themeFill="text2" w:themeFillTint="40"/>
          </w:tcPr>
          <w:p w14:paraId="0C7E094D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</w:p>
          <w:p w14:paraId="5A378FC9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>D. PREDNOST U FINANCIRANJU</w:t>
            </w:r>
          </w:p>
          <w:p w14:paraId="2093F06E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</w:p>
        </w:tc>
        <w:tc>
          <w:tcPr>
            <w:tcW w:w="1560" w:type="dxa"/>
            <w:shd w:val="clear" w:color="auto" w:fill="A5C9EB" w:themeFill="text2" w:themeFillTint="40"/>
          </w:tcPr>
          <w:p w14:paraId="667B80B4" w14:textId="61ACE0D0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  <w:t xml:space="preserve"> Bodovi (1</w:t>
            </w:r>
            <w:r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  <w:t>8</w:t>
            </w:r>
            <w:r w:rsidRPr="00A55EF9"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  <w:t>)</w:t>
            </w:r>
          </w:p>
        </w:tc>
      </w:tr>
      <w:tr w:rsidR="00A55EF9" w:rsidRPr="00A55EF9" w14:paraId="7936D818" w14:textId="77777777" w:rsidTr="00B161F6">
        <w:trPr>
          <w:trHeight w:val="641"/>
        </w:trPr>
        <w:tc>
          <w:tcPr>
            <w:tcW w:w="9180" w:type="dxa"/>
            <w:shd w:val="clear" w:color="auto" w:fill="A5C9EB" w:themeFill="text2" w:themeFillTint="40"/>
          </w:tcPr>
          <w:p w14:paraId="08D7D345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  <w:t>D.1.</w:t>
            </w:r>
            <w:r w:rsidRPr="00A55EF9"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 xml:space="preserve"> </w:t>
            </w: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  <w:t>Osigurava li prijavitelj neposredno pružanje podrške poljoprivrednom sektoru? Osigurava li prijavitelj neposrednu promidžbu poljoprivrede?</w:t>
            </w:r>
          </w:p>
          <w:p w14:paraId="37259A27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kern w:val="0"/>
                <w:szCs w:val="20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Ne = 0 bodova; djelomično =1 bod; da = 2 boda</w:t>
            </w:r>
          </w:p>
          <w:p w14:paraId="38979EC3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</w:pPr>
          </w:p>
        </w:tc>
        <w:tc>
          <w:tcPr>
            <w:tcW w:w="1560" w:type="dxa"/>
            <w:shd w:val="clear" w:color="auto" w:fill="A5C9EB" w:themeFill="text2" w:themeFillTint="40"/>
          </w:tcPr>
          <w:p w14:paraId="2BB27B74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  <w:t xml:space="preserve">0 – 2 </w:t>
            </w:r>
          </w:p>
        </w:tc>
      </w:tr>
      <w:tr w:rsidR="00A55EF9" w:rsidRPr="00A55EF9" w14:paraId="10D29F8A" w14:textId="77777777" w:rsidTr="00B161F6">
        <w:trPr>
          <w:trHeight w:val="641"/>
        </w:trPr>
        <w:tc>
          <w:tcPr>
            <w:tcW w:w="9180" w:type="dxa"/>
            <w:shd w:val="clear" w:color="auto" w:fill="A5C9EB" w:themeFill="text2" w:themeFillTint="40"/>
          </w:tcPr>
          <w:p w14:paraId="480D1172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Calibri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Calibri" w:hAnsi="Times New Roman" w:cs="Calibri"/>
                <w:noProof/>
                <w:kern w:val="0"/>
                <w:lang w:eastAsia="hr-HR" w:bidi="ta-IN"/>
                <w14:ligatures w14:val="none"/>
              </w:rPr>
              <w:t>D.2.</w:t>
            </w:r>
            <w:r w:rsidRPr="00A55EF9">
              <w:rPr>
                <w:rFonts w:ascii="Times New Roman" w:eastAsia="Calibri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 xml:space="preserve"> </w:t>
            </w:r>
            <w:r w:rsidRPr="00A55EF9">
              <w:rPr>
                <w:rFonts w:ascii="Times New Roman" w:eastAsia="Calibri" w:hAnsi="Times New Roman" w:cs="Calibri"/>
                <w:noProof/>
                <w:kern w:val="0"/>
                <w:lang w:eastAsia="hr-HR" w:bidi="ta-IN"/>
                <w14:ligatures w14:val="none"/>
              </w:rPr>
              <w:t>Prijavitelj osigurava provođenje aktivnosti</w:t>
            </w:r>
            <w:r w:rsidRPr="00A55EF9">
              <w:rPr>
                <w:rFonts w:ascii="Times New Roman" w:eastAsia="Calibri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 xml:space="preserve"> </w:t>
            </w:r>
            <w:r w:rsidRPr="00A55EF9">
              <w:rPr>
                <w:rFonts w:ascii="Times New Roman" w:eastAsia="Calibri" w:hAnsi="Times New Roman" w:cs="Calibri"/>
                <w:noProof/>
                <w:kern w:val="0"/>
                <w:lang w:eastAsia="hr-HR" w:bidi="ta-IN"/>
                <w14:ligatures w14:val="none"/>
              </w:rPr>
              <w:t>na području jedne ili više županija?</w:t>
            </w:r>
            <w:r w:rsidRPr="00A55EF9">
              <w:rPr>
                <w:rFonts w:ascii="Times New Roman" w:eastAsia="Calibri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 xml:space="preserve"> </w:t>
            </w:r>
          </w:p>
          <w:p w14:paraId="4D9BB725" w14:textId="11CB29AC" w:rsidR="00A55EF9" w:rsidRPr="00A55EF9" w:rsidRDefault="00A55EF9" w:rsidP="00A55EF9">
            <w:pPr>
              <w:spacing w:after="0" w:line="240" w:lineRule="auto"/>
              <w:rPr>
                <w:rFonts w:ascii="Times New Roman" w:eastAsia="Calibri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Calibri" w:hAnsi="Times New Roman" w:cs="Calibri"/>
                <w:bCs/>
                <w:noProof/>
                <w:kern w:val="0"/>
                <w:lang w:eastAsia="hr-HR" w:bidi="ta-IN"/>
                <w14:ligatures w14:val="none"/>
              </w:rPr>
              <w:t>- aktivnost za područje 1 županije = 1 bod</w:t>
            </w:r>
            <w:r w:rsidRPr="00A55EF9">
              <w:rPr>
                <w:rFonts w:ascii="Times New Roman" w:eastAsia="Calibri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 xml:space="preserve"> </w:t>
            </w:r>
          </w:p>
          <w:p w14:paraId="69CDF568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Calibri" w:hAnsi="Times New Roman" w:cs="Calibri"/>
                <w:bCs/>
                <w:noProof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Calibri" w:hAnsi="Times New Roman" w:cs="Calibri"/>
                <w:bCs/>
                <w:noProof/>
                <w:kern w:val="0"/>
                <w:lang w:eastAsia="hr-HR" w:bidi="ta-IN"/>
                <w14:ligatures w14:val="none"/>
              </w:rPr>
              <w:t>- aktivnost za područje 2 - 3 županije =2 boda</w:t>
            </w:r>
          </w:p>
          <w:p w14:paraId="1E577293" w14:textId="13FEF96D" w:rsidR="00A55EF9" w:rsidRPr="00A55EF9" w:rsidRDefault="00A55EF9" w:rsidP="00A55EF9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Calibri" w:hAnsi="Times New Roman" w:cs="Calibri"/>
                <w:kern w:val="0"/>
                <w:lang w:eastAsia="hr-HR" w:bidi="ta-IN"/>
                <w14:ligatures w14:val="none"/>
              </w:rPr>
              <w:t>-</w:t>
            </w:r>
            <w:r w:rsidRPr="00A55EF9">
              <w:rPr>
                <w:rFonts w:ascii="Times New Roman" w:eastAsia="Calibri" w:hAnsi="Times New Roman" w:cs="Calibri"/>
                <w:bCs/>
                <w:noProof/>
                <w:kern w:val="0"/>
                <w:lang w:eastAsia="hr-HR" w:bidi="ta-IN"/>
                <w14:ligatures w14:val="none"/>
              </w:rPr>
              <w:t xml:space="preserve"> </w:t>
            </w:r>
            <w:r w:rsidRPr="00A55EF9">
              <w:rPr>
                <w:rFonts w:ascii="Times New Roman" w:eastAsia="Calibri" w:hAnsi="Times New Roman" w:cs="Calibri"/>
                <w:kern w:val="0"/>
                <w:lang w:eastAsia="hr-HR" w:bidi="ta-IN"/>
                <w14:ligatures w14:val="none"/>
              </w:rPr>
              <w:t xml:space="preserve">više od </w:t>
            </w:r>
            <w:r w:rsidRPr="00B161F6">
              <w:rPr>
                <w:rFonts w:ascii="Times New Roman" w:eastAsia="Calibri" w:hAnsi="Times New Roman" w:cs="Calibri"/>
                <w:kern w:val="0"/>
                <w:lang w:eastAsia="hr-HR" w:bidi="ta-IN"/>
                <w14:ligatures w14:val="none"/>
              </w:rPr>
              <w:t>4</w:t>
            </w:r>
            <w:r w:rsidRPr="00A55EF9">
              <w:rPr>
                <w:rFonts w:ascii="Times New Roman" w:eastAsia="Calibri" w:hAnsi="Times New Roman" w:cs="Calibri"/>
                <w:kern w:val="0"/>
                <w:lang w:eastAsia="hr-HR" w:bidi="ta-IN"/>
                <w14:ligatures w14:val="none"/>
              </w:rPr>
              <w:t xml:space="preserve"> županija = </w:t>
            </w:r>
            <w:r w:rsidRPr="00B161F6">
              <w:rPr>
                <w:rFonts w:ascii="Times New Roman" w:eastAsia="Calibri" w:hAnsi="Times New Roman" w:cs="Calibri"/>
                <w:kern w:val="0"/>
                <w:lang w:eastAsia="hr-HR" w:bidi="ta-IN"/>
                <w14:ligatures w14:val="none"/>
              </w:rPr>
              <w:t>3</w:t>
            </w:r>
            <w:r w:rsidRPr="00A55EF9">
              <w:rPr>
                <w:rFonts w:ascii="Times New Roman" w:eastAsia="Calibri" w:hAnsi="Times New Roman" w:cs="Calibri"/>
                <w:kern w:val="0"/>
                <w:lang w:eastAsia="hr-HR" w:bidi="ta-IN"/>
                <w14:ligatures w14:val="none"/>
              </w:rPr>
              <w:t xml:space="preserve"> boda</w:t>
            </w:r>
            <w:r w:rsidRPr="00B161F6">
              <w:rPr>
                <w:rFonts w:ascii="Times New Roman" w:eastAsia="Calibri" w:hAnsi="Times New Roman" w:cs="Calibri"/>
                <w:bCs/>
                <w:noProof/>
                <w:kern w:val="0"/>
                <w:lang w:eastAsia="hr-HR" w:bidi="ta-IN"/>
                <w14:ligatures w14:val="none"/>
              </w:rPr>
              <w:t xml:space="preserve"> </w:t>
            </w:r>
          </w:p>
        </w:tc>
        <w:tc>
          <w:tcPr>
            <w:tcW w:w="1560" w:type="dxa"/>
            <w:shd w:val="clear" w:color="auto" w:fill="A5C9EB" w:themeFill="text2" w:themeFillTint="40"/>
          </w:tcPr>
          <w:p w14:paraId="1BD33630" w14:textId="7C574C4E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  <w:t xml:space="preserve">0 – </w:t>
            </w:r>
            <w:r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  <w:t>3</w:t>
            </w:r>
          </w:p>
        </w:tc>
      </w:tr>
      <w:tr w:rsidR="00A55EF9" w:rsidRPr="00A55EF9" w14:paraId="741C3A37" w14:textId="77777777" w:rsidTr="00B161F6">
        <w:trPr>
          <w:trHeight w:val="641"/>
        </w:trPr>
        <w:tc>
          <w:tcPr>
            <w:tcW w:w="9180" w:type="dxa"/>
            <w:shd w:val="clear" w:color="auto" w:fill="A5C9EB" w:themeFill="text2" w:themeFillTint="40"/>
          </w:tcPr>
          <w:p w14:paraId="7B3F2B46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55EF9">
              <w:rPr>
                <w:rFonts w:ascii="Times New Roman" w:eastAsia="Calibri" w:hAnsi="Times New Roman" w:cs="Calibri"/>
                <w:noProof/>
                <w:kern w:val="0"/>
                <w:lang w:eastAsia="hr-HR" w:bidi="ta-IN"/>
                <w14:ligatures w14:val="none"/>
              </w:rPr>
              <w:t xml:space="preserve">D.3. </w:t>
            </w: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  <w:t xml:space="preserve">Ima li prijavitelj prethodno iskustvo u provođenju sličnih projekata (programa)  promicanja poljoprivrede i vrijednosti ruralnog prostora </w:t>
            </w:r>
            <w:r w:rsidRPr="00A55EF9">
              <w:rPr>
                <w:rFonts w:ascii="Times New Roman" w:eastAsia="Calibri" w:hAnsi="Times New Roman" w:cs="Times New Roman"/>
                <w:kern w:val="0"/>
                <w14:ligatures w14:val="none"/>
              </w:rPr>
              <w:t>(o čemu prilaže relevantnu dokumentaciju)?*</w:t>
            </w:r>
          </w:p>
          <w:p w14:paraId="35219491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  <w:t>- nije provodio niti jedan program = 0 bodova</w:t>
            </w:r>
          </w:p>
          <w:p w14:paraId="644D3FF0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- provodio je 1-2 slična programa =1 bod</w:t>
            </w:r>
          </w:p>
          <w:p w14:paraId="029ABC0C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kern w:val="0"/>
                <w:lang w:eastAsia="hr-HR" w:bidi="ta-IN"/>
                <w14:ligatures w14:val="none"/>
              </w:rPr>
              <w:t>- provodio je više od 3 slična programa =2 boda</w:t>
            </w:r>
            <w:r w:rsidRPr="00A55EF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</w:p>
          <w:p w14:paraId="052CD461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</w:pPr>
          </w:p>
        </w:tc>
        <w:tc>
          <w:tcPr>
            <w:tcW w:w="1560" w:type="dxa"/>
            <w:shd w:val="clear" w:color="auto" w:fill="A5C9EB" w:themeFill="text2" w:themeFillTint="40"/>
          </w:tcPr>
          <w:p w14:paraId="23DC53AD" w14:textId="77777777" w:rsidR="00A55EF9" w:rsidRPr="00A55EF9" w:rsidRDefault="00A55EF9" w:rsidP="00A55EF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kern w:val="0"/>
                <w:lang w:eastAsia="hr-HR" w:bidi="ta-IN"/>
                <w14:ligatures w14:val="none"/>
              </w:rPr>
              <w:t>(0 – 2) x 2</w:t>
            </w:r>
          </w:p>
          <w:p w14:paraId="5682D46D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</w:pPr>
          </w:p>
        </w:tc>
      </w:tr>
      <w:tr w:rsidR="00A55EF9" w:rsidRPr="00A55EF9" w14:paraId="54C59964" w14:textId="77777777" w:rsidTr="00B161F6">
        <w:trPr>
          <w:trHeight w:val="641"/>
        </w:trPr>
        <w:tc>
          <w:tcPr>
            <w:tcW w:w="9180" w:type="dxa"/>
            <w:shd w:val="clear" w:color="auto" w:fill="A5C9EB" w:themeFill="text2" w:themeFillTint="40"/>
          </w:tcPr>
          <w:p w14:paraId="79F2459D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55EF9">
              <w:rPr>
                <w:rFonts w:ascii="Times New Roman" w:eastAsia="Calibri" w:hAnsi="Times New Roman" w:cs="Calibri"/>
                <w:noProof/>
                <w:kern w:val="0"/>
                <w:lang w:eastAsia="hr-HR" w:bidi="ta-IN"/>
                <w14:ligatures w14:val="none"/>
              </w:rPr>
              <w:t xml:space="preserve">D.4. Ima li prijavitelj </w:t>
            </w:r>
            <w:r w:rsidRPr="00A55EF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dosadašnje iskustvo uključivanja volontera u provođenju svojih aktivnosti (o čemu prilažu Izvješće o obavljenim uslugama ili aktivnostima organizatora volontiranja u 2022. godini podnesenog </w:t>
            </w:r>
            <w:r w:rsidRPr="00A55EF9">
              <w:rPr>
                <w:rFonts w:ascii="Times New Roman" w:hAnsi="Times New Roman" w:cs="Times New Roman"/>
                <w:kern w:val="0"/>
                <w14:ligatures w14:val="none"/>
              </w:rPr>
              <w:t>Ministarstvu rada, mirovinskoga sustava, obitelji i socijalne politike</w:t>
            </w:r>
            <w:r w:rsidRPr="00A55EF9">
              <w:rPr>
                <w:rFonts w:ascii="Times New Roman" w:eastAsia="Calibri" w:hAnsi="Times New Roman" w:cs="Times New Roman"/>
                <w:kern w:val="0"/>
                <w14:ligatures w14:val="none"/>
              </w:rPr>
              <w:t>, a za 2023. preslike ugovora o volontiranju)?</w:t>
            </w:r>
          </w:p>
          <w:p w14:paraId="7B96A201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55EF9">
              <w:rPr>
                <w:rFonts w:ascii="Times New Roman" w:eastAsia="Calibri" w:hAnsi="Times New Roman" w:cs="Times New Roman"/>
                <w:kern w:val="0"/>
                <w14:ligatures w14:val="none"/>
              </w:rPr>
              <w:t>- ne = 0 bodova; da = 2 boda</w:t>
            </w:r>
          </w:p>
          <w:p w14:paraId="5CD20B94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</w:pPr>
          </w:p>
        </w:tc>
        <w:tc>
          <w:tcPr>
            <w:tcW w:w="1560" w:type="dxa"/>
            <w:shd w:val="clear" w:color="auto" w:fill="A5C9EB" w:themeFill="text2" w:themeFillTint="40"/>
          </w:tcPr>
          <w:p w14:paraId="0113197E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  <w:t>0 – 2</w:t>
            </w:r>
          </w:p>
        </w:tc>
      </w:tr>
      <w:tr w:rsidR="00A55EF9" w:rsidRPr="00A55EF9" w14:paraId="1C01B5CC" w14:textId="77777777" w:rsidTr="00B161F6">
        <w:trPr>
          <w:trHeight w:val="641"/>
        </w:trPr>
        <w:tc>
          <w:tcPr>
            <w:tcW w:w="9180" w:type="dxa"/>
            <w:shd w:val="clear" w:color="auto" w:fill="A5C9EB" w:themeFill="text2" w:themeFillTint="40"/>
          </w:tcPr>
          <w:p w14:paraId="3B9A6806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  <w:t>D.5. Program uključuje volontere i jasno opisuje ulogu i doprinos volontera u provedbi:</w:t>
            </w:r>
          </w:p>
          <w:p w14:paraId="5970DD71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  <w:t>Ne/u prijavi nije navedeno = 0 bodova,</w:t>
            </w:r>
          </w:p>
          <w:p w14:paraId="59EC0C32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  <w:t>Uključuje do 3 volontera i u prijavi jasno opisuje njegovu ulogu =1;</w:t>
            </w:r>
          </w:p>
          <w:p w14:paraId="4F9CB354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  <w:t>Ukjlučuje više od 3 volontera i u prijavi jasno opisuje njegovu ulogu =2</w:t>
            </w:r>
          </w:p>
          <w:p w14:paraId="49987D33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</w:p>
        </w:tc>
        <w:tc>
          <w:tcPr>
            <w:tcW w:w="1560" w:type="dxa"/>
            <w:shd w:val="clear" w:color="auto" w:fill="A5C9EB" w:themeFill="text2" w:themeFillTint="40"/>
          </w:tcPr>
          <w:p w14:paraId="7A07E5A4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  <w:t>0 – 2</w:t>
            </w:r>
          </w:p>
        </w:tc>
      </w:tr>
      <w:tr w:rsidR="00A55EF9" w:rsidRPr="00A55EF9" w14:paraId="0F0F510D" w14:textId="77777777" w:rsidTr="00B161F6">
        <w:trPr>
          <w:trHeight w:val="641"/>
        </w:trPr>
        <w:tc>
          <w:tcPr>
            <w:tcW w:w="9180" w:type="dxa"/>
            <w:shd w:val="clear" w:color="auto" w:fill="A5C9EB" w:themeFill="text2" w:themeFillTint="40"/>
          </w:tcPr>
          <w:p w14:paraId="162E943F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  <w:t>D.6.</w:t>
            </w:r>
            <w:r w:rsidRPr="00A55EF9"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 xml:space="preserve"> </w:t>
            </w:r>
            <w:r w:rsidRPr="00A55EF9"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  <w:t>Namjeravaju li prijavitelj</w:t>
            </w: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  <w:t xml:space="preserve"> angažirati stručnjake iz određenih područja za provođenje pojedinih aktivnosti? </w:t>
            </w:r>
          </w:p>
          <w:p w14:paraId="74A4B158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Calibri" w:hAnsi="Times New Roman" w:cs="Times New Roman"/>
                <w:kern w:val="0"/>
                <w14:ligatures w14:val="none"/>
              </w:rPr>
              <w:t>- ne = 0 bodova; da = 2 boda</w:t>
            </w:r>
          </w:p>
        </w:tc>
        <w:tc>
          <w:tcPr>
            <w:tcW w:w="1560" w:type="dxa"/>
            <w:shd w:val="clear" w:color="auto" w:fill="A5C9EB" w:themeFill="text2" w:themeFillTint="40"/>
          </w:tcPr>
          <w:p w14:paraId="6D346B8F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  <w:t>0 – 2</w:t>
            </w:r>
          </w:p>
        </w:tc>
      </w:tr>
      <w:tr w:rsidR="00A55EF9" w:rsidRPr="00A55EF9" w14:paraId="1E17749E" w14:textId="77777777" w:rsidTr="00B161F6">
        <w:trPr>
          <w:trHeight w:val="641"/>
        </w:trPr>
        <w:tc>
          <w:tcPr>
            <w:tcW w:w="9180" w:type="dxa"/>
            <w:shd w:val="clear" w:color="auto" w:fill="A5C9EB" w:themeFill="text2" w:themeFillTint="40"/>
          </w:tcPr>
          <w:p w14:paraId="59A51C30" w14:textId="77777777" w:rsidR="00A55EF9" w:rsidRPr="00A55EF9" w:rsidRDefault="00A55EF9" w:rsidP="00A55E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A55EF9">
              <w:rPr>
                <w:rFonts w:ascii="Times New Roman" w:eastAsia="Calibri" w:hAnsi="Times New Roman" w:cs="Calibri"/>
                <w:noProof/>
                <w:kern w:val="0"/>
                <w:lang w:eastAsia="hr-HR" w:bidi="ta-IN"/>
                <w14:ligatures w14:val="none"/>
              </w:rPr>
              <w:t>D.7.Ima li prijavitelj</w:t>
            </w:r>
            <w:r w:rsidRPr="00A55EF9">
              <w:rPr>
                <w:rFonts w:ascii="Times New Roman" w:eastAsia="Calibri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 xml:space="preserve"> </w:t>
            </w:r>
            <w:r w:rsidRPr="00A55EF9">
              <w:rPr>
                <w:rFonts w:ascii="Times New Roman" w:eastAsia="Calibri" w:hAnsi="Times New Roman" w:cs="Times New Roman"/>
                <w:kern w:val="0"/>
                <w14:ligatures w14:val="none"/>
              </w:rPr>
              <w:t>pozitivno evaluirane prethodne aktivnosti edukacije od strane poljoprivrednika, davatelja financijskih sredstava ili zainteresirane javnosti?</w:t>
            </w:r>
          </w:p>
          <w:p w14:paraId="1AABE9CD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  <w:t>- nema = 0 bodova; ima = 1 bod</w:t>
            </w:r>
          </w:p>
        </w:tc>
        <w:tc>
          <w:tcPr>
            <w:tcW w:w="1560" w:type="dxa"/>
            <w:shd w:val="clear" w:color="auto" w:fill="A5C9EB" w:themeFill="text2" w:themeFillTint="40"/>
          </w:tcPr>
          <w:p w14:paraId="50350BED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  <w:t>0 - 1</w:t>
            </w:r>
          </w:p>
        </w:tc>
      </w:tr>
      <w:tr w:rsidR="00A55EF9" w:rsidRPr="00A55EF9" w14:paraId="5C55973D" w14:textId="77777777" w:rsidTr="00B161F6">
        <w:trPr>
          <w:trHeight w:val="641"/>
        </w:trPr>
        <w:tc>
          <w:tcPr>
            <w:tcW w:w="9180" w:type="dxa"/>
            <w:shd w:val="clear" w:color="auto" w:fill="A5C9EB" w:themeFill="text2" w:themeFillTint="40"/>
          </w:tcPr>
          <w:p w14:paraId="04E18BFF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  <w:t>D.8.</w:t>
            </w:r>
            <w:r w:rsidRPr="00A55EF9"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 xml:space="preserve"> </w:t>
            </w:r>
            <w:r w:rsidRPr="00A55EF9"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  <w:t>U kojoj mjeri prijavitelj</w:t>
            </w: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  <w:t xml:space="preserve"> ima razvijenu suradnju sa jedinicama lokalne i područne (regionalne) samouprave i drugim državnim institucijama i javnim ustanovama?</w:t>
            </w:r>
          </w:p>
          <w:p w14:paraId="5BC46AC2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  <w:t>- nema = 0 bodova; ima =1 bod</w:t>
            </w:r>
          </w:p>
        </w:tc>
        <w:tc>
          <w:tcPr>
            <w:tcW w:w="1560" w:type="dxa"/>
            <w:shd w:val="clear" w:color="auto" w:fill="A5C9EB" w:themeFill="text2" w:themeFillTint="40"/>
          </w:tcPr>
          <w:p w14:paraId="19408C5D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  <w:t xml:space="preserve">0 – 1 </w:t>
            </w:r>
          </w:p>
        </w:tc>
      </w:tr>
      <w:tr w:rsidR="00A55EF9" w:rsidRPr="00A55EF9" w14:paraId="7F51894B" w14:textId="77777777" w:rsidTr="00B161F6">
        <w:trPr>
          <w:trHeight w:val="641"/>
        </w:trPr>
        <w:tc>
          <w:tcPr>
            <w:tcW w:w="9180" w:type="dxa"/>
            <w:shd w:val="clear" w:color="auto" w:fill="A5C9EB" w:themeFill="text2" w:themeFillTint="40"/>
          </w:tcPr>
          <w:p w14:paraId="5A97D5A0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  <w:t>D.9.</w:t>
            </w:r>
            <w:r w:rsidRPr="00A55EF9"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 xml:space="preserve"> </w:t>
            </w:r>
            <w:r w:rsidRPr="00A55EF9">
              <w:rPr>
                <w:rFonts w:ascii="Times New Roman" w:eastAsia="Times New Roman" w:hAnsi="Times New Roman" w:cs="Calibri"/>
                <w:noProof/>
                <w:kern w:val="0"/>
                <w:lang w:eastAsia="hr-HR" w:bidi="ta-IN"/>
                <w14:ligatures w14:val="none"/>
              </w:rPr>
              <w:t>Za provedbu ovog Javnog natječaja prijavitelj prilikom</w:t>
            </w:r>
            <w:r w:rsidRPr="00A55EF9"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 xml:space="preserve"> </w:t>
            </w: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  <w:t xml:space="preserve">prijave programa dokumentira sufinanciranje prijavljenoga programa od strane jedinica lokalne i područne (regionalne) samouprave ili drugih izvora, ukoliko ono postoji </w:t>
            </w:r>
            <w:r w:rsidRPr="00A55EF9">
              <w:rPr>
                <w:rFonts w:ascii="Times New Roman" w:eastAsia="Times New Roman" w:hAnsi="Times New Roman" w:cs="Times New Roman"/>
                <w:i/>
                <w:snapToGrid w:val="0"/>
                <w:kern w:val="0"/>
                <w:szCs w:val="20"/>
                <w14:ligatures w14:val="none"/>
              </w:rPr>
              <w:t>(pismo namjere o sufinanciranju, preporuka ako je program financiran prethodnih godina, dokaz o dodjeli prostora kojim raspolaže jedinica lokalne i područne (regionalne) samouprave na korištenje udruzi i slično)</w:t>
            </w: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  <w:t>.</w:t>
            </w:r>
          </w:p>
          <w:p w14:paraId="0DEB4C7F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</w:pP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  <w:t xml:space="preserve">- nema dokumentaciju = 0 bodova </w:t>
            </w:r>
          </w:p>
          <w:p w14:paraId="16E250CC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</w:pP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  <w:t>- ima dokumentaciju = 1 bod</w:t>
            </w:r>
          </w:p>
          <w:p w14:paraId="03425F7B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Cs w:val="20"/>
                <w14:ligatures w14:val="none"/>
              </w:rPr>
            </w:pPr>
          </w:p>
          <w:p w14:paraId="24559C18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</w:p>
        </w:tc>
        <w:tc>
          <w:tcPr>
            <w:tcW w:w="1560" w:type="dxa"/>
            <w:shd w:val="clear" w:color="auto" w:fill="A5C9EB" w:themeFill="text2" w:themeFillTint="40"/>
          </w:tcPr>
          <w:p w14:paraId="03521739" w14:textId="77777777" w:rsidR="00A55EF9" w:rsidRPr="00A55EF9" w:rsidRDefault="00A55EF9" w:rsidP="00A55EF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bCs/>
                <w:kern w:val="0"/>
                <w:lang w:eastAsia="hr-HR" w:bidi="ta-IN"/>
                <w14:ligatures w14:val="none"/>
              </w:rPr>
              <w:t>0 – 1</w:t>
            </w:r>
          </w:p>
        </w:tc>
      </w:tr>
      <w:tr w:rsidR="00A55EF9" w:rsidRPr="00A55EF9" w14:paraId="5071DEC6" w14:textId="77777777" w:rsidTr="008807A5">
        <w:trPr>
          <w:trHeight w:val="110"/>
        </w:trPr>
        <w:tc>
          <w:tcPr>
            <w:tcW w:w="9180" w:type="dxa"/>
            <w:shd w:val="clear" w:color="auto" w:fill="C6D9F1"/>
          </w:tcPr>
          <w:p w14:paraId="760D0D2A" w14:textId="66427E21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lastRenderedPageBreak/>
              <w:t xml:space="preserve">D. ukupan broj bodova </w:t>
            </w:r>
            <w:r w:rsidRPr="00A55EF9">
              <w:rPr>
                <w:rFonts w:ascii="Times New Roman" w:eastAsia="Times New Roman" w:hAnsi="Times New Roman" w:cs="Times New Roman"/>
                <w:b/>
                <w:noProof/>
                <w:snapToGrid w:val="0"/>
                <w:kern w:val="0"/>
                <w:szCs w:val="20"/>
                <w14:ligatures w14:val="none"/>
              </w:rPr>
              <w:t>(maksimalan broj bodova 1</w:t>
            </w:r>
            <w:r w:rsidR="00B161F6">
              <w:rPr>
                <w:rFonts w:ascii="Times New Roman" w:eastAsia="Times New Roman" w:hAnsi="Times New Roman" w:cs="Times New Roman"/>
                <w:b/>
                <w:noProof/>
                <w:snapToGrid w:val="0"/>
                <w:kern w:val="0"/>
                <w:szCs w:val="20"/>
                <w14:ligatures w14:val="none"/>
              </w:rPr>
              <w:t>8</w:t>
            </w:r>
            <w:r w:rsidRPr="00A55EF9">
              <w:rPr>
                <w:rFonts w:ascii="Times New Roman" w:eastAsia="Times New Roman" w:hAnsi="Times New Roman" w:cs="Times New Roman"/>
                <w:b/>
                <w:noProof/>
                <w:snapToGrid w:val="0"/>
                <w:kern w:val="0"/>
                <w:szCs w:val="20"/>
                <w14:ligatures w14:val="none"/>
              </w:rPr>
              <w:t>)</w:t>
            </w:r>
          </w:p>
        </w:tc>
        <w:tc>
          <w:tcPr>
            <w:tcW w:w="1560" w:type="dxa"/>
            <w:shd w:val="clear" w:color="auto" w:fill="C6D9F1"/>
          </w:tcPr>
          <w:p w14:paraId="6DBEEC08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</w:p>
        </w:tc>
      </w:tr>
      <w:tr w:rsidR="00A55EF9" w:rsidRPr="00A55EF9" w14:paraId="1461B252" w14:textId="77777777" w:rsidTr="008807A5">
        <w:trPr>
          <w:trHeight w:val="452"/>
        </w:trPr>
        <w:tc>
          <w:tcPr>
            <w:tcW w:w="9180" w:type="dxa"/>
            <w:shd w:val="clear" w:color="auto" w:fill="E5DFEC"/>
            <w:vAlign w:val="center"/>
          </w:tcPr>
          <w:p w14:paraId="3B7C331D" w14:textId="77777777" w:rsidR="00A55EF9" w:rsidRPr="00A55EF9" w:rsidRDefault="00A55EF9" w:rsidP="00A55EF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</w:p>
          <w:p w14:paraId="26C1A991" w14:textId="1ACB7C6D" w:rsidR="00A55EF9" w:rsidRPr="00A55EF9" w:rsidRDefault="00A55EF9" w:rsidP="00A55EF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  <w:r w:rsidRPr="00A55EF9"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 xml:space="preserve">UKUPNO (maksimalan broj bodova </w:t>
            </w:r>
            <w:r w:rsidR="00B161F6"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>46</w:t>
            </w:r>
            <w:r w:rsidRPr="00A55EF9"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  <w:t>)</w:t>
            </w:r>
          </w:p>
        </w:tc>
        <w:tc>
          <w:tcPr>
            <w:tcW w:w="1560" w:type="dxa"/>
            <w:shd w:val="clear" w:color="auto" w:fill="E5DFEC"/>
          </w:tcPr>
          <w:p w14:paraId="6E92E4D5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kern w:val="0"/>
                <w:lang w:eastAsia="hr-HR" w:bidi="ta-IN"/>
                <w14:ligatures w14:val="none"/>
              </w:rPr>
            </w:pPr>
          </w:p>
        </w:tc>
      </w:tr>
    </w:tbl>
    <w:p w14:paraId="0302BFD8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16"/>
          <w:szCs w:val="16"/>
          <w14:ligatures w14:val="none"/>
        </w:rPr>
      </w:pPr>
    </w:p>
    <w:p w14:paraId="1B8682F5" w14:textId="77777777" w:rsidR="00A55EF9" w:rsidRPr="00A55EF9" w:rsidRDefault="00A55EF9" w:rsidP="00A55EF9">
      <w:pPr>
        <w:rPr>
          <w:kern w:val="0"/>
          <w14:ligatures w14:val="none"/>
        </w:rPr>
      </w:pPr>
      <w:r w:rsidRPr="00A55EF9">
        <w:rPr>
          <w:snapToGrid w:val="0"/>
          <w:kern w:val="0"/>
          <w14:ligatures w14:val="none"/>
        </w:rPr>
        <w:t>*</w:t>
      </w:r>
      <w:r w:rsidRPr="00A55EF9">
        <w:rPr>
          <w:rFonts w:ascii="Times New Roman" w:hAnsi="Times New Roman" w:cs="Times New Roman"/>
          <w:snapToGrid w:val="0"/>
          <w:kern w:val="0"/>
          <w14:ligatures w14:val="none"/>
        </w:rPr>
        <w:t>ovi bodovi množe se s 2 zbog svoje važnosti</w:t>
      </w:r>
    </w:p>
    <w:p w14:paraId="125AC168" w14:textId="77777777" w:rsidR="00A55EF9" w:rsidRPr="00A55EF9" w:rsidRDefault="00A55EF9" w:rsidP="00A55EF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kern w:val="0"/>
          <w:szCs w:val="20"/>
          <w14:ligatures w14:val="none"/>
        </w:rPr>
      </w:pPr>
    </w:p>
    <w:p w14:paraId="3EBA7970" w14:textId="77777777" w:rsidR="00A55EF9" w:rsidRPr="00A55EF9" w:rsidRDefault="00A55EF9" w:rsidP="00A55EF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kern w:val="0"/>
          <w:szCs w:val="20"/>
          <w14:ligatures w14:val="none"/>
        </w:rPr>
      </w:pPr>
    </w:p>
    <w:p w14:paraId="0F5574B5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16"/>
          <w:szCs w:val="16"/>
          <w14:ligatures w14:val="none"/>
        </w:rPr>
      </w:pPr>
    </w:p>
    <w:p w14:paraId="5C6AFECC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16"/>
          <w:szCs w:val="16"/>
          <w14:ligatures w14:val="none"/>
        </w:rPr>
      </w:pPr>
    </w:p>
    <w:p w14:paraId="0FBDB70C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14:ligatures w14:val="none"/>
        </w:rPr>
      </w:pPr>
      <w:r w:rsidRPr="00A55EF9">
        <w:rPr>
          <w:rFonts w:ascii="Times New Roman" w:eastAsia="Times New Roman" w:hAnsi="Times New Roman" w:cs="Times New Roman"/>
          <w:b/>
          <w:snapToGrid w:val="0"/>
          <w:kern w:val="0"/>
          <w14:ligatures w14:val="none"/>
        </w:rPr>
        <w:t xml:space="preserve">Opisna ocjena programa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5EF9" w:rsidRPr="00A55EF9" w14:paraId="7689C691" w14:textId="77777777" w:rsidTr="008807A5">
        <w:tc>
          <w:tcPr>
            <w:tcW w:w="10456" w:type="dxa"/>
            <w:shd w:val="clear" w:color="auto" w:fill="auto"/>
          </w:tcPr>
          <w:p w14:paraId="7C240027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  <w:t>Najveće prednosti:</w:t>
            </w:r>
          </w:p>
          <w:p w14:paraId="0C26CC3C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4775DB36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0F67700D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  <w:t>Najveće mane:</w:t>
            </w:r>
          </w:p>
          <w:p w14:paraId="0E425680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21FD33AF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09B4897C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  <w:t>Da li je potrebno tražiti dodatna pojašnjenja?</w:t>
            </w:r>
          </w:p>
          <w:p w14:paraId="6E0B0368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378E90D0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735641EB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  <w:r w:rsidRPr="00A55EF9"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  <w:t>Da li je potrebno zatražiti reviziju obrasca proračuna (obrazložiti)?</w:t>
            </w:r>
          </w:p>
          <w:p w14:paraId="4F2BC3B7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5D001A52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67FEA9A2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2FBE90A2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3CBF5617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135695E3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7BC0DDA8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31047F14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148BDE49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54DB5CF4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7E89CC96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077A8F6E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03DD2909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567BE8FA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6AA5AD30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70F1F9A1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0E02849C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11A61689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2BBB52A6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4C5E6BB7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  <w:p w14:paraId="5D573B46" w14:textId="77777777" w:rsidR="00A55EF9" w:rsidRPr="00A55EF9" w:rsidRDefault="00A55EF9" w:rsidP="00A5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14:ligatures w14:val="none"/>
              </w:rPr>
            </w:pPr>
          </w:p>
        </w:tc>
      </w:tr>
    </w:tbl>
    <w:p w14:paraId="1E939639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14:ligatures w14:val="none"/>
        </w:rPr>
      </w:pPr>
    </w:p>
    <w:p w14:paraId="1EF6D1C4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14:ligatures w14:val="none"/>
        </w:rPr>
      </w:pPr>
      <w:r w:rsidRPr="00A55EF9">
        <w:rPr>
          <w:rFonts w:ascii="Times New Roman" w:eastAsia="Times New Roman" w:hAnsi="Times New Roman" w:cs="Times New Roman"/>
          <w:snapToGrid w:val="0"/>
          <w:kern w:val="0"/>
          <w14:ligatures w14:val="none"/>
        </w:rPr>
        <w:t xml:space="preserve">Opisna ocjena programa treba biti sukladna broju bodova iz brojčane ocjene. </w:t>
      </w:r>
    </w:p>
    <w:p w14:paraId="7DDA037F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Cs w:val="20"/>
          <w14:ligatures w14:val="none"/>
        </w:rPr>
      </w:pPr>
    </w:p>
    <w:p w14:paraId="2FC5214A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14:ligatures w14:val="none"/>
        </w:rPr>
      </w:pPr>
      <w:r w:rsidRPr="00A55EF9">
        <w:rPr>
          <w:rFonts w:ascii="Times New Roman" w:eastAsia="Times New Roman" w:hAnsi="Times New Roman" w:cs="Times New Roman"/>
          <w:snapToGrid w:val="0"/>
          <w:kern w:val="0"/>
          <w14:ligatures w14:val="none"/>
        </w:rPr>
        <w:t xml:space="preserve">Svaki član Povjerenstva za ocjenjivanje programa samostalno ocjenjuje pojedine prijave udruga, upisujući svoja mišljenja o vrijednosti prijavljenih programa ocjenom u skladu sa zadanim bodovnim vrijednostima za svako postavljeno pitanje u obrascu za procjenu. </w:t>
      </w:r>
    </w:p>
    <w:p w14:paraId="389ADAFE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14:ligatures w14:val="none"/>
        </w:rPr>
      </w:pPr>
      <w:r w:rsidRPr="00A55EF9">
        <w:rPr>
          <w:rFonts w:ascii="Times New Roman" w:eastAsia="Times New Roman" w:hAnsi="Times New Roman" w:cs="Times New Roman"/>
          <w:snapToGrid w:val="0"/>
          <w:kern w:val="0"/>
          <w14:ligatures w14:val="none"/>
        </w:rPr>
        <w:t>Povjerenstvo za ocjenjivanje programa donosi privremenu bodovnu listu zbrajanjem pojedinačnih bodova svih članica/članova Povjerenstva te izračunom aritmetičke sredine tih bodova koja se upisuje u skupni obrazac pojedine prijave i predstavlja ukupni broj bodova koji je program ostvario.</w:t>
      </w:r>
    </w:p>
    <w:p w14:paraId="27D00436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14:ligatures w14:val="none"/>
        </w:rPr>
      </w:pPr>
    </w:p>
    <w:p w14:paraId="723E5F76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14:ligatures w14:val="none"/>
        </w:rPr>
      </w:pPr>
      <w:r w:rsidRPr="00A55EF9">
        <w:rPr>
          <w:rFonts w:ascii="Times New Roman" w:eastAsia="Times New Roman" w:hAnsi="Times New Roman" w:cs="Times New Roman"/>
          <w:snapToGrid w:val="0"/>
          <w:kern w:val="0"/>
          <w14:ligatures w14:val="none"/>
        </w:rPr>
        <w:t>Program koji prilikom postupka ocjenjivanja ostvari najveći broj bodova i za koje će biti raspoloživih sredstava bit će financiran kroz ovaj Javni natječaj.</w:t>
      </w:r>
    </w:p>
    <w:p w14:paraId="5DE11585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14:ligatures w14:val="none"/>
        </w:rPr>
      </w:pPr>
    </w:p>
    <w:p w14:paraId="1F037FA3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kern w:val="0"/>
          <w14:ligatures w14:val="none"/>
        </w:rPr>
      </w:pPr>
    </w:p>
    <w:p w14:paraId="64444E67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14:ligatures w14:val="none"/>
        </w:rPr>
      </w:pPr>
    </w:p>
    <w:p w14:paraId="2B80BC7B" w14:textId="77777777" w:rsidR="00A55EF9" w:rsidRPr="00A55EF9" w:rsidRDefault="00A55EF9" w:rsidP="00A55E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14:ligatures w14:val="none"/>
        </w:rPr>
      </w:pPr>
    </w:p>
    <w:p w14:paraId="04CB8637" w14:textId="77777777" w:rsidR="00A55EF9" w:rsidRPr="00A55EF9" w:rsidRDefault="00A55EF9" w:rsidP="00A55EF9">
      <w:pPr>
        <w:rPr>
          <w:kern w:val="0"/>
          <w14:ligatures w14:val="none"/>
        </w:rPr>
      </w:pPr>
    </w:p>
    <w:p w14:paraId="0EE8A30E" w14:textId="77777777" w:rsidR="00A55EF9" w:rsidRPr="00A55EF9" w:rsidRDefault="00A55EF9" w:rsidP="00A55EF9">
      <w:pPr>
        <w:rPr>
          <w:kern w:val="0"/>
          <w14:ligatures w14:val="none"/>
        </w:rPr>
      </w:pPr>
    </w:p>
    <w:p w14:paraId="1371F371" w14:textId="77777777" w:rsidR="00EB204E" w:rsidRDefault="00EB204E"/>
    <w:sectPr w:rsidR="00EB204E" w:rsidSect="00A55EF9">
      <w:headerReference w:type="default" r:id="rId4"/>
      <w:footerReference w:type="even" r:id="rId5"/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0BD5" w14:textId="77777777" w:rsidR="00B161F6" w:rsidRDefault="00B161F6" w:rsidP="0048512D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end"/>
    </w:r>
  </w:p>
  <w:p w14:paraId="49C6B216" w14:textId="77777777" w:rsidR="00B161F6" w:rsidRDefault="00B161F6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DB4D" w14:textId="77777777" w:rsidR="00B161F6" w:rsidRDefault="00B161F6" w:rsidP="0048512D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separate"/>
    </w:r>
    <w:r>
      <w:rPr>
        <w:rStyle w:val="Brojstranice"/>
        <w:rFonts w:eastAsiaTheme="majorEastAsia"/>
        <w:noProof/>
      </w:rPr>
      <w:t>3</w:t>
    </w:r>
    <w:r>
      <w:rPr>
        <w:rStyle w:val="Brojstranice"/>
        <w:rFonts w:eastAsiaTheme="majorEastAsia"/>
      </w:rPr>
      <w:fldChar w:fldCharType="end"/>
    </w:r>
  </w:p>
  <w:p w14:paraId="4C5EFFA0" w14:textId="77777777" w:rsidR="00B161F6" w:rsidRDefault="00B161F6" w:rsidP="00317870">
    <w:pPr>
      <w:pStyle w:val="Podnoj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603193" w:rsidRPr="00647F3E" w14:paraId="36B1FB7D" w14:textId="77777777" w:rsidTr="00246B90">
      <w:trPr>
        <w:jc w:val="right"/>
      </w:trPr>
      <w:tc>
        <w:tcPr>
          <w:tcW w:w="1643" w:type="dxa"/>
          <w:shd w:val="clear" w:color="auto" w:fill="auto"/>
        </w:tcPr>
        <w:p w14:paraId="0DC416F9" w14:textId="77777777" w:rsidR="00B161F6" w:rsidRPr="00647F3E" w:rsidRDefault="00B161F6" w:rsidP="00B97E3E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</w:rPr>
            <w:t>Obrazac B</w:t>
          </w:r>
          <w:r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</w:tr>
  </w:tbl>
  <w:p w14:paraId="6509CA9E" w14:textId="77777777" w:rsidR="00B161F6" w:rsidRPr="00670E8F" w:rsidRDefault="00B161F6" w:rsidP="00715DD1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F9"/>
    <w:rsid w:val="00015846"/>
    <w:rsid w:val="000413AE"/>
    <w:rsid w:val="00A55EF9"/>
    <w:rsid w:val="00B161F6"/>
    <w:rsid w:val="00E40A0B"/>
    <w:rsid w:val="00EB204E"/>
    <w:rsid w:val="00E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52DB"/>
  <w15:chartTrackingRefBased/>
  <w15:docId w15:val="{97D6EF37-217C-4FE9-82B7-06DF0F61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55E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55E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55E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55E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55E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55E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55E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55E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55E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55E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55E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55E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55EF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55EF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55EF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55EF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55EF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55EF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55E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55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55E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55E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55E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55EF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55EF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A55EF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55E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55EF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55EF9"/>
    <w:rPr>
      <w:b/>
      <w:bCs/>
      <w:smallCaps/>
      <w:color w:val="0F4761" w:themeColor="accent1" w:themeShade="BF"/>
      <w:spacing w:val="5"/>
    </w:rPr>
  </w:style>
  <w:style w:type="paragraph" w:styleId="Podnoje">
    <w:name w:val="footer"/>
    <w:basedOn w:val="Normal"/>
    <w:link w:val="PodnojeChar"/>
    <w:uiPriority w:val="99"/>
    <w:semiHidden/>
    <w:unhideWhenUsed/>
    <w:rsid w:val="00A5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55EF9"/>
  </w:style>
  <w:style w:type="character" w:styleId="Brojstranice">
    <w:name w:val="page number"/>
    <w:basedOn w:val="Zadanifontodlomka"/>
    <w:rsid w:val="00A5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Čagalj</dc:creator>
  <cp:keywords/>
  <dc:description/>
  <cp:lastModifiedBy>Višnja Čagalj</cp:lastModifiedBy>
  <cp:revision>1</cp:revision>
  <dcterms:created xsi:type="dcterms:W3CDTF">2024-02-27T09:05:00Z</dcterms:created>
  <dcterms:modified xsi:type="dcterms:W3CDTF">2024-02-27T10:18:00Z</dcterms:modified>
</cp:coreProperties>
</file>