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EB30" w14:textId="02CC4285" w:rsidR="000579A6" w:rsidRDefault="000579A6" w:rsidP="008161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A6">
        <w:rPr>
          <w:rFonts w:ascii="Times New Roman" w:hAnsi="Times New Roman" w:cs="Times New Roman"/>
          <w:sz w:val="24"/>
          <w:szCs w:val="24"/>
        </w:rPr>
        <w:t>REPUBLIKA HRVATSKA, OIB:</w:t>
      </w:r>
      <w:r w:rsidR="00965320">
        <w:rPr>
          <w:rFonts w:ascii="Times New Roman" w:hAnsi="Times New Roman" w:cs="Times New Roman"/>
          <w:sz w:val="24"/>
          <w:szCs w:val="24"/>
        </w:rPr>
        <w:t xml:space="preserve"> </w:t>
      </w:r>
      <w:r w:rsidR="00C10651" w:rsidRPr="00C1065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52634238587</w:t>
      </w:r>
      <w:r w:rsidRPr="000579A6">
        <w:rPr>
          <w:rFonts w:ascii="Times New Roman" w:hAnsi="Times New Roman" w:cs="Times New Roman"/>
          <w:sz w:val="24"/>
          <w:szCs w:val="24"/>
        </w:rPr>
        <w:t xml:space="preserve">, zastupana po općinskom načelniku/gradonačelniku </w:t>
      </w:r>
      <w:r w:rsidR="00965320">
        <w:rPr>
          <w:rFonts w:ascii="Times New Roman" w:hAnsi="Times New Roman" w:cs="Times New Roman"/>
          <w:sz w:val="24"/>
          <w:szCs w:val="24"/>
        </w:rPr>
        <w:t xml:space="preserve">_______ </w:t>
      </w:r>
      <w:r w:rsidRPr="000579A6">
        <w:rPr>
          <w:rFonts w:ascii="Times New Roman" w:hAnsi="Times New Roman" w:cs="Times New Roman"/>
          <w:sz w:val="24"/>
          <w:szCs w:val="24"/>
        </w:rPr>
        <w:t xml:space="preserve">Općine/grada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579A6">
        <w:rPr>
          <w:rFonts w:ascii="Times New Roman" w:hAnsi="Times New Roman" w:cs="Times New Roman"/>
          <w:sz w:val="24"/>
          <w:szCs w:val="24"/>
        </w:rPr>
        <w:t>, temeljem članka 66. stavka 1. Zakona o poljoprivrednom zemljištu (NN br. 20/18, 115/18,  98/19, 57/22), kao prodavatelj poljoprivrednog zemljišta (u daljnjem tekstu: Prodavatelj)</w:t>
      </w:r>
    </w:p>
    <w:p w14:paraId="2AFCC684" w14:textId="3E587412" w:rsidR="008D3D4E" w:rsidRPr="000579A6" w:rsidRDefault="008D3D4E" w:rsidP="008161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629E5EBA" w14:textId="5CF8122C" w:rsidR="000579A6" w:rsidRPr="000579A6" w:rsidRDefault="000579A6" w:rsidP="008161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473FFA">
        <w:rPr>
          <w:rFonts w:ascii="Times New Roman" w:hAnsi="Times New Roman" w:cs="Times New Roman"/>
          <w:sz w:val="24"/>
          <w:szCs w:val="24"/>
        </w:rPr>
        <w:t xml:space="preserve">,  </w:t>
      </w:r>
      <w:r w:rsidRPr="000579A6">
        <w:rPr>
          <w:rFonts w:ascii="Times New Roman" w:hAnsi="Times New Roman" w:cs="Times New Roman"/>
          <w:sz w:val="24"/>
          <w:szCs w:val="24"/>
        </w:rPr>
        <w:t>OIB:</w:t>
      </w:r>
      <w:r w:rsidR="00B4748F">
        <w:rPr>
          <w:rFonts w:ascii="Times New Roman" w:hAnsi="Times New Roman" w:cs="Times New Roman"/>
          <w:sz w:val="24"/>
          <w:szCs w:val="24"/>
        </w:rPr>
        <w:t xml:space="preserve"> </w:t>
      </w:r>
      <w:r w:rsidRPr="000579A6">
        <w:rPr>
          <w:rFonts w:ascii="Times New Roman" w:hAnsi="Times New Roman" w:cs="Times New Roman"/>
          <w:sz w:val="24"/>
          <w:szCs w:val="24"/>
        </w:rPr>
        <w:t>, MIBPG:</w:t>
      </w:r>
      <w:r w:rsidR="00B4748F">
        <w:rPr>
          <w:rFonts w:ascii="Times New Roman" w:hAnsi="Times New Roman" w:cs="Times New Roman"/>
          <w:sz w:val="24"/>
          <w:szCs w:val="24"/>
        </w:rPr>
        <w:t xml:space="preserve"> </w:t>
      </w:r>
      <w:r w:rsidRPr="000579A6">
        <w:rPr>
          <w:rFonts w:ascii="Times New Roman" w:hAnsi="Times New Roman" w:cs="Times New Roman"/>
          <w:sz w:val="24"/>
          <w:szCs w:val="24"/>
        </w:rPr>
        <w:t>, kao kupac poljoprivrednog zemljišta (u daljnjem tekstu: Kupac), sklopili su</w:t>
      </w:r>
    </w:p>
    <w:p w14:paraId="70A4F0A4" w14:textId="23755763" w:rsidR="000579A6" w:rsidRPr="000579A6" w:rsidRDefault="000579A6" w:rsidP="000579A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9A6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79A6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79A6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79A6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79A6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79A6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14:paraId="7960E11A" w14:textId="63D7D644" w:rsidR="000579A6" w:rsidRPr="000579A6" w:rsidRDefault="000579A6" w:rsidP="000579A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579A6">
        <w:rPr>
          <w:rFonts w:ascii="Times New Roman" w:hAnsi="Times New Roman" w:cs="Times New Roman"/>
          <w:sz w:val="24"/>
          <w:szCs w:val="24"/>
        </w:rPr>
        <w:t>o prodaji poljoprivrednog zemljišta u vlasništvu države</w:t>
      </w:r>
    </w:p>
    <w:p w14:paraId="02B0B313" w14:textId="29A479BD" w:rsidR="000579A6" w:rsidRPr="000579A6" w:rsidRDefault="000579A6" w:rsidP="000579A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579A6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1E1095">
        <w:rPr>
          <w:rFonts w:ascii="Times New Roman" w:hAnsi="Times New Roman" w:cs="Times New Roman"/>
          <w:sz w:val="24"/>
          <w:szCs w:val="24"/>
        </w:rPr>
        <w:t>o</w:t>
      </w:r>
      <w:r w:rsidRPr="000579A6">
        <w:rPr>
          <w:rFonts w:ascii="Times New Roman" w:hAnsi="Times New Roman" w:cs="Times New Roman"/>
          <w:sz w:val="24"/>
          <w:szCs w:val="24"/>
        </w:rPr>
        <w:t>pćine/grada ____</w:t>
      </w:r>
    </w:p>
    <w:p w14:paraId="5E0AAF4A" w14:textId="77777777" w:rsidR="000579A6" w:rsidRPr="000579A6" w:rsidRDefault="000579A6" w:rsidP="000579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C079FD" w14:textId="05F49434" w:rsidR="000579A6" w:rsidRPr="00027911" w:rsidRDefault="000579A6" w:rsidP="000579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911">
        <w:rPr>
          <w:rFonts w:ascii="Times New Roman" w:hAnsi="Times New Roman" w:cs="Times New Roman"/>
          <w:b/>
          <w:bCs/>
          <w:sz w:val="24"/>
          <w:szCs w:val="24"/>
        </w:rPr>
        <w:t>UVODNE ODREDBE</w:t>
      </w:r>
    </w:p>
    <w:p w14:paraId="1B15993F" w14:textId="1F3D7A16" w:rsidR="000579A6" w:rsidRPr="000579A6" w:rsidRDefault="000579A6" w:rsidP="000579A6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9A6">
        <w:rPr>
          <w:rFonts w:ascii="Times New Roman" w:hAnsi="Times New Roman" w:cs="Times New Roman"/>
          <w:sz w:val="24"/>
          <w:szCs w:val="24"/>
        </w:rPr>
        <w:t>Članak 1.</w:t>
      </w:r>
    </w:p>
    <w:p w14:paraId="26A4B492" w14:textId="49931E93" w:rsidR="000579A6" w:rsidRPr="000579A6" w:rsidRDefault="000579A6" w:rsidP="000579A6">
      <w:pPr>
        <w:jc w:val="both"/>
        <w:rPr>
          <w:rFonts w:ascii="Times New Roman" w:hAnsi="Times New Roman" w:cs="Times New Roman"/>
          <w:sz w:val="24"/>
          <w:szCs w:val="24"/>
        </w:rPr>
      </w:pPr>
      <w:r w:rsidRPr="000579A6">
        <w:rPr>
          <w:rFonts w:ascii="Times New Roman" w:hAnsi="Times New Roman" w:cs="Times New Roman"/>
          <w:sz w:val="24"/>
          <w:szCs w:val="24"/>
        </w:rPr>
        <w:t>Ugovorne strane suglasno utvrđuju da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7AFFEBD" w14:textId="3F70F526" w:rsidR="000579A6" w:rsidRPr="000579A6" w:rsidRDefault="000579A6" w:rsidP="008161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79A6">
        <w:rPr>
          <w:rFonts w:ascii="Times New Roman" w:hAnsi="Times New Roman" w:cs="Times New Roman"/>
          <w:sz w:val="24"/>
          <w:szCs w:val="24"/>
        </w:rPr>
        <w:t xml:space="preserve">je na temelju Odluke o raspisivanju javnog natječaja za prodaju poljoprivrednog zemljišta u vlasništvu države na području </w:t>
      </w:r>
      <w:r w:rsidR="001E1095">
        <w:rPr>
          <w:rFonts w:ascii="Times New Roman" w:hAnsi="Times New Roman" w:cs="Times New Roman"/>
          <w:sz w:val="24"/>
          <w:szCs w:val="24"/>
        </w:rPr>
        <w:t>o</w:t>
      </w:r>
      <w:r w:rsidRPr="000579A6">
        <w:rPr>
          <w:rFonts w:ascii="Times New Roman" w:hAnsi="Times New Roman" w:cs="Times New Roman"/>
          <w:sz w:val="24"/>
          <w:szCs w:val="24"/>
        </w:rPr>
        <w:t>pćine/grada</w:t>
      </w:r>
      <w:r w:rsidR="00473FFA">
        <w:rPr>
          <w:rFonts w:ascii="Times New Roman" w:hAnsi="Times New Roman" w:cs="Times New Roman"/>
          <w:sz w:val="24"/>
          <w:szCs w:val="24"/>
        </w:rPr>
        <w:t xml:space="preserve"> ____</w:t>
      </w:r>
      <w:r w:rsidRPr="000579A6">
        <w:rPr>
          <w:rFonts w:ascii="Times New Roman" w:hAnsi="Times New Roman" w:cs="Times New Roman"/>
          <w:sz w:val="24"/>
          <w:szCs w:val="24"/>
        </w:rPr>
        <w:t>, KLASA: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579A6">
        <w:rPr>
          <w:rFonts w:ascii="Times New Roman" w:hAnsi="Times New Roman" w:cs="Times New Roman"/>
          <w:sz w:val="24"/>
          <w:szCs w:val="24"/>
        </w:rPr>
        <w:t>, URBROJ:</w:t>
      </w:r>
      <w:r w:rsidR="00EE7649">
        <w:rPr>
          <w:rFonts w:ascii="Times New Roman" w:hAnsi="Times New Roman" w:cs="Times New Roman"/>
          <w:sz w:val="24"/>
          <w:szCs w:val="24"/>
        </w:rPr>
        <w:t>____</w:t>
      </w:r>
      <w:r w:rsidRPr="000579A6">
        <w:rPr>
          <w:rFonts w:ascii="Times New Roman" w:hAnsi="Times New Roman" w:cs="Times New Roman"/>
          <w:sz w:val="24"/>
          <w:szCs w:val="24"/>
        </w:rPr>
        <w:t xml:space="preserve">, od </w:t>
      </w:r>
      <w:r w:rsidR="00EE7649">
        <w:rPr>
          <w:rFonts w:ascii="Times New Roman" w:hAnsi="Times New Roman" w:cs="Times New Roman"/>
          <w:sz w:val="24"/>
          <w:szCs w:val="24"/>
        </w:rPr>
        <w:t>_____</w:t>
      </w:r>
      <w:r w:rsidR="00473FFA">
        <w:rPr>
          <w:rFonts w:ascii="Times New Roman" w:hAnsi="Times New Roman" w:cs="Times New Roman"/>
          <w:sz w:val="24"/>
          <w:szCs w:val="24"/>
        </w:rPr>
        <w:t xml:space="preserve"> </w:t>
      </w:r>
      <w:r w:rsidR="00EE7649">
        <w:rPr>
          <w:rFonts w:ascii="Times New Roman" w:hAnsi="Times New Roman" w:cs="Times New Roman"/>
          <w:sz w:val="24"/>
          <w:szCs w:val="24"/>
        </w:rPr>
        <w:t>godine</w:t>
      </w:r>
      <w:r w:rsidRPr="000579A6">
        <w:rPr>
          <w:rFonts w:ascii="Times New Roman" w:hAnsi="Times New Roman" w:cs="Times New Roman"/>
          <w:sz w:val="24"/>
          <w:szCs w:val="24"/>
        </w:rPr>
        <w:t>, za k.</w:t>
      </w:r>
      <w:r w:rsidR="00EE7649">
        <w:rPr>
          <w:rFonts w:ascii="Times New Roman" w:hAnsi="Times New Roman" w:cs="Times New Roman"/>
          <w:sz w:val="24"/>
          <w:szCs w:val="24"/>
        </w:rPr>
        <w:t>č</w:t>
      </w:r>
      <w:r w:rsidRPr="000579A6">
        <w:rPr>
          <w:rFonts w:ascii="Times New Roman" w:hAnsi="Times New Roman" w:cs="Times New Roman"/>
          <w:sz w:val="24"/>
          <w:szCs w:val="24"/>
        </w:rPr>
        <w:t xml:space="preserve">.br.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D7C7E">
        <w:rPr>
          <w:rFonts w:ascii="Times New Roman" w:hAnsi="Times New Roman" w:cs="Times New Roman"/>
          <w:sz w:val="24"/>
          <w:szCs w:val="24"/>
        </w:rPr>
        <w:t>,</w:t>
      </w:r>
      <w:r w:rsidRPr="000579A6">
        <w:rPr>
          <w:rFonts w:ascii="Times New Roman" w:hAnsi="Times New Roman" w:cs="Times New Roman"/>
          <w:sz w:val="24"/>
          <w:szCs w:val="24"/>
        </w:rPr>
        <w:t xml:space="preserve"> upisanu u zk.ul.br. </w:t>
      </w:r>
      <w:r>
        <w:rPr>
          <w:rFonts w:ascii="Times New Roman" w:hAnsi="Times New Roman" w:cs="Times New Roman"/>
          <w:sz w:val="24"/>
          <w:szCs w:val="24"/>
        </w:rPr>
        <w:t xml:space="preserve">_____, </w:t>
      </w:r>
      <w:r w:rsidRPr="000579A6">
        <w:rPr>
          <w:rFonts w:ascii="Times New Roman" w:hAnsi="Times New Roman" w:cs="Times New Roman"/>
          <w:sz w:val="24"/>
          <w:szCs w:val="24"/>
        </w:rPr>
        <w:t>K.O.</w:t>
      </w:r>
      <w:r>
        <w:rPr>
          <w:rFonts w:ascii="Times New Roman" w:hAnsi="Times New Roman" w:cs="Times New Roman"/>
          <w:sz w:val="24"/>
          <w:szCs w:val="24"/>
        </w:rPr>
        <w:t xml:space="preserve"> _____,</w:t>
      </w:r>
      <w:r w:rsidRPr="000579A6">
        <w:rPr>
          <w:rFonts w:ascii="Times New Roman" w:hAnsi="Times New Roman" w:cs="Times New Roman"/>
          <w:sz w:val="24"/>
          <w:szCs w:val="24"/>
        </w:rPr>
        <w:t xml:space="preserve"> dana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47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0579A6">
        <w:rPr>
          <w:rFonts w:ascii="Times New Roman" w:hAnsi="Times New Roman" w:cs="Times New Roman"/>
          <w:sz w:val="24"/>
          <w:szCs w:val="24"/>
        </w:rPr>
        <w:t>, na mrežnim stranicama i oglasnoj ploči Općine/</w:t>
      </w:r>
      <w:r w:rsidR="001E1095">
        <w:rPr>
          <w:rFonts w:ascii="Times New Roman" w:hAnsi="Times New Roman" w:cs="Times New Roman"/>
          <w:sz w:val="24"/>
          <w:szCs w:val="24"/>
        </w:rPr>
        <w:t>G</w:t>
      </w:r>
      <w:r w:rsidRPr="000579A6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579A6">
        <w:rPr>
          <w:rFonts w:ascii="Times New Roman" w:hAnsi="Times New Roman" w:cs="Times New Roman"/>
          <w:sz w:val="24"/>
          <w:szCs w:val="24"/>
        </w:rPr>
        <w:t xml:space="preserve"> i mrežnim stranicama Ministarstva poljoprivrede</w:t>
      </w:r>
      <w:r w:rsidR="009129C7">
        <w:rPr>
          <w:rFonts w:ascii="Times New Roman" w:hAnsi="Times New Roman" w:cs="Times New Roman"/>
          <w:sz w:val="24"/>
          <w:szCs w:val="24"/>
        </w:rPr>
        <w:t>______(datu</w:t>
      </w:r>
      <w:r w:rsidR="00EB77B1">
        <w:rPr>
          <w:rFonts w:ascii="Times New Roman" w:hAnsi="Times New Roman" w:cs="Times New Roman"/>
          <w:sz w:val="24"/>
          <w:szCs w:val="24"/>
        </w:rPr>
        <w:t>m)</w:t>
      </w:r>
      <w:r w:rsidRPr="000579A6">
        <w:rPr>
          <w:rFonts w:ascii="Times New Roman" w:hAnsi="Times New Roman" w:cs="Times New Roman"/>
          <w:sz w:val="24"/>
          <w:szCs w:val="24"/>
        </w:rPr>
        <w:t xml:space="preserve"> objavljen Javni natječaj za prodaju poljoprivrednog zemljište u vlasništvu države na području </w:t>
      </w:r>
      <w:r w:rsidR="001E1095">
        <w:rPr>
          <w:rFonts w:ascii="Times New Roman" w:hAnsi="Times New Roman" w:cs="Times New Roman"/>
          <w:sz w:val="24"/>
          <w:szCs w:val="24"/>
        </w:rPr>
        <w:t>o</w:t>
      </w:r>
      <w:r w:rsidRPr="000579A6">
        <w:rPr>
          <w:rFonts w:ascii="Times New Roman" w:hAnsi="Times New Roman" w:cs="Times New Roman"/>
          <w:sz w:val="24"/>
          <w:szCs w:val="24"/>
        </w:rPr>
        <w:t xml:space="preserve">pćine/grada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579A6">
        <w:rPr>
          <w:rFonts w:ascii="Times New Roman" w:hAnsi="Times New Roman" w:cs="Times New Roman"/>
          <w:sz w:val="24"/>
          <w:szCs w:val="24"/>
        </w:rPr>
        <w:t>,</w:t>
      </w:r>
    </w:p>
    <w:p w14:paraId="55CC46E4" w14:textId="54E14CFB" w:rsidR="000579A6" w:rsidRPr="000579A6" w:rsidRDefault="000579A6" w:rsidP="008161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B04">
        <w:rPr>
          <w:rFonts w:ascii="Times New Roman" w:hAnsi="Times New Roman" w:cs="Times New Roman"/>
          <w:sz w:val="24"/>
          <w:szCs w:val="24"/>
        </w:rPr>
        <w:t>početna cijena po</w:t>
      </w:r>
      <w:r w:rsidRPr="000579A6">
        <w:rPr>
          <w:rFonts w:ascii="Times New Roman" w:hAnsi="Times New Roman" w:cs="Times New Roman"/>
          <w:sz w:val="24"/>
          <w:szCs w:val="24"/>
        </w:rPr>
        <w:t xml:space="preserve"> Javn</w:t>
      </w:r>
      <w:r w:rsidR="007D0DCB">
        <w:rPr>
          <w:rFonts w:ascii="Times New Roman" w:hAnsi="Times New Roman" w:cs="Times New Roman"/>
          <w:sz w:val="24"/>
          <w:szCs w:val="24"/>
        </w:rPr>
        <w:t>om</w:t>
      </w:r>
      <w:r w:rsidRPr="000579A6">
        <w:rPr>
          <w:rFonts w:ascii="Times New Roman" w:hAnsi="Times New Roman" w:cs="Times New Roman"/>
          <w:sz w:val="24"/>
          <w:szCs w:val="24"/>
        </w:rPr>
        <w:t xml:space="preserve"> natječaj</w:t>
      </w:r>
      <w:r w:rsidR="00842B04">
        <w:rPr>
          <w:rFonts w:ascii="Times New Roman" w:hAnsi="Times New Roman" w:cs="Times New Roman"/>
          <w:sz w:val="24"/>
          <w:szCs w:val="24"/>
        </w:rPr>
        <w:t>u</w:t>
      </w:r>
      <w:r w:rsidRPr="000579A6">
        <w:rPr>
          <w:rFonts w:ascii="Times New Roman" w:hAnsi="Times New Roman" w:cs="Times New Roman"/>
          <w:sz w:val="24"/>
          <w:szCs w:val="24"/>
        </w:rPr>
        <w:t xml:space="preserve">, </w:t>
      </w:r>
      <w:r w:rsidR="00842B04">
        <w:rPr>
          <w:rFonts w:ascii="Times New Roman" w:hAnsi="Times New Roman" w:cs="Times New Roman"/>
          <w:sz w:val="24"/>
          <w:szCs w:val="24"/>
        </w:rPr>
        <w:t xml:space="preserve">iznosi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0579A6">
        <w:rPr>
          <w:rFonts w:ascii="Times New Roman" w:hAnsi="Times New Roman" w:cs="Times New Roman"/>
          <w:sz w:val="24"/>
          <w:szCs w:val="24"/>
        </w:rPr>
        <w:t>eura/ kun</w:t>
      </w:r>
      <w:r w:rsidR="009951B9">
        <w:rPr>
          <w:rFonts w:ascii="Times New Roman" w:hAnsi="Times New Roman" w:cs="Times New Roman"/>
          <w:sz w:val="24"/>
          <w:szCs w:val="24"/>
        </w:rPr>
        <w:t>a</w:t>
      </w:r>
      <w:r w:rsidRPr="000579A6">
        <w:rPr>
          <w:rFonts w:ascii="Times New Roman" w:hAnsi="Times New Roman" w:cs="Times New Roman"/>
          <w:sz w:val="24"/>
          <w:szCs w:val="24"/>
        </w:rPr>
        <w:t>,</w:t>
      </w:r>
    </w:p>
    <w:p w14:paraId="6CA5A871" w14:textId="77F27F3A" w:rsidR="000579A6" w:rsidRPr="000579A6" w:rsidRDefault="000579A6" w:rsidP="006329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9A6">
        <w:rPr>
          <w:rFonts w:ascii="Times New Roman" w:hAnsi="Times New Roman" w:cs="Times New Roman"/>
          <w:sz w:val="24"/>
          <w:szCs w:val="24"/>
        </w:rPr>
        <w:t>je na prijedlog Povjerenstva za prodaju Općinsko/</w:t>
      </w:r>
      <w:r w:rsidR="001E1095">
        <w:rPr>
          <w:rFonts w:ascii="Times New Roman" w:hAnsi="Times New Roman" w:cs="Times New Roman"/>
          <w:sz w:val="24"/>
          <w:szCs w:val="24"/>
        </w:rPr>
        <w:t>G</w:t>
      </w:r>
      <w:r w:rsidRPr="000579A6">
        <w:rPr>
          <w:rFonts w:ascii="Times New Roman" w:hAnsi="Times New Roman" w:cs="Times New Roman"/>
          <w:sz w:val="24"/>
          <w:szCs w:val="24"/>
        </w:rPr>
        <w:t xml:space="preserve">radsko vijeće donijelo Odluku o izboru najpovoljnije ponude za kupnju poljoprivrednog zemljišta u vlasništvu države na području </w:t>
      </w:r>
      <w:r w:rsidR="001E1095">
        <w:rPr>
          <w:rFonts w:ascii="Times New Roman" w:hAnsi="Times New Roman" w:cs="Times New Roman"/>
          <w:sz w:val="24"/>
          <w:szCs w:val="24"/>
        </w:rPr>
        <w:t>o</w:t>
      </w:r>
      <w:r w:rsidRPr="000579A6">
        <w:rPr>
          <w:rFonts w:ascii="Times New Roman" w:hAnsi="Times New Roman" w:cs="Times New Roman"/>
          <w:sz w:val="24"/>
          <w:szCs w:val="24"/>
        </w:rPr>
        <w:t xml:space="preserve">pćine/grada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579A6">
        <w:rPr>
          <w:rFonts w:ascii="Times New Roman" w:hAnsi="Times New Roman" w:cs="Times New Roman"/>
          <w:sz w:val="24"/>
          <w:szCs w:val="24"/>
        </w:rPr>
        <w:t>, KLASA: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579A6">
        <w:rPr>
          <w:rFonts w:ascii="Times New Roman" w:hAnsi="Times New Roman" w:cs="Times New Roman"/>
          <w:sz w:val="24"/>
          <w:szCs w:val="24"/>
        </w:rPr>
        <w:t>, URBROJ:</w:t>
      </w:r>
      <w:r w:rsidR="00EE7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579A6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D0FEE">
        <w:rPr>
          <w:rFonts w:ascii="Times New Roman" w:hAnsi="Times New Roman" w:cs="Times New Roman"/>
          <w:sz w:val="24"/>
          <w:szCs w:val="24"/>
        </w:rPr>
        <w:t>godine</w:t>
      </w:r>
      <w:r w:rsidRPr="000579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9A6">
        <w:rPr>
          <w:rFonts w:ascii="Times New Roman" w:hAnsi="Times New Roman" w:cs="Times New Roman"/>
          <w:sz w:val="24"/>
          <w:szCs w:val="24"/>
        </w:rPr>
        <w:t>nakon što je Ministarstvo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9A6">
        <w:rPr>
          <w:rFonts w:ascii="Times New Roman" w:hAnsi="Times New Roman" w:cs="Times New Roman"/>
          <w:sz w:val="24"/>
          <w:szCs w:val="24"/>
        </w:rPr>
        <w:t xml:space="preserve">poljoprivrede na prijedlog Odluke o izboru najpovoljnije ponude za kupnju poljoprivrednog zemljišta u vlasništvu države na području </w:t>
      </w:r>
      <w:r w:rsidR="001E1095">
        <w:rPr>
          <w:rFonts w:ascii="Times New Roman" w:hAnsi="Times New Roman" w:cs="Times New Roman"/>
          <w:sz w:val="24"/>
          <w:szCs w:val="24"/>
        </w:rPr>
        <w:t>o</w:t>
      </w:r>
      <w:r w:rsidRPr="000579A6">
        <w:rPr>
          <w:rFonts w:ascii="Times New Roman" w:hAnsi="Times New Roman" w:cs="Times New Roman"/>
          <w:sz w:val="24"/>
          <w:szCs w:val="24"/>
        </w:rPr>
        <w:t>pćine/</w:t>
      </w:r>
      <w:r w:rsidR="001E1095">
        <w:rPr>
          <w:rFonts w:ascii="Times New Roman" w:hAnsi="Times New Roman" w:cs="Times New Roman"/>
          <w:sz w:val="24"/>
          <w:szCs w:val="24"/>
        </w:rPr>
        <w:t>G</w:t>
      </w:r>
      <w:r w:rsidRPr="000579A6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 w:rsidRPr="000579A6">
        <w:rPr>
          <w:rFonts w:ascii="Times New Roman" w:hAnsi="Times New Roman" w:cs="Times New Roman"/>
          <w:sz w:val="24"/>
          <w:szCs w:val="24"/>
        </w:rPr>
        <w:t>izdalo prethodnu suglasnost, KLASA: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579A6">
        <w:rPr>
          <w:rFonts w:ascii="Times New Roman" w:hAnsi="Times New Roman" w:cs="Times New Roman"/>
          <w:sz w:val="24"/>
          <w:szCs w:val="24"/>
        </w:rPr>
        <w:t>, URBROJ: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579A6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_____ godine</w:t>
      </w:r>
      <w:r w:rsidRPr="000579A6">
        <w:rPr>
          <w:rFonts w:ascii="Times New Roman" w:hAnsi="Times New Roman" w:cs="Times New Roman"/>
          <w:sz w:val="24"/>
          <w:szCs w:val="24"/>
        </w:rPr>
        <w:t>, kojom se kupcu, kao ponuditelju s najpovoljnijom ponudom, prodaje k.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0579A6">
        <w:rPr>
          <w:rFonts w:ascii="Times New Roman" w:hAnsi="Times New Roman" w:cs="Times New Roman"/>
          <w:sz w:val="24"/>
          <w:szCs w:val="24"/>
        </w:rPr>
        <w:t xml:space="preserve">.br.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D7C7E">
        <w:rPr>
          <w:rFonts w:ascii="Times New Roman" w:hAnsi="Times New Roman" w:cs="Times New Roman"/>
          <w:sz w:val="24"/>
          <w:szCs w:val="24"/>
        </w:rPr>
        <w:t>,</w:t>
      </w:r>
      <w:r w:rsidRPr="000579A6">
        <w:rPr>
          <w:rFonts w:ascii="Times New Roman" w:hAnsi="Times New Roman" w:cs="Times New Roman"/>
          <w:sz w:val="24"/>
          <w:szCs w:val="24"/>
        </w:rPr>
        <w:t xml:space="preserve"> K.O.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0579A6">
        <w:rPr>
          <w:rFonts w:ascii="Times New Roman" w:hAnsi="Times New Roman" w:cs="Times New Roman"/>
          <w:sz w:val="24"/>
          <w:szCs w:val="24"/>
        </w:rPr>
        <w:t xml:space="preserve">za iznos od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0579A6">
        <w:rPr>
          <w:rFonts w:ascii="Times New Roman" w:hAnsi="Times New Roman" w:cs="Times New Roman"/>
          <w:sz w:val="24"/>
          <w:szCs w:val="24"/>
        </w:rPr>
        <w:t>eura/ kuna.</w:t>
      </w:r>
    </w:p>
    <w:p w14:paraId="43D5393B" w14:textId="77777777" w:rsidR="00873F22" w:rsidRDefault="00873F22" w:rsidP="000579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BD9F5" w14:textId="3419260B" w:rsidR="000579A6" w:rsidRPr="00027911" w:rsidRDefault="000579A6" w:rsidP="000579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911">
        <w:rPr>
          <w:rFonts w:ascii="Times New Roman" w:hAnsi="Times New Roman" w:cs="Times New Roman"/>
          <w:b/>
          <w:bCs/>
          <w:sz w:val="24"/>
          <w:szCs w:val="24"/>
        </w:rPr>
        <w:t>PREDMET UGOVORA</w:t>
      </w:r>
    </w:p>
    <w:p w14:paraId="1567F0AA" w14:textId="2B2CB771" w:rsidR="000579A6" w:rsidRPr="000579A6" w:rsidRDefault="000579A6" w:rsidP="000579A6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9A6">
        <w:rPr>
          <w:rFonts w:ascii="Times New Roman" w:hAnsi="Times New Roman" w:cs="Times New Roman"/>
          <w:sz w:val="24"/>
          <w:szCs w:val="24"/>
        </w:rPr>
        <w:t>Članak 2.</w:t>
      </w:r>
    </w:p>
    <w:p w14:paraId="1CEFD703" w14:textId="7B328EC8" w:rsidR="0080257D" w:rsidRDefault="000579A6" w:rsidP="008161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A6">
        <w:rPr>
          <w:rFonts w:ascii="Times New Roman" w:hAnsi="Times New Roman" w:cs="Times New Roman"/>
          <w:sz w:val="24"/>
          <w:szCs w:val="24"/>
        </w:rPr>
        <w:t xml:space="preserve">U odnosu na utvrđenje u </w:t>
      </w:r>
      <w:r w:rsidR="00B31DCD" w:rsidRPr="000579A6">
        <w:rPr>
          <w:rFonts w:ascii="Times New Roman" w:hAnsi="Times New Roman" w:cs="Times New Roman"/>
          <w:sz w:val="24"/>
          <w:szCs w:val="24"/>
        </w:rPr>
        <w:t>članku</w:t>
      </w:r>
      <w:r w:rsidRPr="000579A6">
        <w:rPr>
          <w:rFonts w:ascii="Times New Roman" w:hAnsi="Times New Roman" w:cs="Times New Roman"/>
          <w:sz w:val="24"/>
          <w:szCs w:val="24"/>
        </w:rPr>
        <w:t xml:space="preserve"> 1. ovog Ugovora o prodaji poljoprivrednog </w:t>
      </w:r>
      <w:r w:rsidR="00B31DCD" w:rsidRPr="000579A6">
        <w:rPr>
          <w:rFonts w:ascii="Times New Roman" w:hAnsi="Times New Roman" w:cs="Times New Roman"/>
          <w:sz w:val="24"/>
          <w:szCs w:val="24"/>
        </w:rPr>
        <w:t>zemljišta</w:t>
      </w:r>
      <w:r w:rsidRPr="000579A6">
        <w:rPr>
          <w:rFonts w:ascii="Times New Roman" w:hAnsi="Times New Roman" w:cs="Times New Roman"/>
          <w:sz w:val="24"/>
          <w:szCs w:val="24"/>
        </w:rPr>
        <w:t xml:space="preserve"> u </w:t>
      </w:r>
      <w:r w:rsidR="00B31DCD" w:rsidRPr="000579A6">
        <w:rPr>
          <w:rFonts w:ascii="Times New Roman" w:hAnsi="Times New Roman" w:cs="Times New Roman"/>
          <w:sz w:val="24"/>
          <w:szCs w:val="24"/>
        </w:rPr>
        <w:t>vlasništvu</w:t>
      </w:r>
      <w:r w:rsidRPr="000579A6">
        <w:rPr>
          <w:rFonts w:ascii="Times New Roman" w:hAnsi="Times New Roman" w:cs="Times New Roman"/>
          <w:sz w:val="24"/>
          <w:szCs w:val="24"/>
        </w:rPr>
        <w:t xml:space="preserve"> države na </w:t>
      </w:r>
      <w:r w:rsidR="00B31DCD" w:rsidRPr="000579A6">
        <w:rPr>
          <w:rFonts w:ascii="Times New Roman" w:hAnsi="Times New Roman" w:cs="Times New Roman"/>
          <w:sz w:val="24"/>
          <w:szCs w:val="24"/>
        </w:rPr>
        <w:t>području</w:t>
      </w:r>
      <w:r w:rsidRPr="000579A6">
        <w:rPr>
          <w:rFonts w:ascii="Times New Roman" w:hAnsi="Times New Roman" w:cs="Times New Roman"/>
          <w:sz w:val="24"/>
          <w:szCs w:val="24"/>
        </w:rPr>
        <w:t xml:space="preserve"> </w:t>
      </w:r>
      <w:r w:rsidR="00B31DCD" w:rsidRPr="000579A6">
        <w:rPr>
          <w:rFonts w:ascii="Times New Roman" w:hAnsi="Times New Roman" w:cs="Times New Roman"/>
          <w:sz w:val="24"/>
          <w:szCs w:val="24"/>
        </w:rPr>
        <w:t>Općine</w:t>
      </w:r>
      <w:r w:rsidRPr="000579A6">
        <w:rPr>
          <w:rFonts w:ascii="Times New Roman" w:hAnsi="Times New Roman" w:cs="Times New Roman"/>
          <w:sz w:val="24"/>
          <w:szCs w:val="24"/>
        </w:rPr>
        <w:t xml:space="preserve">/grada </w:t>
      </w:r>
      <w:r w:rsidR="006329C9">
        <w:rPr>
          <w:rFonts w:ascii="Times New Roman" w:hAnsi="Times New Roman" w:cs="Times New Roman"/>
          <w:sz w:val="24"/>
          <w:szCs w:val="24"/>
        </w:rPr>
        <w:t>_____</w:t>
      </w:r>
      <w:r w:rsidRPr="000579A6">
        <w:rPr>
          <w:rFonts w:ascii="Times New Roman" w:hAnsi="Times New Roman" w:cs="Times New Roman"/>
          <w:sz w:val="24"/>
          <w:szCs w:val="24"/>
        </w:rPr>
        <w:t xml:space="preserve"> (u daljnjem tekstu: Ugovor o prodaji), Prodavatelj prodaje, a Kupac kupuje poljoprivredno </w:t>
      </w:r>
      <w:r w:rsidR="00B31DCD" w:rsidRPr="000579A6">
        <w:rPr>
          <w:rFonts w:ascii="Times New Roman" w:hAnsi="Times New Roman" w:cs="Times New Roman"/>
          <w:sz w:val="24"/>
          <w:szCs w:val="24"/>
        </w:rPr>
        <w:t>zemljište</w:t>
      </w:r>
      <w:r w:rsidRPr="000579A6">
        <w:rPr>
          <w:rFonts w:ascii="Times New Roman" w:hAnsi="Times New Roman" w:cs="Times New Roman"/>
          <w:sz w:val="24"/>
          <w:szCs w:val="24"/>
        </w:rPr>
        <w:t xml:space="preserve"> u </w:t>
      </w:r>
      <w:r w:rsidR="00B31DCD" w:rsidRPr="000579A6">
        <w:rPr>
          <w:rFonts w:ascii="Times New Roman" w:hAnsi="Times New Roman" w:cs="Times New Roman"/>
          <w:sz w:val="24"/>
          <w:szCs w:val="24"/>
        </w:rPr>
        <w:t>vlasništvu</w:t>
      </w:r>
      <w:r w:rsidRPr="000579A6">
        <w:rPr>
          <w:rFonts w:ascii="Times New Roman" w:hAnsi="Times New Roman" w:cs="Times New Roman"/>
          <w:sz w:val="24"/>
          <w:szCs w:val="24"/>
        </w:rPr>
        <w:t xml:space="preserve"> </w:t>
      </w:r>
      <w:r w:rsidR="00B31DCD" w:rsidRPr="000579A6">
        <w:rPr>
          <w:rFonts w:ascii="Times New Roman" w:hAnsi="Times New Roman" w:cs="Times New Roman"/>
          <w:sz w:val="24"/>
          <w:szCs w:val="24"/>
        </w:rPr>
        <w:t>države</w:t>
      </w:r>
      <w:r w:rsidRPr="000579A6">
        <w:rPr>
          <w:rFonts w:ascii="Times New Roman" w:hAnsi="Times New Roman" w:cs="Times New Roman"/>
          <w:sz w:val="24"/>
          <w:szCs w:val="24"/>
        </w:rPr>
        <w:t xml:space="preserve"> na </w:t>
      </w:r>
      <w:r w:rsidR="00B31DCD" w:rsidRPr="000579A6">
        <w:rPr>
          <w:rFonts w:ascii="Times New Roman" w:hAnsi="Times New Roman" w:cs="Times New Roman"/>
          <w:sz w:val="24"/>
          <w:szCs w:val="24"/>
        </w:rPr>
        <w:t>području</w:t>
      </w:r>
      <w:r w:rsidRPr="000579A6">
        <w:rPr>
          <w:rFonts w:ascii="Times New Roman" w:hAnsi="Times New Roman" w:cs="Times New Roman"/>
          <w:sz w:val="24"/>
          <w:szCs w:val="24"/>
        </w:rPr>
        <w:t xml:space="preserve"> </w:t>
      </w:r>
      <w:r w:rsidR="00B31DCD" w:rsidRPr="000579A6">
        <w:rPr>
          <w:rFonts w:ascii="Times New Roman" w:hAnsi="Times New Roman" w:cs="Times New Roman"/>
          <w:sz w:val="24"/>
          <w:szCs w:val="24"/>
        </w:rPr>
        <w:t>Općine</w:t>
      </w:r>
      <w:r w:rsidRPr="000579A6">
        <w:rPr>
          <w:rFonts w:ascii="Times New Roman" w:hAnsi="Times New Roman" w:cs="Times New Roman"/>
          <w:sz w:val="24"/>
          <w:szCs w:val="24"/>
        </w:rPr>
        <w:t xml:space="preserve">/grada </w:t>
      </w:r>
      <w:r w:rsidR="00B31DCD">
        <w:rPr>
          <w:rFonts w:ascii="Times New Roman" w:hAnsi="Times New Roman" w:cs="Times New Roman"/>
          <w:sz w:val="24"/>
          <w:szCs w:val="24"/>
        </w:rPr>
        <w:t>_____</w:t>
      </w:r>
      <w:r w:rsidRPr="000579A6">
        <w:rPr>
          <w:rFonts w:ascii="Times New Roman" w:hAnsi="Times New Roman" w:cs="Times New Roman"/>
          <w:sz w:val="24"/>
          <w:szCs w:val="24"/>
        </w:rPr>
        <w:t xml:space="preserve">, koje je prema posjedovnom listu </w:t>
      </w:r>
      <w:r w:rsidR="00B31DCD" w:rsidRPr="000579A6">
        <w:rPr>
          <w:rFonts w:ascii="Times New Roman" w:hAnsi="Times New Roman" w:cs="Times New Roman"/>
          <w:sz w:val="24"/>
          <w:szCs w:val="24"/>
        </w:rPr>
        <w:t>Državne</w:t>
      </w:r>
      <w:r w:rsidRPr="000579A6">
        <w:rPr>
          <w:rFonts w:ascii="Times New Roman" w:hAnsi="Times New Roman" w:cs="Times New Roman"/>
          <w:sz w:val="24"/>
          <w:szCs w:val="24"/>
        </w:rPr>
        <w:t xml:space="preserve"> geodetske uprave, </w:t>
      </w:r>
      <w:r w:rsidR="00B31DCD" w:rsidRPr="000579A6">
        <w:rPr>
          <w:rFonts w:ascii="Times New Roman" w:hAnsi="Times New Roman" w:cs="Times New Roman"/>
          <w:sz w:val="24"/>
          <w:szCs w:val="24"/>
        </w:rPr>
        <w:t>Područnog</w:t>
      </w:r>
      <w:r w:rsidRPr="000579A6">
        <w:rPr>
          <w:rFonts w:ascii="Times New Roman" w:hAnsi="Times New Roman" w:cs="Times New Roman"/>
          <w:sz w:val="24"/>
          <w:szCs w:val="24"/>
        </w:rPr>
        <w:t xml:space="preserve"> ureda za katastar </w:t>
      </w:r>
      <w:r w:rsidR="006329C9">
        <w:rPr>
          <w:rFonts w:ascii="Times New Roman" w:hAnsi="Times New Roman" w:cs="Times New Roman"/>
          <w:sz w:val="24"/>
          <w:szCs w:val="24"/>
        </w:rPr>
        <w:t>_____</w:t>
      </w:r>
      <w:r w:rsidR="00B31DCD" w:rsidRPr="000579A6">
        <w:rPr>
          <w:rFonts w:ascii="Times New Roman" w:hAnsi="Times New Roman" w:cs="Times New Roman"/>
          <w:sz w:val="24"/>
          <w:szCs w:val="24"/>
        </w:rPr>
        <w:t>označeno</w:t>
      </w:r>
      <w:r w:rsidRPr="000579A6">
        <w:rPr>
          <w:rFonts w:ascii="Times New Roman" w:hAnsi="Times New Roman" w:cs="Times New Roman"/>
          <w:sz w:val="24"/>
          <w:szCs w:val="24"/>
        </w:rPr>
        <w:t xml:space="preserve"> kao: </w:t>
      </w:r>
      <w:r w:rsidR="005A47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B2734" w14:textId="77777777" w:rsidR="00816116" w:rsidRDefault="00816116" w:rsidP="008161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3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1990"/>
        <w:gridCol w:w="2221"/>
      </w:tblGrid>
      <w:tr w:rsidR="00816116" w14:paraId="79936AAC" w14:textId="77777777" w:rsidTr="00816116">
        <w:trPr>
          <w:trHeight w:val="556"/>
        </w:trPr>
        <w:tc>
          <w:tcPr>
            <w:tcW w:w="6115" w:type="dxa"/>
            <w:gridSpan w:val="2"/>
          </w:tcPr>
          <w:p w14:paraId="48F320DE" w14:textId="77777777" w:rsidR="00816116" w:rsidRPr="006329C9" w:rsidRDefault="00816116" w:rsidP="00991D24">
            <w:pPr>
              <w:pStyle w:val="TableParagraph"/>
              <w:spacing w:before="20"/>
              <w:ind w:left="2176" w:right="2116"/>
              <w:jc w:val="center"/>
              <w:rPr>
                <w:sz w:val="24"/>
                <w:szCs w:val="24"/>
              </w:rPr>
            </w:pPr>
            <w:r w:rsidRPr="006329C9">
              <w:rPr>
                <w:color w:val="212121"/>
                <w:sz w:val="24"/>
                <w:szCs w:val="24"/>
              </w:rPr>
              <w:lastRenderedPageBreak/>
              <w:t>Katastarska</w:t>
            </w:r>
            <w:r w:rsidRPr="006329C9">
              <w:rPr>
                <w:color w:val="212121"/>
                <w:spacing w:val="21"/>
                <w:sz w:val="24"/>
                <w:szCs w:val="24"/>
              </w:rPr>
              <w:t xml:space="preserve"> </w:t>
            </w:r>
            <w:r w:rsidRPr="006329C9">
              <w:rPr>
                <w:color w:val="212121"/>
                <w:spacing w:val="-2"/>
                <w:sz w:val="24"/>
                <w:szCs w:val="24"/>
              </w:rPr>
              <w:t>opcina</w:t>
            </w:r>
          </w:p>
        </w:tc>
        <w:tc>
          <w:tcPr>
            <w:tcW w:w="2221" w:type="dxa"/>
          </w:tcPr>
          <w:p w14:paraId="298E6E9A" w14:textId="77777777" w:rsidR="00816116" w:rsidRDefault="00816116" w:rsidP="00991D24">
            <w:pPr>
              <w:pStyle w:val="TableParagraph"/>
              <w:spacing w:before="4" w:line="270" w:lineRule="atLeast"/>
              <w:ind w:left="447" w:firstLine="176"/>
              <w:rPr>
                <w:color w:val="212121"/>
                <w:spacing w:val="-2"/>
                <w:sz w:val="24"/>
                <w:szCs w:val="24"/>
              </w:rPr>
            </w:pPr>
            <w:r w:rsidRPr="006329C9">
              <w:rPr>
                <w:color w:val="212121"/>
                <w:w w:val="105"/>
                <w:sz w:val="24"/>
                <w:szCs w:val="24"/>
              </w:rPr>
              <w:t xml:space="preserve">Naziv k.o. </w:t>
            </w:r>
            <w:r w:rsidRPr="006329C9">
              <w:rPr>
                <w:color w:val="212121"/>
                <w:spacing w:val="-2"/>
                <w:sz w:val="24"/>
                <w:szCs w:val="24"/>
              </w:rPr>
              <w:t>(__)</w:t>
            </w:r>
          </w:p>
          <w:p w14:paraId="3240C35C" w14:textId="2511E1C6" w:rsidR="00AB7966" w:rsidRPr="006329C9" w:rsidRDefault="00AB7966" w:rsidP="00991D24">
            <w:pPr>
              <w:pStyle w:val="TableParagraph"/>
              <w:spacing w:before="4" w:line="270" w:lineRule="atLeast"/>
              <w:ind w:left="447" w:firstLine="176"/>
              <w:rPr>
                <w:sz w:val="24"/>
                <w:szCs w:val="24"/>
              </w:rPr>
            </w:pPr>
            <w:r>
              <w:rPr>
                <w:color w:val="212121"/>
                <w:w w:val="105"/>
                <w:sz w:val="24"/>
                <w:szCs w:val="24"/>
              </w:rPr>
              <w:t>MB</w:t>
            </w:r>
          </w:p>
        </w:tc>
      </w:tr>
      <w:tr w:rsidR="00816116" w14:paraId="28D08C7A" w14:textId="77777777" w:rsidTr="00816116">
        <w:trPr>
          <w:trHeight w:val="402"/>
        </w:trPr>
        <w:tc>
          <w:tcPr>
            <w:tcW w:w="6115" w:type="dxa"/>
            <w:gridSpan w:val="2"/>
          </w:tcPr>
          <w:p w14:paraId="277048EA" w14:textId="77777777" w:rsidR="00816116" w:rsidRPr="006329C9" w:rsidRDefault="00816116" w:rsidP="00991D24">
            <w:pPr>
              <w:pStyle w:val="TableParagraph"/>
              <w:spacing w:before="20"/>
              <w:ind w:left="1553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19A9F960" w14:textId="77777777" w:rsidR="00816116" w:rsidRPr="006329C9" w:rsidRDefault="00816116" w:rsidP="00991D24">
            <w:pPr>
              <w:pStyle w:val="TableParagraph"/>
              <w:spacing w:before="25"/>
              <w:ind w:left="525" w:right="464"/>
              <w:jc w:val="center"/>
              <w:rPr>
                <w:sz w:val="24"/>
                <w:szCs w:val="24"/>
              </w:rPr>
            </w:pPr>
            <w:r w:rsidRPr="006329C9">
              <w:rPr>
                <w:color w:val="212121"/>
                <w:w w:val="105"/>
                <w:sz w:val="24"/>
                <w:szCs w:val="24"/>
              </w:rPr>
              <w:t>(npr.</w:t>
            </w:r>
            <w:r w:rsidRPr="006329C9">
              <w:rPr>
                <w:color w:val="212121"/>
                <w:spacing w:val="1"/>
                <w:w w:val="105"/>
                <w:sz w:val="24"/>
                <w:szCs w:val="24"/>
              </w:rPr>
              <w:t xml:space="preserve"> </w:t>
            </w:r>
            <w:r w:rsidRPr="006329C9">
              <w:rPr>
                <w:color w:val="212121"/>
                <w:spacing w:val="-5"/>
                <w:w w:val="105"/>
                <w:sz w:val="24"/>
                <w:szCs w:val="24"/>
              </w:rPr>
              <w:t>1.)</w:t>
            </w:r>
          </w:p>
        </w:tc>
      </w:tr>
      <w:tr w:rsidR="00816116" w14:paraId="5C2B81BB" w14:textId="77777777" w:rsidTr="00816116">
        <w:trPr>
          <w:trHeight w:val="1736"/>
        </w:trPr>
        <w:tc>
          <w:tcPr>
            <w:tcW w:w="4125" w:type="dxa"/>
            <w:tcBorders>
              <w:bottom w:val="single" w:sz="6" w:space="0" w:color="000000"/>
              <w:right w:val="single" w:sz="2" w:space="0" w:color="000000"/>
            </w:tcBorders>
          </w:tcPr>
          <w:p w14:paraId="63A9EB6D" w14:textId="77777777" w:rsidR="00816116" w:rsidRPr="006329C9" w:rsidRDefault="00816116" w:rsidP="00991D24">
            <w:pPr>
              <w:pStyle w:val="TableParagraph"/>
              <w:rPr>
                <w:sz w:val="24"/>
                <w:szCs w:val="24"/>
              </w:rPr>
            </w:pPr>
          </w:p>
          <w:p w14:paraId="08B99CE7" w14:textId="77777777" w:rsidR="00816116" w:rsidRPr="006329C9" w:rsidRDefault="00816116" w:rsidP="00991D24">
            <w:pPr>
              <w:pStyle w:val="TableParagraph"/>
              <w:rPr>
                <w:sz w:val="24"/>
                <w:szCs w:val="24"/>
              </w:rPr>
            </w:pPr>
          </w:p>
          <w:p w14:paraId="53C4F766" w14:textId="77777777" w:rsidR="00816116" w:rsidRPr="006329C9" w:rsidRDefault="00816116" w:rsidP="00991D24">
            <w:pPr>
              <w:pStyle w:val="TableParagraph"/>
              <w:spacing w:before="198"/>
              <w:ind w:left="870"/>
              <w:rPr>
                <w:sz w:val="24"/>
                <w:szCs w:val="24"/>
              </w:rPr>
            </w:pPr>
            <w:r w:rsidRPr="006329C9">
              <w:rPr>
                <w:color w:val="212121"/>
                <w:w w:val="105"/>
                <w:sz w:val="24"/>
                <w:szCs w:val="24"/>
              </w:rPr>
              <w:t>Broj</w:t>
            </w:r>
            <w:r w:rsidRPr="006329C9">
              <w:rPr>
                <w:color w:val="212121"/>
                <w:spacing w:val="-12"/>
                <w:w w:val="105"/>
                <w:sz w:val="24"/>
                <w:szCs w:val="24"/>
              </w:rPr>
              <w:t xml:space="preserve"> </w:t>
            </w:r>
            <w:r w:rsidRPr="006329C9">
              <w:rPr>
                <w:color w:val="212121"/>
                <w:w w:val="105"/>
                <w:sz w:val="24"/>
                <w:szCs w:val="24"/>
              </w:rPr>
              <w:t>katastarske</w:t>
            </w:r>
            <w:r w:rsidRPr="006329C9">
              <w:rPr>
                <w:color w:val="212121"/>
                <w:spacing w:val="-9"/>
                <w:w w:val="105"/>
                <w:sz w:val="24"/>
                <w:szCs w:val="24"/>
              </w:rPr>
              <w:t xml:space="preserve"> </w:t>
            </w:r>
            <w:r w:rsidRPr="006329C9">
              <w:rPr>
                <w:color w:val="212121"/>
                <w:spacing w:val="-2"/>
                <w:w w:val="105"/>
                <w:sz w:val="24"/>
                <w:szCs w:val="24"/>
              </w:rPr>
              <w:t>cestice</w:t>
            </w:r>
          </w:p>
        </w:tc>
        <w:tc>
          <w:tcPr>
            <w:tcW w:w="1990" w:type="dxa"/>
            <w:tcBorders>
              <w:left w:val="single" w:sz="2" w:space="0" w:color="000000"/>
              <w:bottom w:val="single" w:sz="6" w:space="0" w:color="000000"/>
            </w:tcBorders>
          </w:tcPr>
          <w:p w14:paraId="4653E7B6" w14:textId="77777777" w:rsidR="00816116" w:rsidRPr="006329C9" w:rsidRDefault="00816116" w:rsidP="00991D2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1BECFAED" w14:textId="77777777" w:rsidR="00816116" w:rsidRPr="006329C9" w:rsidRDefault="00816116" w:rsidP="00991D24">
            <w:pPr>
              <w:pStyle w:val="TableParagraph"/>
              <w:spacing w:before="1" w:line="252" w:lineRule="auto"/>
              <w:ind w:left="45" w:right="149" w:hanging="9"/>
              <w:jc w:val="center"/>
              <w:rPr>
                <w:sz w:val="24"/>
                <w:szCs w:val="24"/>
              </w:rPr>
            </w:pPr>
            <w:r w:rsidRPr="006329C9">
              <w:rPr>
                <w:color w:val="212121"/>
                <w:w w:val="105"/>
                <w:sz w:val="24"/>
                <w:szCs w:val="24"/>
              </w:rPr>
              <w:t xml:space="preserve">Nacin uporabe </w:t>
            </w:r>
            <w:r w:rsidRPr="006329C9">
              <w:rPr>
                <w:color w:val="212121"/>
                <w:spacing w:val="-2"/>
                <w:w w:val="105"/>
                <w:sz w:val="24"/>
                <w:szCs w:val="24"/>
              </w:rPr>
              <w:t>katastarske</w:t>
            </w:r>
            <w:r w:rsidRPr="006329C9">
              <w:rPr>
                <w:color w:val="212121"/>
                <w:spacing w:val="-12"/>
                <w:w w:val="105"/>
                <w:sz w:val="24"/>
                <w:szCs w:val="24"/>
              </w:rPr>
              <w:t xml:space="preserve"> </w:t>
            </w:r>
            <w:r w:rsidRPr="006329C9">
              <w:rPr>
                <w:color w:val="212121"/>
                <w:spacing w:val="-2"/>
                <w:w w:val="105"/>
                <w:sz w:val="24"/>
                <w:szCs w:val="24"/>
              </w:rPr>
              <w:t>cestice</w:t>
            </w:r>
          </w:p>
          <w:p w14:paraId="6D630659" w14:textId="77777777" w:rsidR="00816116" w:rsidRPr="006329C9" w:rsidRDefault="00816116" w:rsidP="00991D24">
            <w:pPr>
              <w:pStyle w:val="TableParagraph"/>
              <w:spacing w:before="2" w:line="256" w:lineRule="auto"/>
              <w:ind w:left="311" w:right="419"/>
              <w:jc w:val="center"/>
              <w:rPr>
                <w:sz w:val="24"/>
                <w:szCs w:val="24"/>
              </w:rPr>
            </w:pPr>
            <w:r w:rsidRPr="006329C9">
              <w:rPr>
                <w:color w:val="313131"/>
                <w:spacing w:val="-2"/>
                <w:w w:val="105"/>
                <w:sz w:val="24"/>
                <w:szCs w:val="24"/>
              </w:rPr>
              <w:t>/</w:t>
            </w:r>
            <w:r w:rsidRPr="006329C9">
              <w:rPr>
                <w:color w:val="313131"/>
                <w:spacing w:val="-14"/>
                <w:w w:val="105"/>
                <w:sz w:val="24"/>
                <w:szCs w:val="24"/>
              </w:rPr>
              <w:t xml:space="preserve"> </w:t>
            </w:r>
            <w:r w:rsidRPr="006329C9">
              <w:rPr>
                <w:color w:val="212121"/>
                <w:spacing w:val="-2"/>
                <w:w w:val="105"/>
                <w:sz w:val="24"/>
                <w:szCs w:val="24"/>
              </w:rPr>
              <w:t>Katastarska kultura</w:t>
            </w:r>
          </w:p>
        </w:tc>
        <w:tc>
          <w:tcPr>
            <w:tcW w:w="2221" w:type="dxa"/>
            <w:tcBorders>
              <w:bottom w:val="single" w:sz="6" w:space="0" w:color="000000"/>
            </w:tcBorders>
          </w:tcPr>
          <w:p w14:paraId="0AF783A4" w14:textId="77777777" w:rsidR="00816116" w:rsidRPr="006329C9" w:rsidRDefault="00816116" w:rsidP="00991D24">
            <w:pPr>
              <w:pStyle w:val="TableParagraph"/>
              <w:rPr>
                <w:sz w:val="24"/>
                <w:szCs w:val="24"/>
              </w:rPr>
            </w:pPr>
          </w:p>
          <w:p w14:paraId="5481CF11" w14:textId="77777777" w:rsidR="00816116" w:rsidRPr="006329C9" w:rsidRDefault="00816116" w:rsidP="00991D24">
            <w:pPr>
              <w:pStyle w:val="TableParagraph"/>
              <w:rPr>
                <w:sz w:val="24"/>
                <w:szCs w:val="24"/>
              </w:rPr>
            </w:pPr>
          </w:p>
          <w:p w14:paraId="12F1AAA0" w14:textId="77777777" w:rsidR="00816116" w:rsidRPr="006329C9" w:rsidRDefault="00816116" w:rsidP="00991D24">
            <w:pPr>
              <w:pStyle w:val="TableParagraph"/>
              <w:spacing w:before="197"/>
              <w:ind w:left="536" w:right="464"/>
              <w:jc w:val="center"/>
              <w:rPr>
                <w:sz w:val="24"/>
                <w:szCs w:val="24"/>
              </w:rPr>
            </w:pPr>
            <w:r w:rsidRPr="006329C9">
              <w:rPr>
                <w:color w:val="212121"/>
                <w:sz w:val="24"/>
                <w:szCs w:val="24"/>
              </w:rPr>
              <w:t>Povrsina</w:t>
            </w:r>
            <w:r w:rsidRPr="006329C9">
              <w:rPr>
                <w:color w:val="212121"/>
                <w:spacing w:val="35"/>
                <w:sz w:val="24"/>
                <w:szCs w:val="24"/>
              </w:rPr>
              <w:t xml:space="preserve"> </w:t>
            </w:r>
            <w:r w:rsidRPr="006329C9">
              <w:rPr>
                <w:color w:val="212121"/>
                <w:spacing w:val="-5"/>
                <w:sz w:val="24"/>
                <w:szCs w:val="24"/>
              </w:rPr>
              <w:t>m</w:t>
            </w:r>
            <w:r w:rsidRPr="006329C9">
              <w:rPr>
                <w:color w:val="212121"/>
                <w:spacing w:val="-5"/>
                <w:sz w:val="24"/>
                <w:szCs w:val="24"/>
                <w:vertAlign w:val="superscript"/>
              </w:rPr>
              <w:t>2</w:t>
            </w:r>
          </w:p>
        </w:tc>
      </w:tr>
      <w:tr w:rsidR="00816116" w14:paraId="4DFCF8B9" w14:textId="77777777" w:rsidTr="00816116">
        <w:trPr>
          <w:trHeight w:val="337"/>
        </w:trPr>
        <w:tc>
          <w:tcPr>
            <w:tcW w:w="4125" w:type="dxa"/>
            <w:tcBorders>
              <w:top w:val="single" w:sz="6" w:space="0" w:color="000000"/>
              <w:right w:val="single" w:sz="2" w:space="0" w:color="000000"/>
            </w:tcBorders>
          </w:tcPr>
          <w:p w14:paraId="0C1CD953" w14:textId="0C5F7127" w:rsidR="00816116" w:rsidRPr="006329C9" w:rsidRDefault="00816116" w:rsidP="00991D24">
            <w:pPr>
              <w:pStyle w:val="TableParagraph"/>
              <w:tabs>
                <w:tab w:val="left" w:pos="3908"/>
              </w:tabs>
              <w:spacing w:before="75" w:line="243" w:lineRule="exact"/>
              <w:ind w:left="1673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2" w:space="0" w:color="000000"/>
            </w:tcBorders>
          </w:tcPr>
          <w:p w14:paraId="49C9F854" w14:textId="77777777" w:rsidR="00816116" w:rsidRPr="006329C9" w:rsidRDefault="00816116" w:rsidP="00991D24">
            <w:pPr>
              <w:pStyle w:val="TableParagraph"/>
              <w:spacing w:before="27"/>
              <w:ind w:left="572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6" w:space="0" w:color="000000"/>
            </w:tcBorders>
          </w:tcPr>
          <w:p w14:paraId="64488AAD" w14:textId="77777777" w:rsidR="00816116" w:rsidRPr="006329C9" w:rsidRDefault="00816116" w:rsidP="00991D24">
            <w:pPr>
              <w:pStyle w:val="TableParagraph"/>
              <w:spacing w:before="56" w:line="261" w:lineRule="exact"/>
              <w:ind w:left="536" w:right="463"/>
              <w:jc w:val="center"/>
              <w:rPr>
                <w:sz w:val="24"/>
                <w:szCs w:val="24"/>
              </w:rPr>
            </w:pPr>
          </w:p>
        </w:tc>
      </w:tr>
      <w:tr w:rsidR="00816116" w14:paraId="3CC25281" w14:textId="77777777" w:rsidTr="00816116">
        <w:trPr>
          <w:trHeight w:val="440"/>
        </w:trPr>
        <w:tc>
          <w:tcPr>
            <w:tcW w:w="6115" w:type="dxa"/>
            <w:gridSpan w:val="2"/>
          </w:tcPr>
          <w:p w14:paraId="7CDE9DEE" w14:textId="77777777" w:rsidR="00816116" w:rsidRPr="006329C9" w:rsidRDefault="00816116" w:rsidP="00991D24">
            <w:pPr>
              <w:pStyle w:val="TableParagraph"/>
              <w:spacing w:before="97"/>
              <w:ind w:left="2176" w:right="2111"/>
              <w:jc w:val="center"/>
              <w:rPr>
                <w:b/>
                <w:sz w:val="24"/>
                <w:szCs w:val="24"/>
              </w:rPr>
            </w:pPr>
            <w:r w:rsidRPr="006329C9">
              <w:rPr>
                <w:b/>
                <w:color w:val="212121"/>
                <w:spacing w:val="-2"/>
                <w:w w:val="105"/>
                <w:sz w:val="24"/>
                <w:szCs w:val="24"/>
              </w:rPr>
              <w:t>UKUPNO</w:t>
            </w:r>
          </w:p>
        </w:tc>
        <w:tc>
          <w:tcPr>
            <w:tcW w:w="2221" w:type="dxa"/>
          </w:tcPr>
          <w:p w14:paraId="035DB3AB" w14:textId="77777777" w:rsidR="00816116" w:rsidRPr="006329C9" w:rsidRDefault="00816116" w:rsidP="00991D24">
            <w:pPr>
              <w:pStyle w:val="TableParagraph"/>
              <w:spacing w:before="102"/>
              <w:ind w:left="536" w:right="458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15BC721" w14:textId="77777777" w:rsidR="00816116" w:rsidRDefault="00816116" w:rsidP="00816116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202A2" w14:textId="232B0A98" w:rsidR="00294A50" w:rsidRPr="00437AE4" w:rsidRDefault="003B24F8" w:rsidP="009C4BEC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4F8">
        <w:rPr>
          <w:rFonts w:ascii="Times New Roman" w:hAnsi="Times New Roman" w:cs="Times New Roman"/>
          <w:sz w:val="24"/>
          <w:szCs w:val="24"/>
        </w:rPr>
        <w:t xml:space="preserve">Poljoprivredno zemljište iz ovog članka upisano je u zemljišne knjige Općinskog suda u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B24F8">
        <w:rPr>
          <w:rFonts w:ascii="Times New Roman" w:hAnsi="Times New Roman" w:cs="Times New Roman"/>
          <w:sz w:val="24"/>
          <w:szCs w:val="24"/>
        </w:rPr>
        <w:t xml:space="preserve">, Zemljišnoknjižni odjel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B24F8">
        <w:rPr>
          <w:rFonts w:ascii="Times New Roman" w:hAnsi="Times New Roman" w:cs="Times New Roman"/>
          <w:sz w:val="24"/>
          <w:szCs w:val="24"/>
        </w:rPr>
        <w:t>, kao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24F8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24F8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B24F8">
        <w:rPr>
          <w:rFonts w:ascii="Times New Roman" w:hAnsi="Times New Roman" w:cs="Times New Roman"/>
          <w:sz w:val="24"/>
          <w:szCs w:val="24"/>
        </w:rPr>
        <w:t>,</w:t>
      </w:r>
      <w:r w:rsidR="003712D0">
        <w:rPr>
          <w:rFonts w:ascii="Times New Roman" w:hAnsi="Times New Roman" w:cs="Times New Roman"/>
          <w:sz w:val="24"/>
          <w:szCs w:val="24"/>
        </w:rPr>
        <w:t xml:space="preserve"> ________</w:t>
      </w:r>
      <w:r w:rsidR="001A679C">
        <w:rPr>
          <w:rFonts w:ascii="Times New Roman" w:hAnsi="Times New Roman" w:cs="Times New Roman"/>
          <w:sz w:val="24"/>
          <w:szCs w:val="24"/>
        </w:rPr>
        <w:t xml:space="preserve"> (kultura) površine</w:t>
      </w:r>
      <w:r w:rsidR="003712D0">
        <w:rPr>
          <w:rFonts w:ascii="Times New Roman" w:hAnsi="Times New Roman" w:cs="Times New Roman"/>
          <w:sz w:val="24"/>
          <w:szCs w:val="24"/>
        </w:rPr>
        <w:t xml:space="preserve"> _____</w:t>
      </w:r>
      <w:r w:rsidRPr="003B24F8">
        <w:rPr>
          <w:rFonts w:ascii="Times New Roman" w:hAnsi="Times New Roman" w:cs="Times New Roman"/>
          <w:sz w:val="24"/>
          <w:szCs w:val="24"/>
        </w:rPr>
        <w:t xml:space="preserve"> upisana u </w:t>
      </w:r>
      <w:proofErr w:type="spellStart"/>
      <w:r w:rsidRPr="003B24F8">
        <w:rPr>
          <w:rFonts w:ascii="Times New Roman" w:hAnsi="Times New Roman" w:cs="Times New Roman"/>
          <w:sz w:val="24"/>
          <w:szCs w:val="24"/>
        </w:rPr>
        <w:t>z.k.ul</w:t>
      </w:r>
      <w:proofErr w:type="spellEnd"/>
      <w:r w:rsidRPr="003B24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3B24F8">
        <w:rPr>
          <w:rFonts w:ascii="Times New Roman" w:hAnsi="Times New Roman" w:cs="Times New Roman"/>
          <w:sz w:val="24"/>
          <w:szCs w:val="24"/>
        </w:rPr>
        <w:t xml:space="preserve">K.O.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24F8">
        <w:rPr>
          <w:rFonts w:ascii="Times New Roman" w:hAnsi="Times New Roman" w:cs="Times New Roman"/>
          <w:sz w:val="24"/>
          <w:szCs w:val="24"/>
        </w:rPr>
        <w:t>.</w:t>
      </w:r>
    </w:p>
    <w:p w14:paraId="1F0F96CE" w14:textId="77777777" w:rsidR="00873F22" w:rsidRDefault="00873F22" w:rsidP="009C4BEC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5DD7C" w14:textId="5853B9E6" w:rsidR="009C4BEC" w:rsidRPr="009C4BEC" w:rsidRDefault="009C4BEC" w:rsidP="009C4BEC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BEC">
        <w:rPr>
          <w:rFonts w:ascii="Times New Roman" w:hAnsi="Times New Roman" w:cs="Times New Roman"/>
          <w:b/>
          <w:bCs/>
          <w:sz w:val="24"/>
          <w:szCs w:val="24"/>
        </w:rPr>
        <w:t>KUPOPRODAJNA CIJENA</w:t>
      </w:r>
    </w:p>
    <w:p w14:paraId="26F3AC6D" w14:textId="3E28BFDC" w:rsidR="009C4BEC" w:rsidRPr="009C4BEC" w:rsidRDefault="009C4BEC" w:rsidP="009C4BEC">
      <w:pPr>
        <w:tabs>
          <w:tab w:val="left" w:pos="6237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Članak </w:t>
      </w:r>
      <w:r w:rsidR="00201360">
        <w:rPr>
          <w:rFonts w:ascii="Times New Roman" w:hAnsi="Times New Roman" w:cs="Times New Roman"/>
          <w:sz w:val="24"/>
          <w:szCs w:val="24"/>
        </w:rPr>
        <w:t>3</w:t>
      </w:r>
      <w:r w:rsidRPr="009C4BEC">
        <w:rPr>
          <w:rFonts w:ascii="Times New Roman" w:hAnsi="Times New Roman" w:cs="Times New Roman"/>
          <w:sz w:val="24"/>
          <w:szCs w:val="24"/>
        </w:rPr>
        <w:t>.</w:t>
      </w:r>
    </w:p>
    <w:p w14:paraId="773838B3" w14:textId="7B405EC9" w:rsidR="007A6A8A" w:rsidRPr="00437AE4" w:rsidRDefault="009C4BEC" w:rsidP="007B1641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Kupoprodajna cijena za prodaju poljoprivrednog zemljišta iz članka 2. ovog Ugovora utvrđuje s</w:t>
      </w:r>
      <w:r w:rsidR="00A22D67">
        <w:rPr>
          <w:rFonts w:ascii="Times New Roman" w:hAnsi="Times New Roman" w:cs="Times New Roman"/>
          <w:sz w:val="24"/>
          <w:szCs w:val="24"/>
        </w:rPr>
        <w:t>e</w:t>
      </w:r>
      <w:r w:rsidRPr="009C4BEC">
        <w:rPr>
          <w:rFonts w:ascii="Times New Roman" w:hAnsi="Times New Roman" w:cs="Times New Roman"/>
          <w:sz w:val="24"/>
          <w:szCs w:val="24"/>
        </w:rPr>
        <w:t xml:space="preserve"> u visini od</w:t>
      </w:r>
      <w:r w:rsidR="00A22D67">
        <w:rPr>
          <w:rFonts w:ascii="Times New Roman" w:hAnsi="Times New Roman" w:cs="Times New Roman"/>
          <w:sz w:val="24"/>
          <w:szCs w:val="24"/>
        </w:rPr>
        <w:t xml:space="preserve"> ______</w:t>
      </w:r>
      <w:r w:rsidR="00A22D67" w:rsidRPr="009C4BEC">
        <w:rPr>
          <w:rFonts w:ascii="Times New Roman" w:hAnsi="Times New Roman" w:cs="Times New Roman"/>
          <w:sz w:val="24"/>
          <w:szCs w:val="24"/>
        </w:rPr>
        <w:t>eur</w:t>
      </w:r>
      <w:r w:rsidR="00A22D67">
        <w:rPr>
          <w:rFonts w:ascii="Times New Roman" w:hAnsi="Times New Roman" w:cs="Times New Roman"/>
          <w:sz w:val="24"/>
          <w:szCs w:val="24"/>
        </w:rPr>
        <w:t>a</w:t>
      </w:r>
      <w:r w:rsidR="00A22D67" w:rsidRPr="009C4BEC">
        <w:rPr>
          <w:rFonts w:ascii="Times New Roman" w:hAnsi="Times New Roman" w:cs="Times New Roman"/>
          <w:sz w:val="24"/>
          <w:szCs w:val="24"/>
        </w:rPr>
        <w:t xml:space="preserve">/ </w:t>
      </w:r>
      <w:r w:rsidR="00A22D67">
        <w:rPr>
          <w:rFonts w:ascii="Times New Roman" w:hAnsi="Times New Roman" w:cs="Times New Roman"/>
          <w:sz w:val="24"/>
          <w:szCs w:val="24"/>
        </w:rPr>
        <w:t xml:space="preserve"> kuna</w:t>
      </w:r>
      <w:r w:rsidRPr="009C4BEC">
        <w:rPr>
          <w:rFonts w:ascii="Times New Roman" w:hAnsi="Times New Roman" w:cs="Times New Roman"/>
          <w:sz w:val="24"/>
          <w:szCs w:val="24"/>
        </w:rPr>
        <w:t>(</w:t>
      </w:r>
      <w:r w:rsidR="00A22D67">
        <w:rPr>
          <w:rFonts w:ascii="Times New Roman" w:hAnsi="Times New Roman" w:cs="Times New Roman"/>
          <w:sz w:val="24"/>
          <w:szCs w:val="24"/>
        </w:rPr>
        <w:t>slovima: ____</w:t>
      </w:r>
      <w:r w:rsidRPr="009C4BEC">
        <w:rPr>
          <w:rFonts w:ascii="Times New Roman" w:hAnsi="Times New Roman" w:cs="Times New Roman"/>
          <w:sz w:val="24"/>
          <w:szCs w:val="24"/>
        </w:rPr>
        <w:t xml:space="preserve">) te se plaća jednokratno, kao </w:t>
      </w:r>
      <w:r w:rsidR="00A22D67" w:rsidRPr="009C4BEC">
        <w:rPr>
          <w:rFonts w:ascii="Times New Roman" w:hAnsi="Times New Roman" w:cs="Times New Roman"/>
          <w:sz w:val="24"/>
          <w:szCs w:val="24"/>
        </w:rPr>
        <w:t>zajednički</w:t>
      </w:r>
      <w:r w:rsidRPr="009C4BEC">
        <w:rPr>
          <w:rFonts w:ascii="Times New Roman" w:hAnsi="Times New Roman" w:cs="Times New Roman"/>
          <w:sz w:val="24"/>
          <w:szCs w:val="24"/>
        </w:rPr>
        <w:t xml:space="preserve"> prihod </w:t>
      </w:r>
      <w:r w:rsidR="00A22D67" w:rsidRPr="009C4BEC">
        <w:rPr>
          <w:rFonts w:ascii="Times New Roman" w:hAnsi="Times New Roman" w:cs="Times New Roman"/>
          <w:sz w:val="24"/>
          <w:szCs w:val="24"/>
        </w:rPr>
        <w:t>državnog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 w:rsidR="00A22D67" w:rsidRPr="009C4BEC">
        <w:rPr>
          <w:rFonts w:ascii="Times New Roman" w:hAnsi="Times New Roman" w:cs="Times New Roman"/>
          <w:sz w:val="24"/>
          <w:szCs w:val="24"/>
        </w:rPr>
        <w:t>proračuna</w:t>
      </w:r>
      <w:r w:rsidRPr="009C4BEC">
        <w:rPr>
          <w:rFonts w:ascii="Times New Roman" w:hAnsi="Times New Roman" w:cs="Times New Roman"/>
          <w:sz w:val="24"/>
          <w:szCs w:val="24"/>
        </w:rPr>
        <w:t xml:space="preserve">, </w:t>
      </w:r>
      <w:r w:rsidR="00A22D67" w:rsidRPr="009C4BEC">
        <w:rPr>
          <w:rFonts w:ascii="Times New Roman" w:hAnsi="Times New Roman" w:cs="Times New Roman"/>
          <w:sz w:val="24"/>
          <w:szCs w:val="24"/>
        </w:rPr>
        <w:t>proračuna</w:t>
      </w:r>
      <w:r w:rsidRPr="009C4BEC">
        <w:rPr>
          <w:rFonts w:ascii="Times New Roman" w:hAnsi="Times New Roman" w:cs="Times New Roman"/>
          <w:sz w:val="24"/>
          <w:szCs w:val="24"/>
        </w:rPr>
        <w:t xml:space="preserve"> jedinice </w:t>
      </w:r>
      <w:r w:rsidR="00A22D67" w:rsidRPr="009C4BEC">
        <w:rPr>
          <w:rFonts w:ascii="Times New Roman" w:hAnsi="Times New Roman" w:cs="Times New Roman"/>
          <w:sz w:val="24"/>
          <w:szCs w:val="24"/>
        </w:rPr>
        <w:t>područne</w:t>
      </w:r>
      <w:r w:rsidRPr="009C4BEC">
        <w:rPr>
          <w:rFonts w:ascii="Times New Roman" w:hAnsi="Times New Roman" w:cs="Times New Roman"/>
          <w:sz w:val="24"/>
          <w:szCs w:val="24"/>
        </w:rPr>
        <w:t xml:space="preserve"> (regionalne) samouprave i </w:t>
      </w:r>
      <w:r w:rsidR="00A22D67" w:rsidRPr="009C4BEC">
        <w:rPr>
          <w:rFonts w:ascii="Times New Roman" w:hAnsi="Times New Roman" w:cs="Times New Roman"/>
          <w:sz w:val="24"/>
          <w:szCs w:val="24"/>
        </w:rPr>
        <w:t>proračuna</w:t>
      </w:r>
      <w:r w:rsidRPr="009C4BEC">
        <w:rPr>
          <w:rFonts w:ascii="Times New Roman" w:hAnsi="Times New Roman" w:cs="Times New Roman"/>
          <w:sz w:val="24"/>
          <w:szCs w:val="24"/>
        </w:rPr>
        <w:t xml:space="preserve"> jedinice lokalne samouprave, u roku od 30 dana od dana sklapanja ovog Ugovora, </w:t>
      </w:r>
      <w:r w:rsidR="008E148B">
        <w:rPr>
          <w:rFonts w:ascii="Times New Roman" w:hAnsi="Times New Roman" w:cs="Times New Roman"/>
          <w:sz w:val="24"/>
          <w:szCs w:val="24"/>
        </w:rPr>
        <w:t xml:space="preserve">u korist računa </w:t>
      </w:r>
      <w:r w:rsidR="00A22D67" w:rsidRPr="009C4BEC">
        <w:rPr>
          <w:rFonts w:ascii="Times New Roman" w:hAnsi="Times New Roman" w:cs="Times New Roman"/>
          <w:sz w:val="24"/>
          <w:szCs w:val="24"/>
        </w:rPr>
        <w:t>Općin</w:t>
      </w:r>
      <w:r w:rsidR="004D2F1F">
        <w:rPr>
          <w:rFonts w:ascii="Times New Roman" w:hAnsi="Times New Roman" w:cs="Times New Roman"/>
          <w:sz w:val="24"/>
          <w:szCs w:val="24"/>
        </w:rPr>
        <w:t>e</w:t>
      </w:r>
      <w:r w:rsidRPr="009C4BEC">
        <w:rPr>
          <w:rFonts w:ascii="Times New Roman" w:hAnsi="Times New Roman" w:cs="Times New Roman"/>
          <w:sz w:val="24"/>
          <w:szCs w:val="24"/>
        </w:rPr>
        <w:t>/</w:t>
      </w:r>
      <w:r w:rsidR="004D2F1F">
        <w:rPr>
          <w:rFonts w:ascii="Times New Roman" w:hAnsi="Times New Roman" w:cs="Times New Roman"/>
          <w:sz w:val="24"/>
          <w:szCs w:val="24"/>
        </w:rPr>
        <w:t>G</w:t>
      </w:r>
      <w:r w:rsidRPr="009C4BEC">
        <w:rPr>
          <w:rFonts w:ascii="Times New Roman" w:hAnsi="Times New Roman" w:cs="Times New Roman"/>
          <w:sz w:val="24"/>
          <w:szCs w:val="24"/>
        </w:rPr>
        <w:t>rad</w:t>
      </w:r>
      <w:r w:rsidR="004D2F1F">
        <w:rPr>
          <w:rFonts w:ascii="Times New Roman" w:hAnsi="Times New Roman" w:cs="Times New Roman"/>
          <w:sz w:val="24"/>
          <w:szCs w:val="24"/>
        </w:rPr>
        <w:t>a</w:t>
      </w:r>
      <w:r w:rsidR="000A7B60">
        <w:rPr>
          <w:rFonts w:ascii="Times New Roman" w:hAnsi="Times New Roman" w:cs="Times New Roman"/>
          <w:sz w:val="24"/>
          <w:szCs w:val="24"/>
        </w:rPr>
        <w:t>____</w:t>
      </w:r>
      <w:r w:rsidRPr="009C4BEC">
        <w:rPr>
          <w:rFonts w:ascii="Times New Roman" w:hAnsi="Times New Roman" w:cs="Times New Roman"/>
          <w:sz w:val="24"/>
          <w:szCs w:val="24"/>
        </w:rPr>
        <w:t xml:space="preserve">, IBAN: HR, </w:t>
      </w:r>
      <w:r w:rsidR="000A7B60">
        <w:rPr>
          <w:rFonts w:ascii="Times New Roman" w:hAnsi="Times New Roman" w:cs="Times New Roman"/>
          <w:sz w:val="24"/>
          <w:szCs w:val="24"/>
        </w:rPr>
        <w:t>_____</w:t>
      </w:r>
      <w:r w:rsidRPr="009C4BEC">
        <w:rPr>
          <w:rFonts w:ascii="Times New Roman" w:hAnsi="Times New Roman" w:cs="Times New Roman"/>
          <w:sz w:val="24"/>
          <w:szCs w:val="24"/>
        </w:rPr>
        <w:t>broj modela HR</w:t>
      </w:r>
      <w:r w:rsidR="000A7B60">
        <w:rPr>
          <w:rFonts w:ascii="Times New Roman" w:hAnsi="Times New Roman" w:cs="Times New Roman"/>
          <w:sz w:val="24"/>
          <w:szCs w:val="24"/>
        </w:rPr>
        <w:t>_____</w:t>
      </w:r>
      <w:r w:rsidRPr="009C4BEC">
        <w:rPr>
          <w:rFonts w:ascii="Times New Roman" w:hAnsi="Times New Roman" w:cs="Times New Roman"/>
          <w:sz w:val="24"/>
          <w:szCs w:val="24"/>
        </w:rPr>
        <w:t xml:space="preserve">, a u polje poziv na broj </w:t>
      </w:r>
      <w:r w:rsidR="000A7B60" w:rsidRPr="009C4BEC">
        <w:rPr>
          <w:rFonts w:ascii="Times New Roman" w:hAnsi="Times New Roman" w:cs="Times New Roman"/>
          <w:sz w:val="24"/>
          <w:szCs w:val="24"/>
        </w:rPr>
        <w:t>primatelja</w:t>
      </w:r>
      <w:r w:rsidRPr="009C4BEC">
        <w:rPr>
          <w:rFonts w:ascii="Times New Roman" w:hAnsi="Times New Roman" w:cs="Times New Roman"/>
          <w:sz w:val="24"/>
          <w:szCs w:val="24"/>
        </w:rPr>
        <w:t xml:space="preserve"> upisuje se OIB Kupca, s naznakom: ,,Prihod od prodaje poljoprivrednog </w:t>
      </w:r>
      <w:r w:rsidR="000A7B60" w:rsidRPr="009C4BEC">
        <w:rPr>
          <w:rFonts w:ascii="Times New Roman" w:hAnsi="Times New Roman" w:cs="Times New Roman"/>
          <w:sz w:val="24"/>
          <w:szCs w:val="24"/>
        </w:rPr>
        <w:t>zemljišta</w:t>
      </w:r>
      <w:r w:rsidRPr="009C4BEC">
        <w:rPr>
          <w:rFonts w:ascii="Times New Roman" w:hAnsi="Times New Roman" w:cs="Times New Roman"/>
          <w:sz w:val="24"/>
          <w:szCs w:val="24"/>
        </w:rPr>
        <w:t xml:space="preserve"> u </w:t>
      </w:r>
      <w:r w:rsidR="000A7B60" w:rsidRPr="009C4BEC">
        <w:rPr>
          <w:rFonts w:ascii="Times New Roman" w:hAnsi="Times New Roman" w:cs="Times New Roman"/>
          <w:sz w:val="24"/>
          <w:szCs w:val="24"/>
        </w:rPr>
        <w:t>vlasništvu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 w:rsidR="000A7B60" w:rsidRPr="009C4BEC">
        <w:rPr>
          <w:rFonts w:ascii="Times New Roman" w:hAnsi="Times New Roman" w:cs="Times New Roman"/>
          <w:sz w:val="24"/>
          <w:szCs w:val="24"/>
        </w:rPr>
        <w:t>države</w:t>
      </w:r>
      <w:r w:rsidRPr="009C4BEC">
        <w:rPr>
          <w:rFonts w:ascii="Times New Roman" w:hAnsi="Times New Roman" w:cs="Times New Roman"/>
          <w:sz w:val="24"/>
          <w:szCs w:val="24"/>
        </w:rPr>
        <w:t>".</w:t>
      </w:r>
    </w:p>
    <w:p w14:paraId="2C2D138C" w14:textId="77777777" w:rsidR="00873F22" w:rsidRDefault="00873F22" w:rsidP="007B1641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E8D82" w14:textId="49AA7A92" w:rsidR="007B1641" w:rsidRPr="007B1641" w:rsidRDefault="007B1641" w:rsidP="007B1641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641">
        <w:rPr>
          <w:rFonts w:ascii="Times New Roman" w:hAnsi="Times New Roman" w:cs="Times New Roman"/>
          <w:b/>
          <w:bCs/>
          <w:sz w:val="24"/>
          <w:szCs w:val="24"/>
        </w:rPr>
        <w:t>PRAVA I OBVEZE</w:t>
      </w:r>
    </w:p>
    <w:p w14:paraId="51577291" w14:textId="2D515D71" w:rsidR="007B1641" w:rsidRPr="007B1641" w:rsidRDefault="007B1641" w:rsidP="007B1641">
      <w:pPr>
        <w:tabs>
          <w:tab w:val="left" w:pos="6237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641">
        <w:rPr>
          <w:rFonts w:ascii="Times New Roman" w:hAnsi="Times New Roman" w:cs="Times New Roman"/>
          <w:sz w:val="24"/>
          <w:szCs w:val="24"/>
        </w:rPr>
        <w:t>Članak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360">
        <w:rPr>
          <w:rFonts w:ascii="Times New Roman" w:hAnsi="Times New Roman" w:cs="Times New Roman"/>
          <w:sz w:val="24"/>
          <w:szCs w:val="24"/>
        </w:rPr>
        <w:t>4</w:t>
      </w:r>
      <w:r w:rsidRPr="007B1641">
        <w:rPr>
          <w:rFonts w:ascii="Times New Roman" w:hAnsi="Times New Roman" w:cs="Times New Roman"/>
          <w:sz w:val="24"/>
          <w:szCs w:val="24"/>
        </w:rPr>
        <w:t>.</w:t>
      </w:r>
    </w:p>
    <w:p w14:paraId="04A3DFC1" w14:textId="52FFC123" w:rsidR="007B1641" w:rsidRPr="007B1641" w:rsidRDefault="007B1641" w:rsidP="007B1641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41">
        <w:rPr>
          <w:rFonts w:ascii="Times New Roman" w:hAnsi="Times New Roman" w:cs="Times New Roman"/>
          <w:sz w:val="24"/>
          <w:szCs w:val="24"/>
        </w:rPr>
        <w:t xml:space="preserve">Kupca uvodi u posjed Povjerenstvo </w:t>
      </w:r>
      <w:r w:rsidR="006A432A">
        <w:rPr>
          <w:rFonts w:ascii="Times New Roman" w:hAnsi="Times New Roman" w:cs="Times New Roman"/>
          <w:sz w:val="24"/>
          <w:szCs w:val="24"/>
        </w:rPr>
        <w:t xml:space="preserve">Općine /Grada…, </w:t>
      </w:r>
      <w:r w:rsidR="006A432A" w:rsidRPr="007B1641">
        <w:rPr>
          <w:rFonts w:ascii="Times New Roman" w:hAnsi="Times New Roman" w:cs="Times New Roman"/>
          <w:sz w:val="24"/>
          <w:szCs w:val="24"/>
        </w:rPr>
        <w:t xml:space="preserve"> </w:t>
      </w:r>
      <w:r w:rsidRPr="007B1641">
        <w:rPr>
          <w:rFonts w:ascii="Times New Roman" w:hAnsi="Times New Roman" w:cs="Times New Roman"/>
          <w:sz w:val="24"/>
          <w:szCs w:val="24"/>
        </w:rPr>
        <w:t>za uvođenje u posjed u roku od 30 dana od dana sklapanja ovog Ugovora o prodaji.</w:t>
      </w:r>
    </w:p>
    <w:p w14:paraId="1DCB95DB" w14:textId="16C0DA56" w:rsidR="007B1641" w:rsidRPr="007B1641" w:rsidRDefault="007B1641" w:rsidP="007B1641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41">
        <w:rPr>
          <w:rFonts w:ascii="Times New Roman" w:hAnsi="Times New Roman" w:cs="Times New Roman"/>
          <w:sz w:val="24"/>
          <w:szCs w:val="24"/>
        </w:rPr>
        <w:t>Iznimno, ukoliko se prilikom uvođenja u posjed utvrdi da</w:t>
      </w:r>
      <w:r w:rsidR="00C91268">
        <w:rPr>
          <w:rFonts w:ascii="Times New Roman" w:hAnsi="Times New Roman" w:cs="Times New Roman"/>
          <w:sz w:val="24"/>
          <w:szCs w:val="24"/>
        </w:rPr>
        <w:t xml:space="preserve"> </w:t>
      </w:r>
      <w:r w:rsidRPr="007B1641">
        <w:rPr>
          <w:rFonts w:ascii="Times New Roman" w:hAnsi="Times New Roman" w:cs="Times New Roman"/>
          <w:sz w:val="24"/>
          <w:szCs w:val="24"/>
        </w:rPr>
        <w:t xml:space="preserve">je zemljište iz članka 2. ovog Ugovora u posjedu treće osobe, Kupac će biti uveden u posjed po skidanju usjeva dosadašnjeg posjednika i dobrovoljnoj </w:t>
      </w:r>
      <w:r w:rsidR="009A2E7F">
        <w:rPr>
          <w:rFonts w:ascii="Times New Roman" w:hAnsi="Times New Roman" w:cs="Times New Roman"/>
          <w:sz w:val="24"/>
          <w:szCs w:val="24"/>
        </w:rPr>
        <w:t xml:space="preserve">ili prinudnoj </w:t>
      </w:r>
      <w:r w:rsidRPr="007B1641">
        <w:rPr>
          <w:rFonts w:ascii="Times New Roman" w:hAnsi="Times New Roman" w:cs="Times New Roman"/>
          <w:sz w:val="24"/>
          <w:szCs w:val="24"/>
        </w:rPr>
        <w:t>predaji u posjed.</w:t>
      </w:r>
    </w:p>
    <w:p w14:paraId="2640A284" w14:textId="41582D30" w:rsidR="007B1641" w:rsidRPr="007B1641" w:rsidRDefault="007B1641" w:rsidP="007B1641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41">
        <w:rPr>
          <w:rFonts w:ascii="Times New Roman" w:hAnsi="Times New Roman" w:cs="Times New Roman"/>
          <w:sz w:val="24"/>
          <w:szCs w:val="24"/>
        </w:rPr>
        <w:t xml:space="preserve">Ako uvođenje u posjed nije moguće jer dosadašnji posjednik odbija izaći iz posjeda ili odbija predati posjed, Povjerenstvo za uvođenje u posjed dužno je </w:t>
      </w:r>
      <w:r w:rsidR="00D031E9">
        <w:rPr>
          <w:rFonts w:ascii="Times New Roman" w:hAnsi="Times New Roman" w:cs="Times New Roman"/>
          <w:sz w:val="24"/>
          <w:szCs w:val="24"/>
        </w:rPr>
        <w:t>zapisnik o tome</w:t>
      </w:r>
      <w:r w:rsidRPr="007B1641">
        <w:rPr>
          <w:rFonts w:ascii="Times New Roman" w:hAnsi="Times New Roman" w:cs="Times New Roman"/>
          <w:sz w:val="24"/>
          <w:szCs w:val="24"/>
        </w:rPr>
        <w:t xml:space="preserve"> proslijediti, s ovim Ugovorom i prijedlogom za predaju u posjed poljoprivrednog zemljišta, nadležnom državnom odvjetništvu na postupanje.</w:t>
      </w:r>
    </w:p>
    <w:p w14:paraId="18A75F06" w14:textId="3253629B" w:rsidR="007B1641" w:rsidRPr="007B1641" w:rsidRDefault="007B1641" w:rsidP="007B1641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7B1641">
        <w:rPr>
          <w:rFonts w:ascii="Times New Roman" w:hAnsi="Times New Roman" w:cs="Times New Roman"/>
          <w:sz w:val="24"/>
          <w:szCs w:val="24"/>
        </w:rPr>
        <w:t xml:space="preserve"> uvođenju u posjed se obavezno sastavlja i potpisuje zapisnik.</w:t>
      </w:r>
    </w:p>
    <w:p w14:paraId="48679ACD" w14:textId="77777777" w:rsidR="00873F22" w:rsidRDefault="00873F22" w:rsidP="007B1641">
      <w:pPr>
        <w:tabs>
          <w:tab w:val="left" w:pos="6237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232323"/>
          <w:w w:val="90"/>
          <w:sz w:val="25"/>
          <w:szCs w:val="25"/>
          <w:lang w:val="bs"/>
        </w:rPr>
      </w:pPr>
    </w:p>
    <w:p w14:paraId="3A33D40E" w14:textId="383445D4" w:rsidR="009E0AE2" w:rsidRDefault="00AC743D" w:rsidP="007B1641">
      <w:pPr>
        <w:tabs>
          <w:tab w:val="left" w:pos="6237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232323"/>
          <w:w w:val="90"/>
          <w:sz w:val="25"/>
          <w:szCs w:val="25"/>
          <w:lang w:val="bs"/>
        </w:rPr>
      </w:pPr>
      <w:r w:rsidRPr="00AC743D">
        <w:rPr>
          <w:rFonts w:ascii="Times New Roman" w:eastAsia="Times New Roman" w:hAnsi="Times New Roman" w:cs="Times New Roman"/>
          <w:b/>
          <w:bCs/>
          <w:color w:val="232323"/>
          <w:w w:val="90"/>
          <w:sz w:val="25"/>
          <w:szCs w:val="25"/>
          <w:lang w:val="bs"/>
        </w:rPr>
        <w:t>PRESTANAK UGOVORA</w:t>
      </w:r>
    </w:p>
    <w:p w14:paraId="7BC7DEB4" w14:textId="6921F62C" w:rsidR="00AC743D" w:rsidRPr="00E677F4" w:rsidRDefault="00AC743D" w:rsidP="00AC743D">
      <w:pPr>
        <w:tabs>
          <w:tab w:val="left" w:pos="6237"/>
        </w:tabs>
        <w:spacing w:line="276" w:lineRule="auto"/>
        <w:jc w:val="center"/>
        <w:rPr>
          <w:rFonts w:ascii="Times New Roman" w:eastAsia="Times New Roman" w:hAnsi="Times New Roman" w:cs="Times New Roman"/>
          <w:color w:val="232323"/>
          <w:w w:val="90"/>
          <w:sz w:val="24"/>
          <w:szCs w:val="24"/>
          <w:lang w:val="bs"/>
        </w:rPr>
      </w:pPr>
      <w:r w:rsidRPr="00E677F4">
        <w:rPr>
          <w:rFonts w:ascii="Times New Roman" w:eastAsia="Times New Roman" w:hAnsi="Times New Roman" w:cs="Times New Roman"/>
          <w:color w:val="232323"/>
          <w:w w:val="90"/>
          <w:sz w:val="24"/>
          <w:szCs w:val="24"/>
          <w:lang w:val="bs"/>
        </w:rPr>
        <w:t xml:space="preserve">Članak </w:t>
      </w:r>
      <w:r w:rsidR="00201360" w:rsidRPr="00E677F4">
        <w:rPr>
          <w:rFonts w:ascii="Times New Roman" w:eastAsia="Times New Roman" w:hAnsi="Times New Roman" w:cs="Times New Roman"/>
          <w:color w:val="232323"/>
          <w:w w:val="90"/>
          <w:sz w:val="24"/>
          <w:szCs w:val="24"/>
          <w:lang w:val="bs"/>
        </w:rPr>
        <w:t>5</w:t>
      </w:r>
      <w:r w:rsidRPr="00E677F4">
        <w:rPr>
          <w:rFonts w:ascii="Times New Roman" w:eastAsia="Times New Roman" w:hAnsi="Times New Roman" w:cs="Times New Roman"/>
          <w:color w:val="232323"/>
          <w:w w:val="90"/>
          <w:sz w:val="24"/>
          <w:szCs w:val="24"/>
          <w:lang w:val="bs"/>
        </w:rPr>
        <w:t>.</w:t>
      </w:r>
    </w:p>
    <w:p w14:paraId="338F92E1" w14:textId="77777777" w:rsidR="0076766D" w:rsidRPr="0076766D" w:rsidRDefault="0076766D" w:rsidP="0076766D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66D">
        <w:rPr>
          <w:rFonts w:ascii="Times New Roman" w:hAnsi="Times New Roman" w:cs="Times New Roman"/>
          <w:sz w:val="24"/>
          <w:szCs w:val="24"/>
        </w:rPr>
        <w:t>Ugovor o prodaji raskida se ako Kupac:</w:t>
      </w:r>
    </w:p>
    <w:p w14:paraId="260287F3" w14:textId="5B1480C7" w:rsidR="0076766D" w:rsidRPr="0076766D" w:rsidRDefault="0076766D" w:rsidP="0076766D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6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66D">
        <w:rPr>
          <w:rFonts w:ascii="Times New Roman" w:hAnsi="Times New Roman" w:cs="Times New Roman"/>
          <w:sz w:val="24"/>
          <w:szCs w:val="24"/>
        </w:rPr>
        <w:t xml:space="preserve">ne plati kupoprodajnu cijenu u roku od 30 dana od </w:t>
      </w:r>
      <w:r w:rsidR="0007290B">
        <w:rPr>
          <w:rFonts w:ascii="Times New Roman" w:hAnsi="Times New Roman" w:cs="Times New Roman"/>
          <w:sz w:val="24"/>
          <w:szCs w:val="24"/>
        </w:rPr>
        <w:t>sklapanja</w:t>
      </w:r>
      <w:r w:rsidRPr="0076766D">
        <w:rPr>
          <w:rFonts w:ascii="Times New Roman" w:hAnsi="Times New Roman" w:cs="Times New Roman"/>
          <w:sz w:val="24"/>
          <w:szCs w:val="24"/>
        </w:rPr>
        <w:t xml:space="preserve"> ovog Ugovora,</w:t>
      </w:r>
    </w:p>
    <w:p w14:paraId="4A263052" w14:textId="12B6C6F2" w:rsidR="0076766D" w:rsidRPr="0076766D" w:rsidRDefault="0076766D" w:rsidP="0076766D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6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66D">
        <w:rPr>
          <w:rFonts w:ascii="Times New Roman" w:hAnsi="Times New Roman" w:cs="Times New Roman"/>
          <w:sz w:val="24"/>
          <w:szCs w:val="24"/>
        </w:rPr>
        <w:t>obavlja aktivnosti suprotno propisima o zaštiti prirode ili radnje koje imaju negativan utjecaj na bogatstvo ili stanje prirodnog pod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6766D">
        <w:rPr>
          <w:rFonts w:ascii="Times New Roman" w:hAnsi="Times New Roman" w:cs="Times New Roman"/>
          <w:sz w:val="24"/>
          <w:szCs w:val="24"/>
        </w:rPr>
        <w:t>učja ili ako na bilo koji način ugrožava opstanak prirodnih vrijednosti ili ukoliko se ne 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6766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6766D">
        <w:rPr>
          <w:rFonts w:ascii="Times New Roman" w:hAnsi="Times New Roman" w:cs="Times New Roman"/>
          <w:sz w:val="24"/>
          <w:szCs w:val="24"/>
        </w:rPr>
        <w:t>ržava mjera ublažavanja negativnih utjecaja na ciljeve očuvanja i cjelovitost područja ekološke mreže,</w:t>
      </w:r>
    </w:p>
    <w:p w14:paraId="01A9B358" w14:textId="3341C491" w:rsidR="0076766D" w:rsidRPr="0076766D" w:rsidRDefault="0076766D" w:rsidP="0076766D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6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66D">
        <w:rPr>
          <w:rFonts w:ascii="Times New Roman" w:hAnsi="Times New Roman" w:cs="Times New Roman"/>
          <w:sz w:val="24"/>
          <w:szCs w:val="24"/>
        </w:rPr>
        <w:t>u ponudi na javni natječaj pobliže označen u članku 1. ovog Ugovora nije dao točne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66D">
        <w:rPr>
          <w:rFonts w:ascii="Times New Roman" w:hAnsi="Times New Roman" w:cs="Times New Roman"/>
          <w:sz w:val="24"/>
          <w:szCs w:val="24"/>
        </w:rPr>
        <w:t>istinite i potpune podatke.</w:t>
      </w:r>
    </w:p>
    <w:p w14:paraId="08F173DA" w14:textId="29B0A39A" w:rsidR="0076766D" w:rsidRPr="0076766D" w:rsidRDefault="0076766D" w:rsidP="0076766D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66D">
        <w:rPr>
          <w:rFonts w:ascii="Times New Roman" w:hAnsi="Times New Roman" w:cs="Times New Roman"/>
          <w:sz w:val="24"/>
          <w:szCs w:val="24"/>
        </w:rPr>
        <w:t>Ukoliko dođe do raskida ovoga Ugovora zbog naprijed navedenih razloga, Kupac nema pravo ni na kakvo potraživanje prema Prodavatelju s osnova povrata uplaćene kupoprodajne cijene, eventualnih ulaganja, naknade štete i slično.</w:t>
      </w:r>
    </w:p>
    <w:p w14:paraId="31F63389" w14:textId="7D5AD640" w:rsidR="0076766D" w:rsidRPr="0076766D" w:rsidRDefault="0076766D" w:rsidP="0076766D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66D">
        <w:rPr>
          <w:rFonts w:ascii="Times New Roman" w:hAnsi="Times New Roman" w:cs="Times New Roman"/>
          <w:sz w:val="24"/>
          <w:szCs w:val="24"/>
        </w:rPr>
        <w:t>Ovaj Ugovor o prodaji se smatra raskinutim danom dostave obavijesti o raskidu Kupcu, ukoliko je riječ o jednostranom raskidu, odnosno, danom sporazumnog raskida Ugovora ili danom kada je sudska odluka o raskidu ugovora stekla svojstvo pravomoćnosti.</w:t>
      </w:r>
    </w:p>
    <w:p w14:paraId="40A2315E" w14:textId="77777777" w:rsidR="00CD7B62" w:rsidRDefault="0076766D" w:rsidP="001E6DA7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66D">
        <w:rPr>
          <w:rFonts w:ascii="Times New Roman" w:hAnsi="Times New Roman" w:cs="Times New Roman"/>
          <w:sz w:val="24"/>
          <w:szCs w:val="24"/>
        </w:rPr>
        <w:t>U obavijesti o raskidu Ugovora, kod jednostranog raskida Ugovora, mora se odrediti rok u kojem Kupac ima pravo skinuti usjeve, odnosno plodove.</w:t>
      </w:r>
    </w:p>
    <w:p w14:paraId="792C1520" w14:textId="77777777" w:rsidR="00201360" w:rsidRDefault="00201360" w:rsidP="001E6DA7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B71A1" w14:textId="77777777" w:rsidR="00201360" w:rsidRPr="00027911" w:rsidRDefault="00201360" w:rsidP="00201360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911">
        <w:rPr>
          <w:rFonts w:ascii="Times New Roman" w:hAnsi="Times New Roman" w:cs="Times New Roman"/>
          <w:b/>
          <w:bCs/>
          <w:sz w:val="24"/>
          <w:szCs w:val="24"/>
        </w:rPr>
        <w:t>ZABRANA OTUĐENJA</w:t>
      </w:r>
    </w:p>
    <w:p w14:paraId="73830201" w14:textId="7F41812E" w:rsidR="00201360" w:rsidRPr="00027911" w:rsidRDefault="00201360" w:rsidP="00201360">
      <w:pPr>
        <w:tabs>
          <w:tab w:val="left" w:pos="6237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911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27911">
        <w:rPr>
          <w:rFonts w:ascii="Times New Roman" w:hAnsi="Times New Roman" w:cs="Times New Roman"/>
          <w:sz w:val="24"/>
          <w:szCs w:val="24"/>
        </w:rPr>
        <w:t>.</w:t>
      </w:r>
    </w:p>
    <w:p w14:paraId="03F0DC60" w14:textId="77777777" w:rsidR="00201360" w:rsidRPr="00027911" w:rsidRDefault="00201360" w:rsidP="00201360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11">
        <w:rPr>
          <w:rFonts w:ascii="Times New Roman" w:hAnsi="Times New Roman" w:cs="Times New Roman"/>
          <w:sz w:val="24"/>
          <w:szCs w:val="24"/>
        </w:rPr>
        <w:t>Poljoprivredno zemljište pobliže označeno u članku 2. ovog Ugovora o prodaji ne može se o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2791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027911">
        <w:rPr>
          <w:rFonts w:ascii="Times New Roman" w:hAnsi="Times New Roman" w:cs="Times New Roman"/>
          <w:sz w:val="24"/>
          <w:szCs w:val="24"/>
        </w:rPr>
        <w:t>iti u roku od deset godina od dana sklapanja ovog Ugovora.</w:t>
      </w:r>
    </w:p>
    <w:p w14:paraId="4A42F3AA" w14:textId="2A49DCF7" w:rsidR="00201360" w:rsidRPr="00027911" w:rsidRDefault="00201360" w:rsidP="00201360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11">
        <w:rPr>
          <w:rFonts w:ascii="Times New Roman" w:hAnsi="Times New Roman" w:cs="Times New Roman"/>
          <w:sz w:val="24"/>
          <w:szCs w:val="24"/>
        </w:rPr>
        <w:t>Nakon isteka roka iz stavka 1. ovog članka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7911">
        <w:rPr>
          <w:rFonts w:ascii="Times New Roman" w:hAnsi="Times New Roman" w:cs="Times New Roman"/>
          <w:sz w:val="24"/>
          <w:szCs w:val="24"/>
        </w:rPr>
        <w:t xml:space="preserve"> Republika Hrvatska ima pravo prvokupa prodanog poljoprivrednog zemljišta po tržišnoj cijeni</w:t>
      </w:r>
      <w:r w:rsidR="00C10651">
        <w:rPr>
          <w:rFonts w:ascii="Times New Roman" w:hAnsi="Times New Roman" w:cs="Times New Roman"/>
          <w:sz w:val="24"/>
          <w:szCs w:val="24"/>
        </w:rPr>
        <w:t xml:space="preserve">. </w:t>
      </w:r>
      <w:r w:rsidRPr="00027911">
        <w:rPr>
          <w:rFonts w:ascii="Times New Roman" w:hAnsi="Times New Roman" w:cs="Times New Roman"/>
          <w:sz w:val="24"/>
          <w:szCs w:val="24"/>
        </w:rPr>
        <w:t>Ako Ministarstvo ne prihvati ponudu i ne iskoristi pravo prvokupa, ponuditelj ne može predmetno zemljište prodati po cijeni koja je niža od one ponu</w:t>
      </w:r>
      <w:r>
        <w:rPr>
          <w:rFonts w:ascii="Times New Roman" w:hAnsi="Times New Roman" w:cs="Times New Roman"/>
          <w:sz w:val="24"/>
          <w:szCs w:val="24"/>
        </w:rPr>
        <w:t>đene</w:t>
      </w:r>
      <w:r w:rsidRPr="00027911">
        <w:rPr>
          <w:rFonts w:ascii="Times New Roman" w:hAnsi="Times New Roman" w:cs="Times New Roman"/>
          <w:sz w:val="24"/>
          <w:szCs w:val="24"/>
        </w:rPr>
        <w:t xml:space="preserve"> Ministarstvu.</w:t>
      </w:r>
    </w:p>
    <w:p w14:paraId="058AA1B8" w14:textId="77777777" w:rsidR="00201360" w:rsidRPr="00027911" w:rsidRDefault="00201360" w:rsidP="00201360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11">
        <w:rPr>
          <w:rFonts w:ascii="Times New Roman" w:hAnsi="Times New Roman" w:cs="Times New Roman"/>
          <w:sz w:val="24"/>
          <w:szCs w:val="24"/>
        </w:rPr>
        <w:t>Zabrana otuđenja iz stavka 1. ovoga članka i pravo prvokupa iz stavka 2. ovoga članka upisat će se u zemljišne knjige istodobno s upisom prava vlasništva kupca.</w:t>
      </w:r>
    </w:p>
    <w:p w14:paraId="326AC4F8" w14:textId="77777777" w:rsidR="00201360" w:rsidRPr="00027911" w:rsidRDefault="00201360" w:rsidP="00201360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11">
        <w:rPr>
          <w:rFonts w:ascii="Times New Roman" w:hAnsi="Times New Roman" w:cs="Times New Roman"/>
          <w:sz w:val="24"/>
          <w:szCs w:val="24"/>
        </w:rPr>
        <w:t xml:space="preserve">Nakon proteka roka iz stavka 1. ovoga članka, a na zahtjev Kupca, </w:t>
      </w:r>
      <w:r>
        <w:rPr>
          <w:rFonts w:ascii="Times New Roman" w:hAnsi="Times New Roman" w:cs="Times New Roman"/>
          <w:sz w:val="24"/>
          <w:szCs w:val="24"/>
        </w:rPr>
        <w:t xml:space="preserve">Ministarstvo poljoprivrede </w:t>
      </w:r>
      <w:r w:rsidRPr="00027911">
        <w:rPr>
          <w:rFonts w:ascii="Times New Roman" w:hAnsi="Times New Roman" w:cs="Times New Roman"/>
          <w:sz w:val="24"/>
          <w:szCs w:val="24"/>
        </w:rPr>
        <w:t xml:space="preserve">izdaje </w:t>
      </w:r>
      <w:proofErr w:type="spellStart"/>
      <w:r w:rsidRPr="00027911">
        <w:rPr>
          <w:rFonts w:ascii="Times New Roman" w:hAnsi="Times New Roman" w:cs="Times New Roman"/>
          <w:sz w:val="24"/>
          <w:szCs w:val="24"/>
        </w:rPr>
        <w:t>brisovno</w:t>
      </w:r>
      <w:proofErr w:type="spellEnd"/>
      <w:r w:rsidRPr="00027911">
        <w:rPr>
          <w:rFonts w:ascii="Times New Roman" w:hAnsi="Times New Roman" w:cs="Times New Roman"/>
          <w:sz w:val="24"/>
          <w:szCs w:val="24"/>
        </w:rPr>
        <w:t xml:space="preserve"> očitovanje radi brisanja uknjiženih tereta iz stavaka 1. i 2. ovoga članka.</w:t>
      </w:r>
    </w:p>
    <w:p w14:paraId="45132F9E" w14:textId="54C2ECC2" w:rsidR="00201360" w:rsidRDefault="00201360" w:rsidP="00201360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poljoprivrede</w:t>
      </w:r>
      <w:r w:rsidRPr="00027911">
        <w:rPr>
          <w:rFonts w:ascii="Times New Roman" w:hAnsi="Times New Roman" w:cs="Times New Roman"/>
          <w:sz w:val="24"/>
          <w:szCs w:val="24"/>
        </w:rPr>
        <w:t xml:space="preserve"> dužn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27911">
        <w:rPr>
          <w:rFonts w:ascii="Times New Roman" w:hAnsi="Times New Roman" w:cs="Times New Roman"/>
          <w:sz w:val="24"/>
          <w:szCs w:val="24"/>
        </w:rPr>
        <w:t xml:space="preserve"> je obavijest o izdavanju </w:t>
      </w:r>
      <w:proofErr w:type="spellStart"/>
      <w:r w:rsidRPr="00027911">
        <w:rPr>
          <w:rFonts w:ascii="Times New Roman" w:hAnsi="Times New Roman" w:cs="Times New Roman"/>
          <w:sz w:val="24"/>
          <w:szCs w:val="24"/>
        </w:rPr>
        <w:t>brisovnog</w:t>
      </w:r>
      <w:proofErr w:type="spellEnd"/>
      <w:r w:rsidRPr="00027911">
        <w:rPr>
          <w:rFonts w:ascii="Times New Roman" w:hAnsi="Times New Roman" w:cs="Times New Roman"/>
          <w:sz w:val="24"/>
          <w:szCs w:val="24"/>
        </w:rPr>
        <w:t xml:space="preserve"> očitovanja iz stavka 4. ovoga članka dostaviti </w:t>
      </w:r>
      <w:r>
        <w:rPr>
          <w:rFonts w:ascii="Times New Roman" w:hAnsi="Times New Roman" w:cs="Times New Roman"/>
          <w:sz w:val="24"/>
          <w:szCs w:val="24"/>
        </w:rPr>
        <w:t>Općini/Gradu</w:t>
      </w:r>
      <w:r w:rsidR="00873F22">
        <w:rPr>
          <w:rFonts w:ascii="Times New Roman" w:hAnsi="Times New Roman" w:cs="Times New Roman"/>
          <w:sz w:val="24"/>
          <w:szCs w:val="24"/>
        </w:rPr>
        <w:t>______</w:t>
      </w:r>
      <w:r w:rsidR="00D94179">
        <w:rPr>
          <w:rFonts w:ascii="Times New Roman" w:hAnsi="Times New Roman" w:cs="Times New Roman"/>
          <w:sz w:val="24"/>
          <w:szCs w:val="24"/>
        </w:rPr>
        <w:t>.</w:t>
      </w:r>
    </w:p>
    <w:p w14:paraId="1D6469CC" w14:textId="77777777" w:rsidR="00201360" w:rsidRDefault="00201360" w:rsidP="001E6DA7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9A965" w14:textId="066A8CA4" w:rsidR="001E6DA7" w:rsidRPr="00CD7B62" w:rsidRDefault="001E6DA7" w:rsidP="001E6DA7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DA7">
        <w:rPr>
          <w:rFonts w:ascii="Times New Roman" w:hAnsi="Times New Roman" w:cs="Times New Roman"/>
          <w:b/>
          <w:bCs/>
          <w:sz w:val="24"/>
          <w:szCs w:val="24"/>
        </w:rPr>
        <w:t>OSTALE ODREDBE</w:t>
      </w:r>
    </w:p>
    <w:p w14:paraId="5604517F" w14:textId="398D91CA" w:rsidR="001E6DA7" w:rsidRPr="001E6DA7" w:rsidRDefault="001E6DA7" w:rsidP="001E6DA7">
      <w:pPr>
        <w:tabs>
          <w:tab w:val="left" w:pos="6237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DA7">
        <w:rPr>
          <w:rFonts w:ascii="Times New Roman" w:hAnsi="Times New Roman" w:cs="Times New Roman"/>
          <w:sz w:val="24"/>
          <w:szCs w:val="24"/>
        </w:rPr>
        <w:t>Članak 7.</w:t>
      </w:r>
    </w:p>
    <w:p w14:paraId="58E2040D" w14:textId="7903E63F" w:rsidR="001E6DA7" w:rsidRPr="001E6DA7" w:rsidRDefault="001E6DA7" w:rsidP="001E6DA7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DA7">
        <w:rPr>
          <w:rFonts w:ascii="Times New Roman" w:hAnsi="Times New Roman" w:cs="Times New Roman"/>
          <w:sz w:val="24"/>
          <w:szCs w:val="24"/>
        </w:rPr>
        <w:t>Prodavatelj ovlašćuje Kupca da na temelju ovoga Ugovora o prodaji i dokaza o isplati kupoprodajne cijene, bez svakog daljnjeg pitanja i odobrenja Prodavatelja, može zatražiti uknjižbu prava vlasništva, na svoje ime i za svoju korist u cijelosti, na nekretnini zemljišnoknjižne oznake k.</w:t>
      </w:r>
      <w:r w:rsidR="003D47B6">
        <w:rPr>
          <w:rFonts w:ascii="Times New Roman" w:hAnsi="Times New Roman" w:cs="Times New Roman"/>
          <w:sz w:val="24"/>
          <w:szCs w:val="24"/>
        </w:rPr>
        <w:t>č</w:t>
      </w:r>
      <w:r w:rsidRPr="001E6DA7">
        <w:rPr>
          <w:rFonts w:ascii="Times New Roman" w:hAnsi="Times New Roman" w:cs="Times New Roman"/>
          <w:sz w:val="24"/>
          <w:szCs w:val="24"/>
        </w:rPr>
        <w:t>.br.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E6DA7">
        <w:rPr>
          <w:rFonts w:ascii="Times New Roman" w:hAnsi="Times New Roman" w:cs="Times New Roman"/>
          <w:sz w:val="24"/>
          <w:szCs w:val="24"/>
        </w:rPr>
        <w:t xml:space="preserve">, upisanoj u </w:t>
      </w:r>
      <w:proofErr w:type="spellStart"/>
      <w:r w:rsidRPr="001E6DA7">
        <w:rPr>
          <w:rFonts w:ascii="Times New Roman" w:hAnsi="Times New Roman" w:cs="Times New Roman"/>
          <w:sz w:val="24"/>
          <w:szCs w:val="24"/>
        </w:rPr>
        <w:t>z.k.ul</w:t>
      </w:r>
      <w:proofErr w:type="spellEnd"/>
      <w:r w:rsidRPr="001E6D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E6DA7">
        <w:rPr>
          <w:rFonts w:ascii="Times New Roman" w:hAnsi="Times New Roman" w:cs="Times New Roman"/>
          <w:sz w:val="24"/>
          <w:szCs w:val="24"/>
        </w:rPr>
        <w:t xml:space="preserve"> </w:t>
      </w:r>
      <w:r w:rsidR="003D47B6" w:rsidRPr="001E6DA7">
        <w:rPr>
          <w:rFonts w:ascii="Times New Roman" w:hAnsi="Times New Roman" w:cs="Times New Roman"/>
          <w:sz w:val="24"/>
          <w:szCs w:val="24"/>
        </w:rPr>
        <w:t xml:space="preserve">K.O.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E6DA7">
        <w:rPr>
          <w:rFonts w:ascii="Times New Roman" w:hAnsi="Times New Roman" w:cs="Times New Roman"/>
          <w:sz w:val="24"/>
          <w:szCs w:val="24"/>
        </w:rPr>
        <w:t>.</w:t>
      </w:r>
    </w:p>
    <w:p w14:paraId="4D207D6B" w14:textId="0316E519" w:rsidR="001E6DA7" w:rsidRPr="001E6DA7" w:rsidRDefault="001E6DA7" w:rsidP="001E6DA7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DA7">
        <w:rPr>
          <w:rFonts w:ascii="Times New Roman" w:hAnsi="Times New Roman" w:cs="Times New Roman"/>
          <w:sz w:val="24"/>
          <w:szCs w:val="24"/>
        </w:rPr>
        <w:t>Stranke su suglasne da na temelju ovog Ugovora</w:t>
      </w:r>
      <w:r w:rsidR="00924E7C">
        <w:rPr>
          <w:rFonts w:ascii="Times New Roman" w:hAnsi="Times New Roman" w:cs="Times New Roman"/>
          <w:sz w:val="24"/>
          <w:szCs w:val="24"/>
        </w:rPr>
        <w:t xml:space="preserve"> o prodaji</w:t>
      </w:r>
      <w:r w:rsidRPr="001E6DA7">
        <w:rPr>
          <w:rFonts w:ascii="Times New Roman" w:hAnsi="Times New Roman" w:cs="Times New Roman"/>
          <w:sz w:val="24"/>
          <w:szCs w:val="24"/>
        </w:rPr>
        <w:t>, na nekretnini zemljišnoknjižne oznake k.</w:t>
      </w:r>
      <w:r w:rsidR="003D47B6">
        <w:rPr>
          <w:rFonts w:ascii="Times New Roman" w:hAnsi="Times New Roman" w:cs="Times New Roman"/>
          <w:sz w:val="24"/>
          <w:szCs w:val="24"/>
        </w:rPr>
        <w:t>č</w:t>
      </w:r>
      <w:r w:rsidRPr="001E6DA7">
        <w:rPr>
          <w:rFonts w:ascii="Times New Roman" w:hAnsi="Times New Roman" w:cs="Times New Roman"/>
          <w:sz w:val="24"/>
          <w:szCs w:val="24"/>
        </w:rPr>
        <w:t xml:space="preserve">.br.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E6DA7">
        <w:rPr>
          <w:rFonts w:ascii="Times New Roman" w:hAnsi="Times New Roman" w:cs="Times New Roman"/>
          <w:sz w:val="24"/>
          <w:szCs w:val="24"/>
        </w:rPr>
        <w:t>,</w:t>
      </w:r>
      <w:r w:rsidR="003D47B6">
        <w:rPr>
          <w:rFonts w:ascii="Times New Roman" w:hAnsi="Times New Roman" w:cs="Times New Roman"/>
          <w:sz w:val="24"/>
          <w:szCs w:val="24"/>
        </w:rPr>
        <w:t xml:space="preserve"> </w:t>
      </w:r>
      <w:r w:rsidRPr="001E6DA7">
        <w:rPr>
          <w:rFonts w:ascii="Times New Roman" w:hAnsi="Times New Roman" w:cs="Times New Roman"/>
          <w:sz w:val="24"/>
          <w:szCs w:val="24"/>
        </w:rPr>
        <w:t xml:space="preserve">upisana u </w:t>
      </w:r>
      <w:proofErr w:type="spellStart"/>
      <w:r w:rsidRPr="001E6DA7">
        <w:rPr>
          <w:rFonts w:ascii="Times New Roman" w:hAnsi="Times New Roman" w:cs="Times New Roman"/>
          <w:sz w:val="24"/>
          <w:szCs w:val="24"/>
        </w:rPr>
        <w:t>z.k.ul</w:t>
      </w:r>
      <w:proofErr w:type="spellEnd"/>
      <w:r w:rsidRPr="001E6D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D47B6" w:rsidRPr="001E6DA7">
        <w:rPr>
          <w:rFonts w:ascii="Times New Roman" w:hAnsi="Times New Roman" w:cs="Times New Roman"/>
          <w:sz w:val="24"/>
          <w:szCs w:val="24"/>
        </w:rPr>
        <w:t>K.O</w:t>
      </w:r>
      <w:r w:rsidRPr="001E6D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E6DA7">
        <w:rPr>
          <w:rFonts w:ascii="Times New Roman" w:hAnsi="Times New Roman" w:cs="Times New Roman"/>
          <w:sz w:val="24"/>
          <w:szCs w:val="24"/>
        </w:rPr>
        <w:t xml:space="preserve">, Općinski sud u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E6D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E6DA7">
        <w:rPr>
          <w:rFonts w:ascii="Times New Roman" w:hAnsi="Times New Roman" w:cs="Times New Roman"/>
          <w:sz w:val="24"/>
          <w:szCs w:val="24"/>
        </w:rPr>
        <w:t>emljišnoknjižni odjel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1E6DA7">
        <w:rPr>
          <w:rFonts w:ascii="Times New Roman" w:hAnsi="Times New Roman" w:cs="Times New Roman"/>
          <w:sz w:val="24"/>
          <w:szCs w:val="24"/>
        </w:rPr>
        <w:t xml:space="preserve">, izvrši upis zabilježbe zabrane otuđenja iz stavka 1. i zabilježbu prava prvokupa iz stavka 2. članka </w:t>
      </w:r>
      <w:r w:rsidR="00201360">
        <w:rPr>
          <w:rFonts w:ascii="Times New Roman" w:hAnsi="Times New Roman" w:cs="Times New Roman"/>
          <w:sz w:val="24"/>
          <w:szCs w:val="24"/>
        </w:rPr>
        <w:t>6</w:t>
      </w:r>
      <w:r w:rsidRPr="001E6DA7">
        <w:rPr>
          <w:rFonts w:ascii="Times New Roman" w:hAnsi="Times New Roman" w:cs="Times New Roman"/>
          <w:sz w:val="24"/>
          <w:szCs w:val="24"/>
        </w:rPr>
        <w:t>. ovog Ugovora u zemljišne knjige istodobno s upisom prava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DA7">
        <w:rPr>
          <w:rFonts w:ascii="Times New Roman" w:hAnsi="Times New Roman" w:cs="Times New Roman"/>
          <w:sz w:val="24"/>
          <w:szCs w:val="24"/>
        </w:rPr>
        <w:t>vlasništva.</w:t>
      </w:r>
    </w:p>
    <w:p w14:paraId="72784351" w14:textId="05EB1AC5" w:rsidR="001E6DA7" w:rsidRDefault="001E6DA7" w:rsidP="001E6DA7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DA7">
        <w:rPr>
          <w:rFonts w:ascii="Times New Roman" w:hAnsi="Times New Roman" w:cs="Times New Roman"/>
          <w:sz w:val="24"/>
          <w:szCs w:val="24"/>
        </w:rPr>
        <w:t xml:space="preserve">Kupac se obvezuje istodobno s podnošenjem prijedloga za upis prava vlasništva </w:t>
      </w:r>
      <w:r w:rsidR="003D56CB">
        <w:rPr>
          <w:rFonts w:ascii="Times New Roman" w:hAnsi="Times New Roman" w:cs="Times New Roman"/>
          <w:sz w:val="24"/>
          <w:szCs w:val="24"/>
        </w:rPr>
        <w:t xml:space="preserve">u zemljišne knjige, </w:t>
      </w:r>
      <w:r w:rsidRPr="001E6DA7">
        <w:rPr>
          <w:rFonts w:ascii="Times New Roman" w:hAnsi="Times New Roman" w:cs="Times New Roman"/>
          <w:sz w:val="24"/>
          <w:szCs w:val="24"/>
        </w:rPr>
        <w:t xml:space="preserve">zatražiti i upis zabilježbe zabrane otuđenja iz stavka 1. i zabilježbe prava prvokupa iz stavka 2. članka </w:t>
      </w:r>
      <w:r w:rsidR="00201360">
        <w:rPr>
          <w:rFonts w:ascii="Times New Roman" w:hAnsi="Times New Roman" w:cs="Times New Roman"/>
          <w:sz w:val="24"/>
          <w:szCs w:val="24"/>
        </w:rPr>
        <w:t>6</w:t>
      </w:r>
      <w:r w:rsidRPr="001E6DA7">
        <w:rPr>
          <w:rFonts w:ascii="Times New Roman" w:hAnsi="Times New Roman" w:cs="Times New Roman"/>
          <w:sz w:val="24"/>
          <w:szCs w:val="24"/>
        </w:rPr>
        <w:t>. ovog Ugovora</w:t>
      </w:r>
      <w:r w:rsidR="003F0CAD">
        <w:rPr>
          <w:rFonts w:ascii="Times New Roman" w:hAnsi="Times New Roman" w:cs="Times New Roman"/>
          <w:sz w:val="24"/>
          <w:szCs w:val="24"/>
        </w:rPr>
        <w:t xml:space="preserve"> o prodaji.</w:t>
      </w:r>
    </w:p>
    <w:p w14:paraId="7D725004" w14:textId="14CC60B6" w:rsidR="00DE38BE" w:rsidRDefault="00DE38BE" w:rsidP="001E6DA7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Kupac u roku od 60 dana od plaćanja kupoprodajne cijene ne podnese zahtjev nadležnom zemljišno knjižnom odjelu za upis prava vlasništva iz stavka 1. i zabilježbi iz stavka 2. ovog članka, takav zahtjev će podnijeti Prodavatelj putem Općine/Grada… ...</w:t>
      </w:r>
    </w:p>
    <w:p w14:paraId="62E05C99" w14:textId="118A79E0" w:rsidR="00C875A1" w:rsidRPr="001E6DA7" w:rsidRDefault="00C875A1" w:rsidP="001E6DA7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Kupac ovlašćuje Prodavatelja da na temelju ovoga Ugovora o prodaji </w:t>
      </w:r>
      <w:r w:rsidR="003F2537">
        <w:rPr>
          <w:rFonts w:ascii="Times New Roman" w:hAnsi="Times New Roman" w:cs="Times New Roman"/>
          <w:sz w:val="24"/>
          <w:szCs w:val="24"/>
        </w:rPr>
        <w:t xml:space="preserve">u slučaju </w:t>
      </w:r>
      <w:r w:rsidR="00201360">
        <w:rPr>
          <w:rFonts w:ascii="Times New Roman" w:hAnsi="Times New Roman" w:cs="Times New Roman"/>
          <w:sz w:val="24"/>
          <w:szCs w:val="24"/>
        </w:rPr>
        <w:t>prestanka</w:t>
      </w:r>
      <w:r w:rsidR="003F2537">
        <w:rPr>
          <w:rFonts w:ascii="Times New Roman" w:hAnsi="Times New Roman" w:cs="Times New Roman"/>
          <w:sz w:val="24"/>
          <w:szCs w:val="24"/>
        </w:rPr>
        <w:t xml:space="preserve"> </w:t>
      </w:r>
      <w:r w:rsidR="005239CF">
        <w:rPr>
          <w:rFonts w:ascii="Times New Roman" w:hAnsi="Times New Roman" w:cs="Times New Roman"/>
          <w:sz w:val="24"/>
          <w:szCs w:val="24"/>
        </w:rPr>
        <w:t>Ugovora</w:t>
      </w:r>
      <w:r w:rsidR="0029052D">
        <w:rPr>
          <w:rFonts w:ascii="Times New Roman" w:hAnsi="Times New Roman" w:cs="Times New Roman"/>
          <w:sz w:val="24"/>
          <w:szCs w:val="24"/>
        </w:rPr>
        <w:t>,</w:t>
      </w:r>
      <w:r w:rsidR="003F2537">
        <w:rPr>
          <w:rFonts w:ascii="Times New Roman" w:hAnsi="Times New Roman" w:cs="Times New Roman"/>
          <w:sz w:val="24"/>
          <w:szCs w:val="24"/>
        </w:rPr>
        <w:t xml:space="preserve"> zatraži </w:t>
      </w:r>
      <w:r w:rsidR="00C57D41">
        <w:rPr>
          <w:rFonts w:ascii="Times New Roman" w:hAnsi="Times New Roman" w:cs="Times New Roman"/>
          <w:sz w:val="24"/>
          <w:szCs w:val="24"/>
        </w:rPr>
        <w:t>upis prava vlasništva Republike Hrvatske u zemljišnim knjigama i katastru nekretnina</w:t>
      </w:r>
      <w:r w:rsidR="0029052D">
        <w:rPr>
          <w:rFonts w:ascii="Times New Roman" w:hAnsi="Times New Roman" w:cs="Times New Roman"/>
          <w:sz w:val="24"/>
          <w:szCs w:val="24"/>
        </w:rPr>
        <w:t xml:space="preserve"> na nekretninama koje su predmet ovog </w:t>
      </w:r>
      <w:r w:rsidR="00201360">
        <w:rPr>
          <w:rFonts w:ascii="Times New Roman" w:hAnsi="Times New Roman" w:cs="Times New Roman"/>
          <w:sz w:val="24"/>
          <w:szCs w:val="24"/>
        </w:rPr>
        <w:t>U</w:t>
      </w:r>
      <w:r w:rsidR="0029052D">
        <w:rPr>
          <w:rFonts w:ascii="Times New Roman" w:hAnsi="Times New Roman" w:cs="Times New Roman"/>
          <w:sz w:val="24"/>
          <w:szCs w:val="24"/>
        </w:rPr>
        <w:t>govora</w:t>
      </w:r>
      <w:r w:rsidR="005239CF">
        <w:rPr>
          <w:rFonts w:ascii="Times New Roman" w:hAnsi="Times New Roman" w:cs="Times New Roman"/>
          <w:sz w:val="24"/>
          <w:szCs w:val="24"/>
        </w:rPr>
        <w:t xml:space="preserve"> o prodaji</w:t>
      </w:r>
      <w:r w:rsidR="0029052D">
        <w:rPr>
          <w:rFonts w:ascii="Times New Roman" w:hAnsi="Times New Roman" w:cs="Times New Roman"/>
          <w:sz w:val="24"/>
          <w:szCs w:val="24"/>
        </w:rPr>
        <w:t>.</w:t>
      </w:r>
    </w:p>
    <w:p w14:paraId="5272B35B" w14:textId="1FC94163" w:rsidR="00844552" w:rsidRDefault="001E6DA7" w:rsidP="00DC3507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DA7">
        <w:rPr>
          <w:rFonts w:ascii="Times New Roman" w:hAnsi="Times New Roman" w:cs="Times New Roman"/>
          <w:sz w:val="24"/>
          <w:szCs w:val="24"/>
        </w:rPr>
        <w:t xml:space="preserve">Prodavatelj se obvezuje putem </w:t>
      </w:r>
      <w:r w:rsidR="00AF2B67" w:rsidRPr="001E6DA7">
        <w:rPr>
          <w:rFonts w:ascii="Times New Roman" w:hAnsi="Times New Roman" w:cs="Times New Roman"/>
          <w:sz w:val="24"/>
          <w:szCs w:val="24"/>
        </w:rPr>
        <w:t>Općine</w:t>
      </w:r>
      <w:r w:rsidRPr="001E6DA7">
        <w:rPr>
          <w:rFonts w:ascii="Times New Roman" w:hAnsi="Times New Roman" w:cs="Times New Roman"/>
          <w:sz w:val="24"/>
          <w:szCs w:val="24"/>
        </w:rPr>
        <w:t>/</w:t>
      </w:r>
      <w:r w:rsidR="00D83593">
        <w:rPr>
          <w:rFonts w:ascii="Times New Roman" w:hAnsi="Times New Roman" w:cs="Times New Roman"/>
          <w:sz w:val="24"/>
          <w:szCs w:val="24"/>
        </w:rPr>
        <w:t>G</w:t>
      </w:r>
      <w:r w:rsidRPr="001E6DA7">
        <w:rPr>
          <w:rFonts w:ascii="Times New Roman" w:hAnsi="Times New Roman" w:cs="Times New Roman"/>
          <w:sz w:val="24"/>
          <w:szCs w:val="24"/>
        </w:rPr>
        <w:t>rada</w:t>
      </w:r>
      <w:r w:rsidR="00AF2B67">
        <w:rPr>
          <w:rFonts w:ascii="Times New Roman" w:hAnsi="Times New Roman" w:cs="Times New Roman"/>
          <w:sz w:val="24"/>
          <w:szCs w:val="24"/>
        </w:rPr>
        <w:t xml:space="preserve"> _____</w:t>
      </w:r>
      <w:r w:rsidRPr="001E6DA7">
        <w:rPr>
          <w:rFonts w:ascii="Times New Roman" w:hAnsi="Times New Roman" w:cs="Times New Roman"/>
          <w:sz w:val="24"/>
          <w:szCs w:val="24"/>
        </w:rPr>
        <w:t xml:space="preserve">, primjerak ovog Ugovora o prodaji i zapisnika o </w:t>
      </w:r>
      <w:r w:rsidR="00AF2B67" w:rsidRPr="001E6DA7">
        <w:rPr>
          <w:rFonts w:ascii="Times New Roman" w:hAnsi="Times New Roman" w:cs="Times New Roman"/>
          <w:sz w:val="24"/>
          <w:szCs w:val="24"/>
        </w:rPr>
        <w:t>uvođenju</w:t>
      </w:r>
      <w:r w:rsidRPr="001E6DA7">
        <w:rPr>
          <w:rFonts w:ascii="Times New Roman" w:hAnsi="Times New Roman" w:cs="Times New Roman"/>
          <w:sz w:val="24"/>
          <w:szCs w:val="24"/>
        </w:rPr>
        <w:t xml:space="preserve"> u posjed, dostaviti </w:t>
      </w:r>
      <w:r w:rsidR="00AF2B67" w:rsidRPr="001E6DA7">
        <w:rPr>
          <w:rFonts w:ascii="Times New Roman" w:hAnsi="Times New Roman" w:cs="Times New Roman"/>
          <w:sz w:val="24"/>
          <w:szCs w:val="24"/>
        </w:rPr>
        <w:t>Županiji</w:t>
      </w:r>
      <w:r w:rsidR="000270BD">
        <w:rPr>
          <w:rFonts w:ascii="Times New Roman" w:hAnsi="Times New Roman" w:cs="Times New Roman"/>
          <w:sz w:val="24"/>
          <w:szCs w:val="24"/>
        </w:rPr>
        <w:t>…..</w:t>
      </w:r>
      <w:r w:rsidRPr="001E6DA7">
        <w:rPr>
          <w:rFonts w:ascii="Times New Roman" w:hAnsi="Times New Roman" w:cs="Times New Roman"/>
          <w:sz w:val="24"/>
          <w:szCs w:val="24"/>
        </w:rPr>
        <w:t>, Hrvatskim vodama, Ministarstvu</w:t>
      </w:r>
      <w:r w:rsidR="009F0EF8">
        <w:rPr>
          <w:rFonts w:ascii="Times New Roman" w:hAnsi="Times New Roman" w:cs="Times New Roman"/>
          <w:sz w:val="24"/>
          <w:szCs w:val="24"/>
        </w:rPr>
        <w:t xml:space="preserve"> </w:t>
      </w:r>
      <w:r w:rsidR="009F0EF8" w:rsidRPr="009F0EF8">
        <w:rPr>
          <w:rFonts w:ascii="Times New Roman" w:hAnsi="Times New Roman" w:cs="Times New Roman"/>
          <w:sz w:val="24"/>
          <w:szCs w:val="24"/>
        </w:rPr>
        <w:t>nadležnom za vodno gospodarstvo</w:t>
      </w:r>
      <w:r w:rsidR="00DC3507">
        <w:rPr>
          <w:rFonts w:ascii="Times New Roman" w:hAnsi="Times New Roman" w:cs="Times New Roman"/>
          <w:sz w:val="24"/>
          <w:szCs w:val="24"/>
        </w:rPr>
        <w:t xml:space="preserve"> </w:t>
      </w:r>
      <w:r w:rsidR="00DC3507" w:rsidRPr="00DC3507">
        <w:rPr>
          <w:rFonts w:ascii="Times New Roman" w:hAnsi="Times New Roman" w:cs="Times New Roman"/>
          <w:sz w:val="24"/>
          <w:szCs w:val="24"/>
        </w:rPr>
        <w:t>i Ministarstvu poljoprivrede, u roku od 30 dana od uvo</w:t>
      </w:r>
      <w:r w:rsidR="00DC3507">
        <w:rPr>
          <w:rFonts w:ascii="Times New Roman" w:hAnsi="Times New Roman" w:cs="Times New Roman"/>
          <w:sz w:val="24"/>
          <w:szCs w:val="24"/>
        </w:rPr>
        <w:t>đe</w:t>
      </w:r>
      <w:r w:rsidR="00DC3507" w:rsidRPr="00DC3507">
        <w:rPr>
          <w:rFonts w:ascii="Times New Roman" w:hAnsi="Times New Roman" w:cs="Times New Roman"/>
          <w:sz w:val="24"/>
          <w:szCs w:val="24"/>
        </w:rPr>
        <w:t>nja</w:t>
      </w:r>
      <w:r w:rsidR="00DC3507">
        <w:rPr>
          <w:rFonts w:ascii="Times New Roman" w:hAnsi="Times New Roman" w:cs="Times New Roman"/>
          <w:sz w:val="24"/>
          <w:szCs w:val="24"/>
        </w:rPr>
        <w:t xml:space="preserve"> u</w:t>
      </w:r>
      <w:r w:rsidR="00DC3507" w:rsidRPr="00DC3507">
        <w:rPr>
          <w:rFonts w:ascii="Times New Roman" w:hAnsi="Times New Roman" w:cs="Times New Roman"/>
          <w:sz w:val="24"/>
          <w:szCs w:val="24"/>
        </w:rPr>
        <w:t xml:space="preserve"> posjed.</w:t>
      </w:r>
    </w:p>
    <w:p w14:paraId="6CC340DA" w14:textId="7DD4D5C0" w:rsidR="009B5C74" w:rsidRPr="009B5C74" w:rsidRDefault="009B5C74" w:rsidP="009B5C74">
      <w:pPr>
        <w:tabs>
          <w:tab w:val="left" w:pos="6237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C74">
        <w:rPr>
          <w:rFonts w:ascii="Times New Roman" w:hAnsi="Times New Roman" w:cs="Times New Roman"/>
          <w:sz w:val="24"/>
          <w:szCs w:val="24"/>
        </w:rPr>
        <w:t>Članak 8.</w:t>
      </w:r>
    </w:p>
    <w:p w14:paraId="0AD3DA23" w14:textId="6BD9B617" w:rsidR="009B5C74" w:rsidRPr="009B5C74" w:rsidRDefault="009B5C74" w:rsidP="009B5C74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74">
        <w:rPr>
          <w:rFonts w:ascii="Times New Roman" w:hAnsi="Times New Roman" w:cs="Times New Roman"/>
          <w:sz w:val="24"/>
          <w:szCs w:val="24"/>
        </w:rPr>
        <w:t>Na sve odnose između ugovo</w:t>
      </w:r>
      <w:r>
        <w:rPr>
          <w:rFonts w:ascii="Times New Roman" w:hAnsi="Times New Roman" w:cs="Times New Roman"/>
          <w:sz w:val="24"/>
          <w:szCs w:val="24"/>
        </w:rPr>
        <w:t>rn</w:t>
      </w:r>
      <w:r w:rsidRPr="009B5C74">
        <w:rPr>
          <w:rFonts w:ascii="Times New Roman" w:hAnsi="Times New Roman" w:cs="Times New Roman"/>
          <w:sz w:val="24"/>
          <w:szCs w:val="24"/>
        </w:rPr>
        <w:t xml:space="preserve">ih strana koji nisu riješeni ovim Ugovorom o prodaji </w:t>
      </w:r>
      <w:proofErr w:type="spellStart"/>
      <w:r w:rsidRPr="009B5C74">
        <w:rPr>
          <w:rFonts w:ascii="Times New Roman" w:hAnsi="Times New Roman" w:cs="Times New Roman"/>
          <w:sz w:val="24"/>
          <w:szCs w:val="24"/>
        </w:rPr>
        <w:t>podredno</w:t>
      </w:r>
      <w:proofErr w:type="spellEnd"/>
      <w:r w:rsidRPr="009B5C74">
        <w:rPr>
          <w:rFonts w:ascii="Times New Roman" w:hAnsi="Times New Roman" w:cs="Times New Roman"/>
          <w:sz w:val="24"/>
          <w:szCs w:val="24"/>
        </w:rPr>
        <w:t xml:space="preserve"> će se primjenjivati odredbe Zakona o poljoprivrednom zemljištu, Zakona o obveznim odnosima i drugi važeći propisi Republike Hrvatske.</w:t>
      </w:r>
    </w:p>
    <w:p w14:paraId="7E4F84FF" w14:textId="3BD358A6" w:rsidR="009B5C74" w:rsidRPr="009B5C74" w:rsidRDefault="009B5C74" w:rsidP="009B5C74">
      <w:pPr>
        <w:tabs>
          <w:tab w:val="left" w:pos="6237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C74">
        <w:rPr>
          <w:rFonts w:ascii="Times New Roman" w:hAnsi="Times New Roman" w:cs="Times New Roman"/>
          <w:sz w:val="24"/>
          <w:szCs w:val="24"/>
        </w:rPr>
        <w:t xml:space="preserve">Članak </w:t>
      </w:r>
      <w:r w:rsidR="00857885">
        <w:rPr>
          <w:rFonts w:ascii="Times New Roman" w:hAnsi="Times New Roman" w:cs="Times New Roman"/>
          <w:sz w:val="24"/>
          <w:szCs w:val="24"/>
        </w:rPr>
        <w:t>9</w:t>
      </w:r>
      <w:r w:rsidRPr="009B5C74">
        <w:rPr>
          <w:rFonts w:ascii="Times New Roman" w:hAnsi="Times New Roman" w:cs="Times New Roman"/>
          <w:sz w:val="24"/>
          <w:szCs w:val="24"/>
        </w:rPr>
        <w:t>.</w:t>
      </w:r>
    </w:p>
    <w:p w14:paraId="6FF016BF" w14:textId="63960412" w:rsidR="00857885" w:rsidRDefault="009B5C74" w:rsidP="009B5C74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74">
        <w:rPr>
          <w:rFonts w:ascii="Times New Roman" w:hAnsi="Times New Roman" w:cs="Times New Roman"/>
          <w:sz w:val="24"/>
          <w:szCs w:val="24"/>
        </w:rPr>
        <w:t>Sve eventualne sporove nastale iz ovog Ugovora o prodaji, ugovorne strane nastojat će riješiti sporazumno, a u slučaju spora ugovaraju nadležnost stvarno i mjesno nadležnog suda.</w:t>
      </w:r>
    </w:p>
    <w:p w14:paraId="2BB2CE57" w14:textId="3AFD3F18" w:rsidR="009B5C74" w:rsidRPr="009B5C74" w:rsidRDefault="009B5C74" w:rsidP="009B5C74">
      <w:pPr>
        <w:tabs>
          <w:tab w:val="left" w:pos="6237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C74">
        <w:rPr>
          <w:rFonts w:ascii="Times New Roman" w:hAnsi="Times New Roman" w:cs="Times New Roman"/>
          <w:sz w:val="24"/>
          <w:szCs w:val="24"/>
        </w:rPr>
        <w:t>Članak 1</w:t>
      </w:r>
      <w:r w:rsidR="0085788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32CD49" w14:textId="366961D1" w:rsidR="009B5C74" w:rsidRPr="009B5C74" w:rsidRDefault="009B5C74" w:rsidP="009B5C74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74">
        <w:rPr>
          <w:rFonts w:ascii="Times New Roman" w:hAnsi="Times New Roman" w:cs="Times New Roman"/>
          <w:sz w:val="24"/>
          <w:szCs w:val="24"/>
        </w:rPr>
        <w:t>Ovaj Ugovor o prodaji sklopljen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9B5C74">
        <w:rPr>
          <w:rFonts w:ascii="Times New Roman" w:hAnsi="Times New Roman" w:cs="Times New Roman"/>
          <w:sz w:val="24"/>
          <w:szCs w:val="24"/>
        </w:rPr>
        <w:t xml:space="preserve">u 3 istovjetna primjerka od kojih </w:t>
      </w:r>
      <w:r w:rsidR="002D0CE3">
        <w:rPr>
          <w:rFonts w:ascii="Times New Roman" w:hAnsi="Times New Roman" w:cs="Times New Roman"/>
          <w:sz w:val="24"/>
          <w:szCs w:val="24"/>
        </w:rPr>
        <w:t xml:space="preserve">svaka ugovorna strana </w:t>
      </w:r>
      <w:r w:rsidRPr="009B5C74">
        <w:rPr>
          <w:rFonts w:ascii="Times New Roman" w:hAnsi="Times New Roman" w:cs="Times New Roman"/>
          <w:sz w:val="24"/>
          <w:szCs w:val="24"/>
        </w:rPr>
        <w:t xml:space="preserve"> zadržava jedan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C74">
        <w:rPr>
          <w:rFonts w:ascii="Times New Roman" w:hAnsi="Times New Roman" w:cs="Times New Roman"/>
          <w:sz w:val="24"/>
          <w:szCs w:val="24"/>
        </w:rPr>
        <w:t xml:space="preserve">izvornik </w:t>
      </w:r>
      <w:r w:rsidR="002D0CE3">
        <w:rPr>
          <w:rFonts w:ascii="Times New Roman" w:hAnsi="Times New Roman" w:cs="Times New Roman"/>
          <w:sz w:val="24"/>
          <w:szCs w:val="24"/>
        </w:rPr>
        <w:t xml:space="preserve">  te jedan </w:t>
      </w:r>
      <w:r w:rsidRPr="009B5C74">
        <w:rPr>
          <w:rFonts w:ascii="Times New Roman" w:hAnsi="Times New Roman" w:cs="Times New Roman"/>
          <w:sz w:val="24"/>
          <w:szCs w:val="24"/>
        </w:rPr>
        <w:t xml:space="preserve"> javni bilježnik, dok će se za ostale potrebe izraditi ovjerene preslike izvo</w:t>
      </w:r>
      <w:r>
        <w:rPr>
          <w:rFonts w:ascii="Times New Roman" w:hAnsi="Times New Roman" w:cs="Times New Roman"/>
          <w:sz w:val="24"/>
          <w:szCs w:val="24"/>
        </w:rPr>
        <w:t>rn</w:t>
      </w:r>
      <w:r w:rsidRPr="009B5C74">
        <w:rPr>
          <w:rFonts w:ascii="Times New Roman" w:hAnsi="Times New Roman" w:cs="Times New Roman"/>
          <w:sz w:val="24"/>
          <w:szCs w:val="24"/>
        </w:rPr>
        <w:t>ika.</w:t>
      </w:r>
    </w:p>
    <w:p w14:paraId="30FA4DED" w14:textId="3668ACB4" w:rsidR="009B5C74" w:rsidRPr="009B5C74" w:rsidRDefault="009B5C74" w:rsidP="009B5C74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74">
        <w:rPr>
          <w:rFonts w:ascii="Times New Roman" w:hAnsi="Times New Roman" w:cs="Times New Roman"/>
          <w:sz w:val="24"/>
          <w:szCs w:val="24"/>
        </w:rPr>
        <w:lastRenderedPageBreak/>
        <w:t>Ugovo</w:t>
      </w:r>
      <w:r>
        <w:rPr>
          <w:rFonts w:ascii="Times New Roman" w:hAnsi="Times New Roman" w:cs="Times New Roman"/>
          <w:sz w:val="24"/>
          <w:szCs w:val="24"/>
        </w:rPr>
        <w:t>rn</w:t>
      </w:r>
      <w:r w:rsidRPr="009B5C74">
        <w:rPr>
          <w:rFonts w:ascii="Times New Roman" w:hAnsi="Times New Roman" w:cs="Times New Roman"/>
          <w:sz w:val="24"/>
          <w:szCs w:val="24"/>
        </w:rPr>
        <w:t xml:space="preserve">e strane dopuštaju jedna drugoj izdavanje </w:t>
      </w:r>
      <w:proofErr w:type="spellStart"/>
      <w:r w:rsidRPr="009B5C74">
        <w:rPr>
          <w:rFonts w:ascii="Times New Roman" w:hAnsi="Times New Roman" w:cs="Times New Roman"/>
          <w:sz w:val="24"/>
          <w:szCs w:val="24"/>
        </w:rPr>
        <w:t>otpravaka</w:t>
      </w:r>
      <w:proofErr w:type="spellEnd"/>
      <w:r w:rsidRPr="009B5C74">
        <w:rPr>
          <w:rFonts w:ascii="Times New Roman" w:hAnsi="Times New Roman" w:cs="Times New Roman"/>
          <w:sz w:val="24"/>
          <w:szCs w:val="24"/>
        </w:rPr>
        <w:t xml:space="preserve"> ovog Ugovora o </w:t>
      </w:r>
      <w:r w:rsidR="002D0CE3">
        <w:rPr>
          <w:rFonts w:ascii="Times New Roman" w:hAnsi="Times New Roman" w:cs="Times New Roman"/>
          <w:sz w:val="24"/>
          <w:szCs w:val="24"/>
        </w:rPr>
        <w:t>p</w:t>
      </w:r>
      <w:r w:rsidRPr="009B5C74">
        <w:rPr>
          <w:rFonts w:ascii="Times New Roman" w:hAnsi="Times New Roman" w:cs="Times New Roman"/>
          <w:sz w:val="24"/>
          <w:szCs w:val="24"/>
        </w:rPr>
        <w:t>rodaji kod javnog bilježnika.</w:t>
      </w:r>
    </w:p>
    <w:p w14:paraId="587AAEB1" w14:textId="60A5BB9C" w:rsidR="009B5C74" w:rsidRPr="009B5C74" w:rsidRDefault="009B5C74" w:rsidP="009B5C74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74">
        <w:rPr>
          <w:rFonts w:ascii="Times New Roman" w:hAnsi="Times New Roman" w:cs="Times New Roman"/>
          <w:sz w:val="24"/>
          <w:szCs w:val="24"/>
        </w:rPr>
        <w:t>Javnobilježničke troškove u vezi ovog Ugovora o prodaji snosi Kupac.</w:t>
      </w:r>
    </w:p>
    <w:p w14:paraId="2DD5EFD6" w14:textId="32203842" w:rsidR="009B5C74" w:rsidRPr="009B5C74" w:rsidRDefault="009B5C74" w:rsidP="009B5C74">
      <w:pPr>
        <w:tabs>
          <w:tab w:val="left" w:pos="6237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C74">
        <w:rPr>
          <w:rFonts w:ascii="Times New Roman" w:hAnsi="Times New Roman" w:cs="Times New Roman"/>
          <w:sz w:val="24"/>
          <w:szCs w:val="24"/>
        </w:rPr>
        <w:t>Članak 1</w:t>
      </w:r>
      <w:r w:rsidR="00857885">
        <w:rPr>
          <w:rFonts w:ascii="Times New Roman" w:hAnsi="Times New Roman" w:cs="Times New Roman"/>
          <w:sz w:val="24"/>
          <w:szCs w:val="24"/>
        </w:rPr>
        <w:t>1</w:t>
      </w:r>
      <w:r w:rsidRPr="009B5C74">
        <w:rPr>
          <w:rFonts w:ascii="Times New Roman" w:hAnsi="Times New Roman" w:cs="Times New Roman"/>
          <w:sz w:val="24"/>
          <w:szCs w:val="24"/>
        </w:rPr>
        <w:t>.</w:t>
      </w:r>
    </w:p>
    <w:p w14:paraId="035EBAFD" w14:textId="2F8EF68C" w:rsidR="009B5C74" w:rsidRPr="009B5C74" w:rsidRDefault="009B5C74" w:rsidP="009B5C74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74">
        <w:rPr>
          <w:rFonts w:ascii="Times New Roman" w:hAnsi="Times New Roman" w:cs="Times New Roman"/>
          <w:sz w:val="24"/>
          <w:szCs w:val="24"/>
        </w:rPr>
        <w:t>Ugovo</w:t>
      </w:r>
      <w:r>
        <w:rPr>
          <w:rFonts w:ascii="Times New Roman" w:hAnsi="Times New Roman" w:cs="Times New Roman"/>
          <w:sz w:val="24"/>
          <w:szCs w:val="24"/>
        </w:rPr>
        <w:t>rn</w:t>
      </w:r>
      <w:r w:rsidRPr="009B5C74">
        <w:rPr>
          <w:rFonts w:ascii="Times New Roman" w:hAnsi="Times New Roman" w:cs="Times New Roman"/>
          <w:sz w:val="24"/>
          <w:szCs w:val="24"/>
        </w:rPr>
        <w:t>e strane potvrđuju da su upoznate sa svim odredbama ovog Ugovora i preuzimaju sva prava i obveze iz ovog Ugovora o prodaji te ga u znak prihvata vlastoručno potpisuju.</w:t>
      </w:r>
    </w:p>
    <w:p w14:paraId="5AE3561C" w14:textId="7E7C3D31" w:rsidR="009B5C74" w:rsidRPr="009B5C74" w:rsidRDefault="009B5C74" w:rsidP="009B5C74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74">
        <w:rPr>
          <w:rFonts w:ascii="Times New Roman" w:hAnsi="Times New Roman" w:cs="Times New Roman"/>
          <w:sz w:val="24"/>
          <w:szCs w:val="24"/>
        </w:rPr>
        <w:t xml:space="preserve">Ovaj Ugovor o prodaji smatra se sklopljenim danom </w:t>
      </w:r>
      <w:r w:rsidR="00E47695">
        <w:rPr>
          <w:rFonts w:ascii="Times New Roman" w:hAnsi="Times New Roman" w:cs="Times New Roman"/>
          <w:sz w:val="24"/>
          <w:szCs w:val="24"/>
        </w:rPr>
        <w:t>ovjere potpisa obiju ugovorih strana</w:t>
      </w:r>
      <w:r w:rsidR="00720A68">
        <w:rPr>
          <w:rFonts w:ascii="Times New Roman" w:hAnsi="Times New Roman" w:cs="Times New Roman"/>
          <w:sz w:val="24"/>
          <w:szCs w:val="24"/>
        </w:rPr>
        <w:t xml:space="preserve"> </w:t>
      </w:r>
      <w:r w:rsidRPr="009B5C74">
        <w:rPr>
          <w:rFonts w:ascii="Times New Roman" w:hAnsi="Times New Roman" w:cs="Times New Roman"/>
          <w:sz w:val="24"/>
          <w:szCs w:val="24"/>
        </w:rPr>
        <w:t>od strane Javnog bilježnika.</w:t>
      </w:r>
    </w:p>
    <w:p w14:paraId="5E6B52C7" w14:textId="77777777" w:rsidR="009B5C74" w:rsidRPr="009B5C74" w:rsidRDefault="009B5C74" w:rsidP="009B5C74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377A1" w14:textId="77777777" w:rsidR="009B5C74" w:rsidRPr="009B5C74" w:rsidRDefault="009B5C74" w:rsidP="009B5C74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74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00BE5EC3" w14:textId="5B214570" w:rsidR="009B5C74" w:rsidRDefault="009B5C74" w:rsidP="009B5C74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74">
        <w:rPr>
          <w:rFonts w:ascii="Times New Roman" w:hAnsi="Times New Roman" w:cs="Times New Roman"/>
          <w:sz w:val="24"/>
          <w:szCs w:val="24"/>
        </w:rPr>
        <w:t>URBROJ:</w:t>
      </w:r>
    </w:p>
    <w:p w14:paraId="3D23FC6A" w14:textId="7AC7A3F6" w:rsidR="009B5C74" w:rsidRDefault="00720A68" w:rsidP="009B5C74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F73465">
        <w:rPr>
          <w:rFonts w:ascii="Times New Roman" w:hAnsi="Times New Roman" w:cs="Times New Roman"/>
          <w:sz w:val="24"/>
          <w:szCs w:val="24"/>
        </w:rPr>
        <w:t xml:space="preserve"> (mjesto i datum)</w:t>
      </w:r>
    </w:p>
    <w:tbl>
      <w:tblPr>
        <w:tblW w:w="7680" w:type="dxa"/>
        <w:tblInd w:w="703" w:type="dxa"/>
        <w:tblLook w:val="04A0" w:firstRow="1" w:lastRow="0" w:firstColumn="1" w:lastColumn="0" w:noHBand="0" w:noVBand="1"/>
      </w:tblPr>
      <w:tblGrid>
        <w:gridCol w:w="3520"/>
        <w:gridCol w:w="4160"/>
      </w:tblGrid>
      <w:tr w:rsidR="00D11CDA" w:rsidRPr="00D11CDA" w14:paraId="26CEE8C4" w14:textId="77777777" w:rsidTr="00972777">
        <w:trPr>
          <w:trHeight w:val="12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9674B" w14:textId="47794D65" w:rsidR="00D11CDA" w:rsidRPr="00D11CDA" w:rsidRDefault="00D11CDA" w:rsidP="00D11CD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Kupac</w:t>
            </w:r>
          </w:p>
          <w:p w14:paraId="307AB2D9" w14:textId="4F13F08B" w:rsidR="00D11CDA" w:rsidRPr="00D11CDA" w:rsidRDefault="00D11CDA" w:rsidP="00D11CD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BF124" w14:textId="073C465C" w:rsidR="00D11CDA" w:rsidRPr="00D11CDA" w:rsidRDefault="00F73465" w:rsidP="00D11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 </w:t>
            </w:r>
            <w:r w:rsidR="00D11CDA" w:rsidRPr="00D1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Prodavatelj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a:</w:t>
            </w:r>
          </w:p>
        </w:tc>
      </w:tr>
    </w:tbl>
    <w:p w14:paraId="646558D6" w14:textId="77777777" w:rsidR="0004288D" w:rsidRPr="00AC743D" w:rsidRDefault="0004288D" w:rsidP="009B5C74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288D" w:rsidRPr="00AC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A6"/>
    <w:rsid w:val="0002531B"/>
    <w:rsid w:val="000270BD"/>
    <w:rsid w:val="00027911"/>
    <w:rsid w:val="0004288D"/>
    <w:rsid w:val="0004775E"/>
    <w:rsid w:val="000579A6"/>
    <w:rsid w:val="0007290B"/>
    <w:rsid w:val="000A7B60"/>
    <w:rsid w:val="000D53EC"/>
    <w:rsid w:val="00105F47"/>
    <w:rsid w:val="00162E07"/>
    <w:rsid w:val="0017268A"/>
    <w:rsid w:val="001A3859"/>
    <w:rsid w:val="001A679C"/>
    <w:rsid w:val="001E1095"/>
    <w:rsid w:val="001E50C3"/>
    <w:rsid w:val="001E6DA7"/>
    <w:rsid w:val="00201360"/>
    <w:rsid w:val="002231F7"/>
    <w:rsid w:val="002812A8"/>
    <w:rsid w:val="0029052D"/>
    <w:rsid w:val="00294A50"/>
    <w:rsid w:val="002D0CE3"/>
    <w:rsid w:val="00301223"/>
    <w:rsid w:val="00327143"/>
    <w:rsid w:val="00344B8D"/>
    <w:rsid w:val="003712D0"/>
    <w:rsid w:val="003B24F8"/>
    <w:rsid w:val="003D47B6"/>
    <w:rsid w:val="003D56CB"/>
    <w:rsid w:val="003F0CAD"/>
    <w:rsid w:val="003F2333"/>
    <w:rsid w:val="003F2537"/>
    <w:rsid w:val="00437AE4"/>
    <w:rsid w:val="00470741"/>
    <w:rsid w:val="00473FFA"/>
    <w:rsid w:val="004A01C9"/>
    <w:rsid w:val="004B7F3A"/>
    <w:rsid w:val="004C5BA0"/>
    <w:rsid w:val="004D2F1F"/>
    <w:rsid w:val="005239CF"/>
    <w:rsid w:val="005A4712"/>
    <w:rsid w:val="005E2B10"/>
    <w:rsid w:val="00602607"/>
    <w:rsid w:val="006329C9"/>
    <w:rsid w:val="00635BD9"/>
    <w:rsid w:val="006A432A"/>
    <w:rsid w:val="006D7C7E"/>
    <w:rsid w:val="00720A68"/>
    <w:rsid w:val="0076766D"/>
    <w:rsid w:val="007757DE"/>
    <w:rsid w:val="007A6A8A"/>
    <w:rsid w:val="007B1641"/>
    <w:rsid w:val="007D0DCB"/>
    <w:rsid w:val="007E777C"/>
    <w:rsid w:val="0080257D"/>
    <w:rsid w:val="00816116"/>
    <w:rsid w:val="00842B04"/>
    <w:rsid w:val="00844552"/>
    <w:rsid w:val="00857885"/>
    <w:rsid w:val="00873100"/>
    <w:rsid w:val="00873F22"/>
    <w:rsid w:val="008D3D4E"/>
    <w:rsid w:val="008E148B"/>
    <w:rsid w:val="009129C7"/>
    <w:rsid w:val="00924E7C"/>
    <w:rsid w:val="009401D9"/>
    <w:rsid w:val="00965320"/>
    <w:rsid w:val="00972777"/>
    <w:rsid w:val="009951B9"/>
    <w:rsid w:val="009A2E7F"/>
    <w:rsid w:val="009B5C74"/>
    <w:rsid w:val="009C4BEC"/>
    <w:rsid w:val="009E0AE2"/>
    <w:rsid w:val="009F0EF8"/>
    <w:rsid w:val="00A15419"/>
    <w:rsid w:val="00A22D67"/>
    <w:rsid w:val="00A41419"/>
    <w:rsid w:val="00AB7966"/>
    <w:rsid w:val="00AC743D"/>
    <w:rsid w:val="00AF2B67"/>
    <w:rsid w:val="00B14F65"/>
    <w:rsid w:val="00B31DCD"/>
    <w:rsid w:val="00B4442A"/>
    <w:rsid w:val="00B4748F"/>
    <w:rsid w:val="00B85FB6"/>
    <w:rsid w:val="00BB2A25"/>
    <w:rsid w:val="00BE57DC"/>
    <w:rsid w:val="00C10651"/>
    <w:rsid w:val="00C50884"/>
    <w:rsid w:val="00C57D41"/>
    <w:rsid w:val="00C728D4"/>
    <w:rsid w:val="00C875A1"/>
    <w:rsid w:val="00C91268"/>
    <w:rsid w:val="00CA58B9"/>
    <w:rsid w:val="00CD7B62"/>
    <w:rsid w:val="00CF6369"/>
    <w:rsid w:val="00D031E9"/>
    <w:rsid w:val="00D11CDA"/>
    <w:rsid w:val="00D36282"/>
    <w:rsid w:val="00D83593"/>
    <w:rsid w:val="00D93D60"/>
    <w:rsid w:val="00D94179"/>
    <w:rsid w:val="00DA19AB"/>
    <w:rsid w:val="00DC3507"/>
    <w:rsid w:val="00DE38BE"/>
    <w:rsid w:val="00E27643"/>
    <w:rsid w:val="00E423A6"/>
    <w:rsid w:val="00E47695"/>
    <w:rsid w:val="00E57E97"/>
    <w:rsid w:val="00E677F4"/>
    <w:rsid w:val="00E83AFF"/>
    <w:rsid w:val="00E9338A"/>
    <w:rsid w:val="00EA28C1"/>
    <w:rsid w:val="00EB77B1"/>
    <w:rsid w:val="00EC1ADA"/>
    <w:rsid w:val="00ED0FEE"/>
    <w:rsid w:val="00EE7649"/>
    <w:rsid w:val="00F67B07"/>
    <w:rsid w:val="00F73465"/>
    <w:rsid w:val="00F81175"/>
    <w:rsid w:val="00F83002"/>
    <w:rsid w:val="00FC32B9"/>
    <w:rsid w:val="00F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BDA3"/>
  <w15:chartTrackingRefBased/>
  <w15:docId w15:val="{D707AB2F-71B0-4A06-B271-F3C7EB15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9E0AE2"/>
    <w:pPr>
      <w:widowControl w:val="0"/>
      <w:autoSpaceDE w:val="0"/>
      <w:autoSpaceDN w:val="0"/>
      <w:spacing w:before="90" w:after="0" w:line="240" w:lineRule="auto"/>
      <w:ind w:left="37"/>
      <w:outlineLvl w:val="0"/>
    </w:pPr>
    <w:rPr>
      <w:rFonts w:ascii="Times New Roman" w:eastAsia="Times New Roman" w:hAnsi="Times New Roman" w:cs="Times New Roman"/>
      <w:b/>
      <w:bCs/>
      <w:sz w:val="25"/>
      <w:szCs w:val="25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79A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579A6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8161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61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s"/>
    </w:rPr>
  </w:style>
  <w:style w:type="character" w:customStyle="1" w:styleId="Naslov1Char">
    <w:name w:val="Naslov 1 Char"/>
    <w:basedOn w:val="Zadanifontodlomka"/>
    <w:link w:val="Naslov1"/>
    <w:uiPriority w:val="9"/>
    <w:rsid w:val="009E0AE2"/>
    <w:rPr>
      <w:rFonts w:ascii="Times New Roman" w:eastAsia="Times New Roman" w:hAnsi="Times New Roman" w:cs="Times New Roman"/>
      <w:b/>
      <w:bCs/>
      <w:sz w:val="25"/>
      <w:szCs w:val="25"/>
      <w:lang w:val="bs"/>
    </w:rPr>
  </w:style>
  <w:style w:type="paragraph" w:styleId="Revizija">
    <w:name w:val="Revision"/>
    <w:hidden/>
    <w:uiPriority w:val="99"/>
    <w:semiHidden/>
    <w:rsid w:val="009129C7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17268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268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268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268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26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1342</Words>
  <Characters>7651</Characters>
  <Application>Microsoft Office Word</Application>
  <DocSecurity>0</DocSecurity>
  <Lines>63</Lines>
  <Paragraphs>17</Paragraphs>
  <ScaleCrop>false</ScaleCrop>
  <Company>MP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Miodrag</dc:creator>
  <cp:keywords/>
  <dc:description/>
  <cp:lastModifiedBy>Senka Božičević</cp:lastModifiedBy>
  <cp:revision>2</cp:revision>
  <cp:lastPrinted>2023-08-16T11:28:00Z</cp:lastPrinted>
  <dcterms:created xsi:type="dcterms:W3CDTF">2023-12-08T08:01:00Z</dcterms:created>
  <dcterms:modified xsi:type="dcterms:W3CDTF">2023-12-08T08:01:00Z</dcterms:modified>
</cp:coreProperties>
</file>