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8844" w14:textId="77777777" w:rsidR="00FB1E3C" w:rsidRPr="00194FED" w:rsidRDefault="00FB1E3C" w:rsidP="00FB1E3C">
      <w:pPr>
        <w:pStyle w:val="Bezproreda"/>
        <w:jc w:val="both"/>
        <w:rPr>
          <w:rFonts w:ascii="Times New Roman" w:hAnsi="Times New Roman" w:cs="Times New Roman"/>
          <w:b/>
          <w:sz w:val="26"/>
          <w:szCs w:val="26"/>
          <w:lang w:eastAsia="hr-HR"/>
        </w:rPr>
      </w:pPr>
      <w:r w:rsidRPr="00194FED">
        <w:rPr>
          <w:rFonts w:ascii="Times New Roman" w:hAnsi="Times New Roman" w:cs="Times New Roman"/>
          <w:b/>
          <w:sz w:val="26"/>
          <w:szCs w:val="26"/>
          <w:lang w:eastAsia="hr-HR"/>
        </w:rPr>
        <w:t xml:space="preserve">(Veza: </w:t>
      </w:r>
      <w:hyperlink r:id="rId4" w:history="1">
        <w:r w:rsidRPr="00194FED">
          <w:rPr>
            <w:rStyle w:val="Hiperveza"/>
            <w:rFonts w:ascii="Times New Roman" w:hAnsi="Times New Roman" w:cs="Times New Roman"/>
            <w:sz w:val="26"/>
            <w:szCs w:val="26"/>
          </w:rPr>
          <w:t>Pravilnik o postupku i mjerilima objave javnog poziva za provođenje komasacije te mjerilima za odabir određenog područja prema javnom pozivu (nn.hr)</w:t>
        </w:r>
      </w:hyperlink>
      <w:r w:rsidRPr="00194FED">
        <w:rPr>
          <w:rFonts w:ascii="Times New Roman" w:hAnsi="Times New Roman" w:cs="Times New Roman"/>
          <w:b/>
          <w:sz w:val="26"/>
          <w:szCs w:val="26"/>
        </w:rPr>
        <w:t xml:space="preserve"> )</w:t>
      </w:r>
    </w:p>
    <w:p w14:paraId="69638845" w14:textId="77777777" w:rsidR="00194FED" w:rsidRDefault="00194FED" w:rsidP="00F2703E">
      <w:pPr>
        <w:pStyle w:val="Bezproreda"/>
        <w:jc w:val="center"/>
        <w:rPr>
          <w:rFonts w:ascii="Times New Roman" w:hAnsi="Times New Roman" w:cs="Times New Roman"/>
          <w:b/>
          <w:sz w:val="36"/>
          <w:szCs w:val="36"/>
          <w:lang w:eastAsia="hr-HR"/>
        </w:rPr>
      </w:pPr>
      <w:r>
        <w:rPr>
          <w:rFonts w:ascii="Times New Roman" w:hAnsi="Times New Roman" w:cs="Times New Roman"/>
          <w:b/>
          <w:sz w:val="36"/>
          <w:szCs w:val="36"/>
          <w:lang w:eastAsia="hr-HR"/>
        </w:rPr>
        <w:t>MINISTARSTVO POLJOPRIVREDE</w:t>
      </w:r>
    </w:p>
    <w:p w14:paraId="69638846" w14:textId="77777777" w:rsidR="006A2011" w:rsidRPr="00F2703E" w:rsidRDefault="006A2011" w:rsidP="00194FED">
      <w:pPr>
        <w:pStyle w:val="Bezproreda"/>
        <w:jc w:val="right"/>
        <w:rPr>
          <w:rFonts w:ascii="Times New Roman" w:hAnsi="Times New Roman" w:cs="Times New Roman"/>
          <w:b/>
          <w:sz w:val="36"/>
          <w:szCs w:val="36"/>
          <w:lang w:eastAsia="hr-HR"/>
        </w:rPr>
      </w:pPr>
      <w:r w:rsidRPr="006A2011">
        <w:rPr>
          <w:rFonts w:ascii="Times New Roman" w:eastAsia="Times New Roman" w:hAnsi="Times New Roman" w:cs="Times New Roman"/>
          <w:b/>
          <w:bCs/>
          <w:color w:val="231F20"/>
          <w:sz w:val="24"/>
          <w:szCs w:val="24"/>
          <w:lang w:eastAsia="hr-HR"/>
        </w:rPr>
        <w:t>2002</w:t>
      </w:r>
    </w:p>
    <w:p w14:paraId="69638847" w14:textId="77777777" w:rsidR="006A2011" w:rsidRDefault="006A2011" w:rsidP="006A2011">
      <w:pPr>
        <w:pStyle w:val="Bezproreda"/>
        <w:jc w:val="both"/>
        <w:rPr>
          <w:rFonts w:ascii="Times New Roman" w:eastAsia="Times New Roman" w:hAnsi="Times New Roman" w:cs="Times New Roman"/>
          <w:color w:val="231F20"/>
          <w:sz w:val="24"/>
          <w:szCs w:val="24"/>
          <w:lang w:eastAsia="hr-HR"/>
        </w:rPr>
      </w:pPr>
      <w:r w:rsidRPr="006A2011">
        <w:rPr>
          <w:rFonts w:ascii="Times New Roman" w:eastAsia="Times New Roman" w:hAnsi="Times New Roman" w:cs="Times New Roman"/>
          <w:color w:val="231F20"/>
          <w:sz w:val="24"/>
          <w:szCs w:val="24"/>
          <w:lang w:eastAsia="hr-HR"/>
        </w:rPr>
        <w:t>Na temelju članka 18. stavka 7. i članka 55. Zakona o komasaciji poljoprivrednog zemljišta (»Narodne novine«, broj 46/2022), ministrica poljoprivrede donosi</w:t>
      </w:r>
    </w:p>
    <w:p w14:paraId="69638848" w14:textId="77777777" w:rsidR="00194FED" w:rsidRPr="00194FED" w:rsidRDefault="00194FED" w:rsidP="006A2011">
      <w:pPr>
        <w:pStyle w:val="Bezproreda"/>
        <w:jc w:val="both"/>
        <w:rPr>
          <w:rFonts w:ascii="Times New Roman" w:eastAsia="Times New Roman" w:hAnsi="Times New Roman" w:cs="Times New Roman"/>
          <w:color w:val="231F20"/>
          <w:sz w:val="24"/>
          <w:szCs w:val="24"/>
          <w:lang w:eastAsia="hr-HR"/>
        </w:rPr>
      </w:pPr>
    </w:p>
    <w:p w14:paraId="69638849" w14:textId="77777777" w:rsidR="00FB1E3C" w:rsidRDefault="00591901" w:rsidP="00FB1E3C">
      <w:pPr>
        <w:pStyle w:val="Bezproreda"/>
        <w:jc w:val="center"/>
        <w:rPr>
          <w:rFonts w:ascii="Times New Roman" w:hAnsi="Times New Roman" w:cs="Times New Roman"/>
          <w:b/>
          <w:sz w:val="28"/>
          <w:szCs w:val="28"/>
          <w:lang w:eastAsia="hr-HR"/>
        </w:rPr>
      </w:pPr>
      <w:r w:rsidRPr="00BD10DB">
        <w:rPr>
          <w:rFonts w:ascii="Times New Roman" w:hAnsi="Times New Roman" w:cs="Times New Roman"/>
          <w:b/>
          <w:sz w:val="28"/>
          <w:szCs w:val="28"/>
          <w:lang w:eastAsia="hr-HR"/>
        </w:rPr>
        <w:t>(»Narodne novine«, broj 133/2022.</w:t>
      </w:r>
      <w:r w:rsidR="00444006" w:rsidRPr="00BD10DB">
        <w:rPr>
          <w:rFonts w:ascii="Times New Roman" w:hAnsi="Times New Roman" w:cs="Times New Roman"/>
          <w:b/>
          <w:sz w:val="28"/>
          <w:szCs w:val="28"/>
          <w:lang w:eastAsia="hr-HR"/>
        </w:rPr>
        <w:t xml:space="preserve"> – </w:t>
      </w:r>
      <w:r w:rsidR="00D972F2" w:rsidRPr="00BD10DB">
        <w:rPr>
          <w:rFonts w:ascii="Times New Roman" w:hAnsi="Times New Roman" w:cs="Times New Roman"/>
          <w:b/>
          <w:sz w:val="28"/>
          <w:szCs w:val="28"/>
          <w:lang w:eastAsia="hr-HR"/>
        </w:rPr>
        <w:t>na snagu 12.11.2022.</w:t>
      </w:r>
      <w:r w:rsidR="00DF5EE8" w:rsidRPr="00BD10DB">
        <w:rPr>
          <w:rFonts w:ascii="Times New Roman" w:hAnsi="Times New Roman" w:cs="Times New Roman"/>
          <w:b/>
          <w:sz w:val="28"/>
          <w:szCs w:val="28"/>
          <w:lang w:eastAsia="hr-HR"/>
        </w:rPr>
        <w:t xml:space="preserve"> – INTERNO</w:t>
      </w:r>
      <w:r w:rsidRPr="00BD10DB">
        <w:rPr>
          <w:rFonts w:ascii="Times New Roman" w:hAnsi="Times New Roman" w:cs="Times New Roman"/>
          <w:b/>
          <w:sz w:val="28"/>
          <w:szCs w:val="28"/>
          <w:lang w:eastAsia="hr-HR"/>
        </w:rPr>
        <w:t>)</w:t>
      </w:r>
    </w:p>
    <w:p w14:paraId="6963884A" w14:textId="77777777" w:rsidR="00BD10DB" w:rsidRPr="00194FED" w:rsidRDefault="00BD10DB" w:rsidP="00FB1E3C">
      <w:pPr>
        <w:pStyle w:val="Bezproreda"/>
        <w:jc w:val="center"/>
        <w:rPr>
          <w:rFonts w:ascii="Times New Roman" w:eastAsia="Times New Roman" w:hAnsi="Times New Roman" w:cs="Times New Roman"/>
          <w:color w:val="231F20"/>
          <w:sz w:val="24"/>
          <w:szCs w:val="24"/>
          <w:lang w:eastAsia="hr-HR"/>
        </w:rPr>
      </w:pPr>
    </w:p>
    <w:p w14:paraId="6963884B" w14:textId="77777777" w:rsidR="006A2011" w:rsidRPr="006A2011" w:rsidRDefault="006A2011" w:rsidP="006A2011">
      <w:pPr>
        <w:pStyle w:val="Bezproreda"/>
        <w:jc w:val="center"/>
        <w:rPr>
          <w:rFonts w:ascii="Times New Roman" w:eastAsia="Times New Roman" w:hAnsi="Times New Roman" w:cs="Times New Roman"/>
          <w:b/>
          <w:bCs/>
          <w:color w:val="231F20"/>
          <w:sz w:val="32"/>
          <w:szCs w:val="32"/>
          <w:lang w:eastAsia="hr-HR"/>
        </w:rPr>
      </w:pPr>
      <w:r w:rsidRPr="006A2011">
        <w:rPr>
          <w:rFonts w:ascii="Times New Roman" w:eastAsia="Times New Roman" w:hAnsi="Times New Roman" w:cs="Times New Roman"/>
          <w:b/>
          <w:bCs/>
          <w:color w:val="231F20"/>
          <w:sz w:val="32"/>
          <w:szCs w:val="32"/>
          <w:lang w:eastAsia="hr-HR"/>
        </w:rPr>
        <w:t>PRAVILNIK</w:t>
      </w:r>
    </w:p>
    <w:p w14:paraId="6963884C" w14:textId="77777777" w:rsidR="006A2011" w:rsidRPr="006A2011" w:rsidRDefault="006A2011" w:rsidP="006A2011">
      <w:pPr>
        <w:pStyle w:val="Bezproreda"/>
        <w:jc w:val="center"/>
        <w:rPr>
          <w:rFonts w:ascii="Times New Roman" w:eastAsia="Times New Roman" w:hAnsi="Times New Roman" w:cs="Times New Roman"/>
          <w:b/>
          <w:bCs/>
          <w:color w:val="231F20"/>
          <w:sz w:val="24"/>
          <w:szCs w:val="24"/>
          <w:lang w:eastAsia="hr-HR"/>
        </w:rPr>
      </w:pPr>
      <w:r w:rsidRPr="006A2011">
        <w:rPr>
          <w:rFonts w:ascii="Times New Roman" w:eastAsia="Times New Roman" w:hAnsi="Times New Roman" w:cs="Times New Roman"/>
          <w:b/>
          <w:bCs/>
          <w:color w:val="231F20"/>
          <w:sz w:val="24"/>
          <w:szCs w:val="24"/>
          <w:lang w:eastAsia="hr-HR"/>
        </w:rPr>
        <w:t>O POSTUPKU I MJERILIMA OBJAVE JAVNOG POZIVA ZA PROVOĐENJE KOMASACIJE TE MJERILIMA ZA ODABIR ODREĐENOG PODRUČJA PREMA JAVNOM POZIVU</w:t>
      </w:r>
    </w:p>
    <w:p w14:paraId="6963884D" w14:textId="77777777" w:rsidR="006A2011" w:rsidRPr="00FB1E3C" w:rsidRDefault="006A2011" w:rsidP="006A2011">
      <w:pPr>
        <w:pStyle w:val="Bezproreda"/>
        <w:jc w:val="center"/>
        <w:rPr>
          <w:rFonts w:ascii="Times New Roman" w:eastAsia="Times New Roman" w:hAnsi="Times New Roman" w:cs="Times New Roman"/>
          <w:b/>
          <w:bCs/>
          <w:color w:val="231F20"/>
          <w:sz w:val="24"/>
          <w:szCs w:val="24"/>
          <w:lang w:eastAsia="hr-HR"/>
        </w:rPr>
      </w:pPr>
    </w:p>
    <w:p w14:paraId="6963884E" w14:textId="77777777" w:rsidR="006A2011" w:rsidRPr="00194FED" w:rsidRDefault="006A2011" w:rsidP="006A2011">
      <w:pPr>
        <w:pStyle w:val="Bezproreda"/>
        <w:jc w:val="center"/>
        <w:rPr>
          <w:rFonts w:ascii="Times New Roman" w:eastAsia="Times New Roman" w:hAnsi="Times New Roman" w:cs="Times New Roman"/>
          <w:b/>
          <w:color w:val="231F20"/>
          <w:sz w:val="28"/>
          <w:szCs w:val="28"/>
          <w:lang w:eastAsia="hr-HR"/>
        </w:rPr>
      </w:pPr>
      <w:r w:rsidRPr="00194FED">
        <w:rPr>
          <w:rFonts w:ascii="Times New Roman" w:eastAsia="Times New Roman" w:hAnsi="Times New Roman" w:cs="Times New Roman"/>
          <w:b/>
          <w:color w:val="231F20"/>
          <w:sz w:val="28"/>
          <w:szCs w:val="28"/>
          <w:lang w:eastAsia="hr-HR"/>
        </w:rPr>
        <w:t>I. OSNOVNE ODREDBE</w:t>
      </w:r>
    </w:p>
    <w:p w14:paraId="6963884F" w14:textId="77777777" w:rsidR="006A2011" w:rsidRPr="00FB1E3C" w:rsidRDefault="006A2011" w:rsidP="006A2011">
      <w:pPr>
        <w:pStyle w:val="Bezproreda"/>
        <w:jc w:val="center"/>
        <w:rPr>
          <w:rFonts w:ascii="Times New Roman" w:eastAsia="Times New Roman" w:hAnsi="Times New Roman" w:cs="Times New Roman"/>
          <w:color w:val="231F20"/>
          <w:sz w:val="24"/>
          <w:szCs w:val="24"/>
          <w:lang w:eastAsia="hr-HR"/>
        </w:rPr>
      </w:pPr>
    </w:p>
    <w:p w14:paraId="69638850" w14:textId="77777777" w:rsidR="006A2011" w:rsidRPr="006A2011" w:rsidRDefault="006A2011" w:rsidP="006A2011">
      <w:pPr>
        <w:pStyle w:val="Bezproreda"/>
        <w:jc w:val="center"/>
        <w:rPr>
          <w:rFonts w:ascii="Times New Roman" w:eastAsia="Times New Roman" w:hAnsi="Times New Roman" w:cs="Times New Roman"/>
          <w:i/>
          <w:iCs/>
          <w:color w:val="231F20"/>
          <w:sz w:val="26"/>
          <w:szCs w:val="26"/>
          <w:bdr w:val="none" w:sz="0" w:space="0" w:color="auto" w:frame="1"/>
          <w:lang w:eastAsia="hr-HR"/>
        </w:rPr>
      </w:pPr>
      <w:r w:rsidRPr="006A2011">
        <w:rPr>
          <w:rFonts w:ascii="Times New Roman" w:eastAsia="Times New Roman" w:hAnsi="Times New Roman" w:cs="Times New Roman"/>
          <w:i/>
          <w:iCs/>
          <w:color w:val="231F20"/>
          <w:sz w:val="26"/>
          <w:szCs w:val="26"/>
          <w:bdr w:val="none" w:sz="0" w:space="0" w:color="auto" w:frame="1"/>
          <w:lang w:eastAsia="hr-HR"/>
        </w:rPr>
        <w:t>Predmet Pravilnika</w:t>
      </w:r>
    </w:p>
    <w:p w14:paraId="69638851" w14:textId="77777777" w:rsidR="006A2011" w:rsidRPr="006A2011" w:rsidRDefault="006A2011" w:rsidP="006A2011">
      <w:pPr>
        <w:pStyle w:val="Bezproreda"/>
        <w:jc w:val="center"/>
        <w:rPr>
          <w:rFonts w:ascii="Times New Roman" w:eastAsia="Times New Roman" w:hAnsi="Times New Roman" w:cs="Times New Roman"/>
          <w:b/>
          <w:color w:val="231F20"/>
          <w:sz w:val="24"/>
          <w:szCs w:val="24"/>
          <w:lang w:eastAsia="hr-HR"/>
        </w:rPr>
      </w:pPr>
      <w:r w:rsidRPr="006A2011">
        <w:rPr>
          <w:rFonts w:ascii="Times New Roman" w:eastAsia="Times New Roman" w:hAnsi="Times New Roman" w:cs="Times New Roman"/>
          <w:b/>
          <w:color w:val="231F20"/>
          <w:sz w:val="24"/>
          <w:szCs w:val="24"/>
          <w:lang w:eastAsia="hr-HR"/>
        </w:rPr>
        <w:t>Članak 1.</w:t>
      </w:r>
    </w:p>
    <w:p w14:paraId="69638852" w14:textId="77777777" w:rsidR="006A2011" w:rsidRPr="006A2011" w:rsidRDefault="006A2011" w:rsidP="006A2011">
      <w:pPr>
        <w:pStyle w:val="Bezproreda"/>
        <w:jc w:val="both"/>
        <w:rPr>
          <w:rFonts w:ascii="Times New Roman" w:eastAsia="Times New Roman" w:hAnsi="Times New Roman" w:cs="Times New Roman"/>
          <w:color w:val="231F20"/>
          <w:sz w:val="24"/>
          <w:szCs w:val="24"/>
          <w:lang w:eastAsia="hr-HR"/>
        </w:rPr>
      </w:pPr>
      <w:r w:rsidRPr="006A2011">
        <w:rPr>
          <w:rFonts w:ascii="Times New Roman" w:eastAsia="Times New Roman" w:hAnsi="Times New Roman" w:cs="Times New Roman"/>
          <w:color w:val="231F20"/>
          <w:sz w:val="24"/>
          <w:szCs w:val="24"/>
          <w:lang w:eastAsia="hr-HR"/>
        </w:rPr>
        <w:t>(1) Ovim Pravilnikom propisuje se postupak i mjerila za objavu javnog poziva za provođenje komasacije, te mjerila za odabir određenog područja prema javnom pozivu radi ispunjenja programa komasacije poljoprivrednog zemljišta (u daljnjem tekstu: Program).</w:t>
      </w:r>
    </w:p>
    <w:p w14:paraId="69638853" w14:textId="77777777" w:rsidR="006A2011" w:rsidRPr="006A2011" w:rsidRDefault="006A2011" w:rsidP="006A2011">
      <w:pPr>
        <w:pStyle w:val="Bezproreda"/>
        <w:jc w:val="both"/>
        <w:rPr>
          <w:rFonts w:ascii="Times New Roman" w:eastAsia="Times New Roman" w:hAnsi="Times New Roman" w:cs="Times New Roman"/>
          <w:color w:val="231F20"/>
          <w:sz w:val="24"/>
          <w:szCs w:val="24"/>
          <w:lang w:eastAsia="hr-HR"/>
        </w:rPr>
      </w:pPr>
    </w:p>
    <w:p w14:paraId="69638854" w14:textId="77777777" w:rsidR="006A2011" w:rsidRPr="006A2011" w:rsidRDefault="006A2011" w:rsidP="006A2011">
      <w:pPr>
        <w:pStyle w:val="Bezproreda"/>
        <w:jc w:val="both"/>
        <w:rPr>
          <w:rFonts w:ascii="Times New Roman" w:eastAsia="Times New Roman" w:hAnsi="Times New Roman" w:cs="Times New Roman"/>
          <w:color w:val="231F20"/>
          <w:sz w:val="24"/>
          <w:szCs w:val="24"/>
          <w:lang w:eastAsia="hr-HR"/>
        </w:rPr>
      </w:pPr>
      <w:r w:rsidRPr="006A2011">
        <w:rPr>
          <w:rFonts w:ascii="Times New Roman" w:eastAsia="Times New Roman" w:hAnsi="Times New Roman" w:cs="Times New Roman"/>
          <w:color w:val="231F20"/>
          <w:sz w:val="24"/>
          <w:szCs w:val="24"/>
          <w:lang w:eastAsia="hr-HR"/>
        </w:rPr>
        <w:t>(2) Postupci i mjerila utvrđena ovim Pravilnikom primjenjuju tijela koja pokreću postupak provođenja komasacije raspolažući financijskim sredstvima iz javnih izvora financiranja u skladu s Programom.</w:t>
      </w:r>
    </w:p>
    <w:p w14:paraId="69638855" w14:textId="77777777" w:rsidR="006A2011" w:rsidRPr="006A2011" w:rsidRDefault="006A2011" w:rsidP="006A2011">
      <w:pPr>
        <w:pStyle w:val="Bezproreda"/>
        <w:jc w:val="both"/>
        <w:rPr>
          <w:rFonts w:ascii="Times New Roman" w:eastAsia="Times New Roman" w:hAnsi="Times New Roman" w:cs="Times New Roman"/>
          <w:color w:val="231F20"/>
          <w:sz w:val="24"/>
          <w:szCs w:val="24"/>
          <w:lang w:eastAsia="hr-HR"/>
        </w:rPr>
      </w:pPr>
    </w:p>
    <w:p w14:paraId="69638856" w14:textId="77777777" w:rsidR="006A2011" w:rsidRPr="006A2011" w:rsidRDefault="006A2011" w:rsidP="006A2011">
      <w:pPr>
        <w:pStyle w:val="Bezproreda"/>
        <w:jc w:val="both"/>
        <w:rPr>
          <w:rFonts w:ascii="Times New Roman" w:eastAsia="Times New Roman" w:hAnsi="Times New Roman" w:cs="Times New Roman"/>
          <w:color w:val="231F20"/>
          <w:sz w:val="24"/>
          <w:szCs w:val="24"/>
          <w:lang w:eastAsia="hr-HR"/>
        </w:rPr>
      </w:pPr>
      <w:r w:rsidRPr="006A2011">
        <w:rPr>
          <w:rFonts w:ascii="Times New Roman" w:eastAsia="Times New Roman" w:hAnsi="Times New Roman" w:cs="Times New Roman"/>
          <w:color w:val="231F20"/>
          <w:sz w:val="24"/>
          <w:szCs w:val="24"/>
          <w:lang w:eastAsia="hr-HR"/>
        </w:rPr>
        <w:t>(3) Ako posebnim propisom nije drugačije određeno, odredbe ovoga Pravilnika primjenjuju se kada se za pokretanja i provođenje komasacije odobravaju financijska sredstva iz javnih izvora za:</w:t>
      </w:r>
    </w:p>
    <w:p w14:paraId="69638857" w14:textId="77777777" w:rsidR="00591901" w:rsidRPr="00477957" w:rsidRDefault="00591901" w:rsidP="006A2011">
      <w:pPr>
        <w:pStyle w:val="Bezproreda"/>
        <w:jc w:val="both"/>
        <w:rPr>
          <w:rFonts w:ascii="Times New Roman" w:eastAsia="Times New Roman" w:hAnsi="Times New Roman" w:cs="Times New Roman"/>
          <w:color w:val="231F20"/>
          <w:sz w:val="16"/>
          <w:szCs w:val="16"/>
          <w:lang w:eastAsia="hr-HR"/>
        </w:rPr>
      </w:pPr>
    </w:p>
    <w:p w14:paraId="69638858" w14:textId="77777777" w:rsidR="006A2011" w:rsidRPr="00FB1E3C" w:rsidRDefault="006A2011" w:rsidP="006A2011">
      <w:pPr>
        <w:pStyle w:val="Bezproreda"/>
        <w:jc w:val="both"/>
        <w:rPr>
          <w:rFonts w:ascii="Times New Roman" w:eastAsia="Times New Roman" w:hAnsi="Times New Roman" w:cs="Times New Roman"/>
          <w:color w:val="231F20"/>
          <w:sz w:val="24"/>
          <w:szCs w:val="24"/>
          <w:lang w:eastAsia="hr-HR"/>
        </w:rPr>
      </w:pPr>
      <w:r w:rsidRPr="00FB1E3C">
        <w:rPr>
          <w:rFonts w:ascii="Times New Roman" w:eastAsia="Times New Roman" w:hAnsi="Times New Roman" w:cs="Times New Roman"/>
          <w:color w:val="231F20"/>
          <w:sz w:val="24"/>
          <w:szCs w:val="24"/>
          <w:lang w:eastAsia="hr-HR"/>
        </w:rPr>
        <w:t>– provedbu komasacije kojom se ispunjavaju ciljevi i prioriteti određeni strateškim i planskim dokumentima</w:t>
      </w:r>
    </w:p>
    <w:p w14:paraId="69638859" w14:textId="77777777" w:rsidR="00591901" w:rsidRPr="00477957" w:rsidRDefault="00591901" w:rsidP="006A2011">
      <w:pPr>
        <w:pStyle w:val="Bezproreda"/>
        <w:jc w:val="both"/>
        <w:rPr>
          <w:rFonts w:ascii="Times New Roman" w:eastAsia="Times New Roman" w:hAnsi="Times New Roman" w:cs="Times New Roman"/>
          <w:color w:val="231F20"/>
          <w:sz w:val="16"/>
          <w:szCs w:val="16"/>
          <w:lang w:eastAsia="hr-HR"/>
        </w:rPr>
      </w:pPr>
    </w:p>
    <w:p w14:paraId="6963885A" w14:textId="77777777" w:rsidR="006A2011" w:rsidRPr="00FB1E3C" w:rsidRDefault="006A2011" w:rsidP="006A2011">
      <w:pPr>
        <w:pStyle w:val="Bezproreda"/>
        <w:jc w:val="both"/>
        <w:rPr>
          <w:rFonts w:ascii="Times New Roman" w:eastAsia="Times New Roman" w:hAnsi="Times New Roman" w:cs="Times New Roman"/>
          <w:color w:val="231F20"/>
          <w:sz w:val="24"/>
          <w:szCs w:val="24"/>
          <w:lang w:eastAsia="hr-HR"/>
        </w:rPr>
      </w:pPr>
      <w:r w:rsidRPr="00FB1E3C">
        <w:rPr>
          <w:rFonts w:ascii="Times New Roman" w:eastAsia="Times New Roman" w:hAnsi="Times New Roman" w:cs="Times New Roman"/>
          <w:color w:val="231F20"/>
          <w:sz w:val="24"/>
          <w:szCs w:val="24"/>
          <w:lang w:eastAsia="hr-HR"/>
        </w:rPr>
        <w:t>– provedbu nacionalnih, regionalnih i lokalnih javnih potreba u svrhu komasacije utvrđenih posebnim zakonom</w:t>
      </w:r>
    </w:p>
    <w:p w14:paraId="6963885B" w14:textId="77777777" w:rsidR="00591901" w:rsidRPr="00477957" w:rsidRDefault="00591901" w:rsidP="006A2011">
      <w:pPr>
        <w:pStyle w:val="Bezproreda"/>
        <w:jc w:val="both"/>
        <w:rPr>
          <w:rFonts w:ascii="Times New Roman" w:eastAsia="Times New Roman" w:hAnsi="Times New Roman" w:cs="Times New Roman"/>
          <w:color w:val="231F20"/>
          <w:sz w:val="16"/>
          <w:szCs w:val="16"/>
          <w:lang w:eastAsia="hr-HR"/>
        </w:rPr>
      </w:pPr>
    </w:p>
    <w:p w14:paraId="6963885C" w14:textId="77777777" w:rsidR="006A2011" w:rsidRPr="00FB1E3C" w:rsidRDefault="006A2011" w:rsidP="006A2011">
      <w:pPr>
        <w:pStyle w:val="Bezproreda"/>
        <w:jc w:val="both"/>
        <w:rPr>
          <w:rFonts w:ascii="Times New Roman" w:eastAsia="Times New Roman" w:hAnsi="Times New Roman" w:cs="Times New Roman"/>
          <w:color w:val="231F20"/>
          <w:sz w:val="24"/>
          <w:szCs w:val="24"/>
          <w:lang w:eastAsia="hr-HR"/>
        </w:rPr>
      </w:pPr>
      <w:r w:rsidRPr="00FB1E3C">
        <w:rPr>
          <w:rFonts w:ascii="Times New Roman" w:eastAsia="Times New Roman" w:hAnsi="Times New Roman" w:cs="Times New Roman"/>
          <w:color w:val="231F20"/>
          <w:sz w:val="24"/>
          <w:szCs w:val="24"/>
          <w:lang w:eastAsia="hr-HR"/>
        </w:rPr>
        <w:t>– sufinanciranje korisnika financiranja za komasaciju kada je financiranje komasacije ugovoreno iz fondova Europske unije i inozemnih javnih izvora</w:t>
      </w:r>
    </w:p>
    <w:p w14:paraId="6963885D" w14:textId="77777777" w:rsidR="00591901" w:rsidRPr="00477957" w:rsidRDefault="00591901" w:rsidP="006A2011">
      <w:pPr>
        <w:pStyle w:val="Bezproreda"/>
        <w:jc w:val="both"/>
        <w:rPr>
          <w:rFonts w:ascii="Times New Roman" w:eastAsia="Times New Roman" w:hAnsi="Times New Roman" w:cs="Times New Roman"/>
          <w:color w:val="231F20"/>
          <w:sz w:val="16"/>
          <w:szCs w:val="16"/>
          <w:lang w:eastAsia="hr-HR"/>
        </w:rPr>
      </w:pPr>
    </w:p>
    <w:p w14:paraId="6963885E" w14:textId="77777777" w:rsidR="006A2011" w:rsidRPr="00FB1E3C" w:rsidRDefault="006A2011" w:rsidP="006A2011">
      <w:pPr>
        <w:pStyle w:val="Bezproreda"/>
        <w:jc w:val="both"/>
        <w:rPr>
          <w:rFonts w:ascii="Times New Roman" w:eastAsia="Times New Roman" w:hAnsi="Times New Roman" w:cs="Times New Roman"/>
          <w:color w:val="231F20"/>
          <w:sz w:val="24"/>
          <w:szCs w:val="24"/>
          <w:lang w:eastAsia="hr-HR"/>
        </w:rPr>
      </w:pPr>
      <w:r w:rsidRPr="00FB1E3C">
        <w:rPr>
          <w:rFonts w:ascii="Times New Roman" w:eastAsia="Times New Roman" w:hAnsi="Times New Roman" w:cs="Times New Roman"/>
          <w:color w:val="231F20"/>
          <w:sz w:val="24"/>
          <w:szCs w:val="24"/>
          <w:lang w:eastAsia="hr-HR"/>
        </w:rPr>
        <w:t>– podršku institucionalnim i organizacijskim potrebama komasacije</w:t>
      </w:r>
    </w:p>
    <w:p w14:paraId="6963885F" w14:textId="77777777" w:rsidR="00591901" w:rsidRPr="00477957" w:rsidRDefault="00591901" w:rsidP="006A2011">
      <w:pPr>
        <w:pStyle w:val="Bezproreda"/>
        <w:jc w:val="both"/>
        <w:rPr>
          <w:rFonts w:ascii="Times New Roman" w:eastAsia="Times New Roman" w:hAnsi="Times New Roman" w:cs="Times New Roman"/>
          <w:color w:val="231F20"/>
          <w:sz w:val="16"/>
          <w:szCs w:val="16"/>
          <w:lang w:eastAsia="hr-HR"/>
        </w:rPr>
      </w:pPr>
    </w:p>
    <w:p w14:paraId="69638860" w14:textId="77777777" w:rsidR="006A2011" w:rsidRPr="00FB1E3C" w:rsidRDefault="006A2011" w:rsidP="006A2011">
      <w:pPr>
        <w:pStyle w:val="Bezproreda"/>
        <w:jc w:val="both"/>
        <w:rPr>
          <w:rFonts w:ascii="Times New Roman" w:eastAsia="Times New Roman" w:hAnsi="Times New Roman" w:cs="Times New Roman"/>
          <w:color w:val="231F20"/>
          <w:sz w:val="24"/>
          <w:szCs w:val="24"/>
          <w:lang w:eastAsia="hr-HR"/>
        </w:rPr>
      </w:pPr>
      <w:r w:rsidRPr="00FB1E3C">
        <w:rPr>
          <w:rFonts w:ascii="Times New Roman" w:eastAsia="Times New Roman" w:hAnsi="Times New Roman" w:cs="Times New Roman"/>
          <w:color w:val="231F20"/>
          <w:sz w:val="24"/>
          <w:szCs w:val="24"/>
          <w:lang w:eastAsia="hr-HR"/>
        </w:rPr>
        <w:t>– donacije za potrebe komasacije i</w:t>
      </w:r>
    </w:p>
    <w:p w14:paraId="69638861" w14:textId="77777777" w:rsidR="00591901" w:rsidRPr="00477957" w:rsidRDefault="00591901" w:rsidP="006A2011">
      <w:pPr>
        <w:pStyle w:val="Bezproreda"/>
        <w:jc w:val="both"/>
        <w:rPr>
          <w:rFonts w:ascii="Times New Roman" w:eastAsia="Times New Roman" w:hAnsi="Times New Roman" w:cs="Times New Roman"/>
          <w:color w:val="231F20"/>
          <w:sz w:val="16"/>
          <w:szCs w:val="16"/>
          <w:lang w:eastAsia="hr-HR"/>
        </w:rPr>
      </w:pPr>
    </w:p>
    <w:p w14:paraId="69638862" w14:textId="77777777" w:rsidR="006A2011" w:rsidRPr="00FB1E3C" w:rsidRDefault="006A2011" w:rsidP="006A2011">
      <w:pPr>
        <w:pStyle w:val="Bezproreda"/>
        <w:jc w:val="both"/>
        <w:rPr>
          <w:rFonts w:ascii="Times New Roman" w:eastAsia="Times New Roman" w:hAnsi="Times New Roman" w:cs="Times New Roman"/>
          <w:color w:val="231F20"/>
          <w:sz w:val="24"/>
          <w:szCs w:val="24"/>
          <w:lang w:eastAsia="hr-HR"/>
        </w:rPr>
      </w:pPr>
      <w:r w:rsidRPr="00FB1E3C">
        <w:rPr>
          <w:rFonts w:ascii="Times New Roman" w:eastAsia="Times New Roman" w:hAnsi="Times New Roman" w:cs="Times New Roman"/>
          <w:color w:val="231F20"/>
          <w:sz w:val="24"/>
          <w:szCs w:val="24"/>
          <w:lang w:eastAsia="hr-HR"/>
        </w:rPr>
        <w:t>– druge oblike i namjene dodjele financijskih sredstava iz javnih izvora ako posebnim propisom nije drugačije određeno.</w:t>
      </w:r>
    </w:p>
    <w:p w14:paraId="69638863" w14:textId="77777777" w:rsidR="006A2011" w:rsidRPr="006A2011" w:rsidRDefault="006A2011" w:rsidP="006A2011">
      <w:pPr>
        <w:pStyle w:val="Bezproreda"/>
        <w:jc w:val="both"/>
        <w:rPr>
          <w:rFonts w:ascii="Times New Roman" w:eastAsia="Times New Roman" w:hAnsi="Times New Roman" w:cs="Times New Roman"/>
          <w:color w:val="231F20"/>
          <w:sz w:val="24"/>
          <w:szCs w:val="24"/>
          <w:lang w:eastAsia="hr-HR"/>
        </w:rPr>
      </w:pPr>
    </w:p>
    <w:p w14:paraId="69638864" w14:textId="77777777" w:rsidR="006A2011" w:rsidRPr="006A2011" w:rsidRDefault="006A2011" w:rsidP="006A2011">
      <w:pPr>
        <w:pStyle w:val="Bezproreda"/>
        <w:jc w:val="both"/>
        <w:rPr>
          <w:rFonts w:ascii="Times New Roman" w:eastAsia="Times New Roman" w:hAnsi="Times New Roman" w:cs="Times New Roman"/>
          <w:color w:val="231F20"/>
          <w:sz w:val="24"/>
          <w:szCs w:val="24"/>
          <w:lang w:eastAsia="hr-HR"/>
        </w:rPr>
      </w:pPr>
      <w:r w:rsidRPr="006A2011">
        <w:rPr>
          <w:rFonts w:ascii="Times New Roman" w:eastAsia="Times New Roman" w:hAnsi="Times New Roman" w:cs="Times New Roman"/>
          <w:color w:val="231F20"/>
          <w:sz w:val="24"/>
          <w:szCs w:val="24"/>
          <w:lang w:eastAsia="hr-HR"/>
        </w:rPr>
        <w:t>(4) Odredbe ovoga Pravilnika se na odgovarajući način primjenjuju i kada se korisniku odobravaju nefinancijske podrške u pravima, pokretninama i nekretninama za pokretanje i provođenje komasacije na određeno području.</w:t>
      </w:r>
    </w:p>
    <w:p w14:paraId="69638865" w14:textId="77777777" w:rsidR="006A2011" w:rsidRPr="006A2011" w:rsidRDefault="006A2011" w:rsidP="006A2011">
      <w:pPr>
        <w:pStyle w:val="Bezproreda"/>
        <w:jc w:val="both"/>
        <w:rPr>
          <w:rFonts w:ascii="Times New Roman" w:eastAsia="Times New Roman" w:hAnsi="Times New Roman" w:cs="Times New Roman"/>
          <w:color w:val="231F20"/>
          <w:sz w:val="24"/>
          <w:szCs w:val="24"/>
          <w:lang w:eastAsia="hr-HR"/>
        </w:rPr>
      </w:pPr>
    </w:p>
    <w:p w14:paraId="69638866" w14:textId="77777777" w:rsidR="006A2011" w:rsidRDefault="006A2011" w:rsidP="006A2011">
      <w:pPr>
        <w:pStyle w:val="Bezproreda"/>
        <w:jc w:val="center"/>
        <w:rPr>
          <w:rFonts w:ascii="Times New Roman" w:eastAsia="Times New Roman" w:hAnsi="Times New Roman" w:cs="Times New Roman"/>
          <w:i/>
          <w:iCs/>
          <w:color w:val="231F20"/>
          <w:sz w:val="26"/>
          <w:szCs w:val="26"/>
          <w:bdr w:val="none" w:sz="0" w:space="0" w:color="auto" w:frame="1"/>
          <w:lang w:eastAsia="hr-HR"/>
        </w:rPr>
      </w:pPr>
      <w:r w:rsidRPr="006A2011">
        <w:rPr>
          <w:rFonts w:ascii="Times New Roman" w:eastAsia="Times New Roman" w:hAnsi="Times New Roman" w:cs="Times New Roman"/>
          <w:i/>
          <w:iCs/>
          <w:color w:val="231F20"/>
          <w:sz w:val="26"/>
          <w:szCs w:val="26"/>
          <w:bdr w:val="none" w:sz="0" w:space="0" w:color="auto" w:frame="1"/>
          <w:lang w:eastAsia="hr-HR"/>
        </w:rPr>
        <w:t>Pojmovi</w:t>
      </w:r>
    </w:p>
    <w:p w14:paraId="69638867" w14:textId="77777777" w:rsidR="006A2011" w:rsidRPr="0029797F" w:rsidRDefault="006A2011" w:rsidP="006A2011">
      <w:pPr>
        <w:pStyle w:val="Bezproreda"/>
        <w:jc w:val="center"/>
        <w:rPr>
          <w:rFonts w:ascii="Times New Roman" w:eastAsia="Times New Roman" w:hAnsi="Times New Roman" w:cs="Times New Roman"/>
          <w:b/>
          <w:color w:val="231F20"/>
          <w:sz w:val="24"/>
          <w:szCs w:val="24"/>
          <w:lang w:eastAsia="hr-HR"/>
        </w:rPr>
      </w:pPr>
      <w:r w:rsidRPr="0029797F">
        <w:rPr>
          <w:rFonts w:ascii="Times New Roman" w:eastAsia="Times New Roman" w:hAnsi="Times New Roman" w:cs="Times New Roman"/>
          <w:b/>
          <w:color w:val="231F20"/>
          <w:sz w:val="24"/>
          <w:szCs w:val="24"/>
          <w:lang w:eastAsia="hr-HR"/>
        </w:rPr>
        <w:t>Članak 2.</w:t>
      </w:r>
    </w:p>
    <w:p w14:paraId="69638868" w14:textId="77777777" w:rsidR="006A2011" w:rsidRPr="00591901" w:rsidRDefault="006A2011" w:rsidP="006A2011">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lastRenderedPageBreak/>
        <w:t>(1) Pojmovi propisani člankom 6. Zakona o komasaciji poljoprivrednog zemljišta (»Narodne novine«, broj 46/2022 – u daljnjem tekstu: Zakon) imaju jednako značenje u ovom Pravilniku te aktima koji se donose na temelju njega.</w:t>
      </w:r>
    </w:p>
    <w:p w14:paraId="69638869" w14:textId="77777777" w:rsidR="006A2011" w:rsidRPr="00591901" w:rsidRDefault="006A2011" w:rsidP="006A2011">
      <w:pPr>
        <w:pStyle w:val="Bezproreda"/>
        <w:jc w:val="both"/>
        <w:rPr>
          <w:rFonts w:ascii="Times New Roman" w:eastAsia="Times New Roman" w:hAnsi="Times New Roman" w:cs="Times New Roman"/>
          <w:color w:val="231F20"/>
          <w:sz w:val="24"/>
          <w:szCs w:val="24"/>
          <w:lang w:eastAsia="hr-HR"/>
        </w:rPr>
      </w:pPr>
    </w:p>
    <w:p w14:paraId="6963886A" w14:textId="77777777" w:rsidR="00591901" w:rsidRDefault="006A2011" w:rsidP="00591901">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(2) Izrazi koji se koriste u ovome Pravilniku, a imaju rodno značenje odnose se jednako na muški i ženski rod.</w:t>
      </w:r>
    </w:p>
    <w:p w14:paraId="6963886B" w14:textId="77777777" w:rsidR="00E21794" w:rsidRPr="00DF5EE8" w:rsidRDefault="00E21794" w:rsidP="00591901">
      <w:pPr>
        <w:pStyle w:val="Bezproreda"/>
        <w:jc w:val="both"/>
        <w:rPr>
          <w:rFonts w:ascii="Times New Roman" w:eastAsia="Times New Roman" w:hAnsi="Times New Roman" w:cs="Times New Roman"/>
          <w:color w:val="231F20"/>
          <w:sz w:val="24"/>
          <w:szCs w:val="24"/>
          <w:lang w:eastAsia="hr-HR"/>
        </w:rPr>
      </w:pPr>
    </w:p>
    <w:p w14:paraId="6963886C" w14:textId="77777777" w:rsidR="00591901" w:rsidRPr="00194FED" w:rsidRDefault="006A2011" w:rsidP="00E21794">
      <w:pPr>
        <w:pStyle w:val="Bezproreda"/>
        <w:jc w:val="center"/>
        <w:rPr>
          <w:rFonts w:ascii="Times New Roman" w:eastAsia="Times New Roman" w:hAnsi="Times New Roman" w:cs="Times New Roman"/>
          <w:b/>
          <w:color w:val="231F20"/>
          <w:sz w:val="28"/>
          <w:szCs w:val="28"/>
          <w:lang w:eastAsia="hr-HR"/>
        </w:rPr>
      </w:pPr>
      <w:r w:rsidRPr="00194FED">
        <w:rPr>
          <w:rFonts w:ascii="Times New Roman" w:eastAsia="Times New Roman" w:hAnsi="Times New Roman" w:cs="Times New Roman"/>
          <w:b/>
          <w:color w:val="231F20"/>
          <w:sz w:val="28"/>
          <w:szCs w:val="28"/>
          <w:lang w:eastAsia="hr-HR"/>
        </w:rPr>
        <w:t>II. JAVNI POZIV</w:t>
      </w:r>
    </w:p>
    <w:p w14:paraId="6963886D" w14:textId="77777777" w:rsidR="00E21794" w:rsidRPr="00FB1E3C" w:rsidRDefault="00E21794" w:rsidP="00591901">
      <w:pPr>
        <w:pStyle w:val="Bezproreda"/>
        <w:jc w:val="both"/>
        <w:rPr>
          <w:rFonts w:ascii="Times New Roman" w:eastAsia="Times New Roman" w:hAnsi="Times New Roman" w:cs="Times New Roman"/>
          <w:color w:val="231F20"/>
          <w:sz w:val="24"/>
          <w:szCs w:val="24"/>
          <w:lang w:eastAsia="hr-HR"/>
        </w:rPr>
      </w:pPr>
    </w:p>
    <w:p w14:paraId="6963886E" w14:textId="77777777" w:rsidR="00591901" w:rsidRDefault="006A2011" w:rsidP="00E21794">
      <w:pPr>
        <w:pStyle w:val="Bezproreda"/>
        <w:jc w:val="center"/>
        <w:rPr>
          <w:rFonts w:ascii="Times New Roman" w:eastAsia="Times New Roman" w:hAnsi="Times New Roman" w:cs="Times New Roman"/>
          <w:i/>
          <w:iCs/>
          <w:color w:val="231F20"/>
          <w:sz w:val="26"/>
          <w:szCs w:val="26"/>
          <w:bdr w:val="none" w:sz="0" w:space="0" w:color="auto" w:frame="1"/>
          <w:lang w:eastAsia="hr-HR"/>
        </w:rPr>
      </w:pPr>
      <w:r w:rsidRPr="006A2011">
        <w:rPr>
          <w:rFonts w:ascii="Times New Roman" w:eastAsia="Times New Roman" w:hAnsi="Times New Roman" w:cs="Times New Roman"/>
          <w:i/>
          <w:iCs/>
          <w:color w:val="231F20"/>
          <w:sz w:val="26"/>
          <w:szCs w:val="26"/>
          <w:bdr w:val="none" w:sz="0" w:space="0" w:color="auto" w:frame="1"/>
          <w:lang w:eastAsia="hr-HR"/>
        </w:rPr>
        <w:t>Povjerenstvo za provedbu Javnog poziva</w:t>
      </w:r>
    </w:p>
    <w:p w14:paraId="6963886F" w14:textId="77777777" w:rsidR="00591901" w:rsidRPr="00E21794" w:rsidRDefault="006A2011" w:rsidP="00E21794">
      <w:pPr>
        <w:pStyle w:val="Bezproreda"/>
        <w:jc w:val="center"/>
        <w:rPr>
          <w:rFonts w:ascii="Times New Roman" w:eastAsia="Times New Roman" w:hAnsi="Times New Roman" w:cs="Times New Roman"/>
          <w:b/>
          <w:color w:val="231F20"/>
          <w:sz w:val="24"/>
          <w:szCs w:val="24"/>
          <w:lang w:eastAsia="hr-HR"/>
        </w:rPr>
      </w:pPr>
      <w:r w:rsidRPr="00E21794">
        <w:rPr>
          <w:rFonts w:ascii="Times New Roman" w:eastAsia="Times New Roman" w:hAnsi="Times New Roman" w:cs="Times New Roman"/>
          <w:b/>
          <w:color w:val="231F20"/>
          <w:sz w:val="24"/>
          <w:szCs w:val="24"/>
          <w:lang w:eastAsia="hr-HR"/>
        </w:rPr>
        <w:t>Članak 3.</w:t>
      </w:r>
    </w:p>
    <w:p w14:paraId="69638870" w14:textId="77777777" w:rsidR="00591901" w:rsidRPr="00591901" w:rsidRDefault="006A2011" w:rsidP="00591901">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(1) Ministar nadležan za poljoprivredno zemljište (u daljnjem tekstu: ministar) odlukom osniva i imenuje povjerenstvo za provedbu Javnog poziva (u daljnjem tekstu: Povjerenstvo), kada za provođenje komasacije na određenom području objavljuje javni poziv u skladu s Programom (u daljnjem tekstu: Javni poziv)</w:t>
      </w:r>
    </w:p>
    <w:p w14:paraId="69638871" w14:textId="77777777" w:rsidR="00591901" w:rsidRDefault="00591901" w:rsidP="00591901">
      <w:pPr>
        <w:pStyle w:val="Bezproreda"/>
        <w:jc w:val="both"/>
        <w:rPr>
          <w:rFonts w:ascii="Times New Roman" w:eastAsia="Times New Roman" w:hAnsi="Times New Roman" w:cs="Times New Roman"/>
          <w:color w:val="231F20"/>
          <w:sz w:val="24"/>
          <w:szCs w:val="24"/>
          <w:lang w:eastAsia="hr-HR"/>
        </w:rPr>
      </w:pPr>
    </w:p>
    <w:p w14:paraId="69638872" w14:textId="77777777" w:rsidR="00591901" w:rsidRPr="00591901" w:rsidRDefault="006A2011" w:rsidP="00591901">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(2) Povjerenstvo iz stavka 1. ovoga članka sastoji se od pet članova iz redova državnih dužnosnika i državnih službenika zaposlenih u ministarstvu nadležnom za poljoprivredno zemljište (u daljnjem tekstu: Ministarstvo) i Državnoj geodetskoj upravi, i to: predsjednika, tajnika i jednog člana kao predstavnike Ministarstva te zamjenika predsjednika i jednog člana kao predstavnike Državne geodetske uprave.</w:t>
      </w:r>
    </w:p>
    <w:p w14:paraId="69638873" w14:textId="77777777" w:rsidR="00591901" w:rsidRDefault="00591901" w:rsidP="00591901">
      <w:pPr>
        <w:pStyle w:val="Bezproreda"/>
        <w:jc w:val="both"/>
        <w:rPr>
          <w:rFonts w:ascii="Times New Roman" w:eastAsia="Times New Roman" w:hAnsi="Times New Roman" w:cs="Times New Roman"/>
          <w:color w:val="231F20"/>
          <w:sz w:val="24"/>
          <w:szCs w:val="24"/>
          <w:lang w:eastAsia="hr-HR"/>
        </w:rPr>
      </w:pPr>
    </w:p>
    <w:p w14:paraId="69638874" w14:textId="77777777" w:rsidR="00E21794" w:rsidRDefault="006A2011" w:rsidP="00E21794">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(3) Članovi Povjerenstva iz stavka 1. ovoga članka ne smiju biti u sukobu interesa, o čemu moraju potpisati posebnu izjavu.</w:t>
      </w:r>
    </w:p>
    <w:p w14:paraId="69638875" w14:textId="77777777" w:rsidR="00E21794" w:rsidRDefault="00E21794" w:rsidP="00E21794">
      <w:pPr>
        <w:pStyle w:val="Bezproreda"/>
        <w:jc w:val="both"/>
        <w:rPr>
          <w:rFonts w:ascii="Times New Roman" w:eastAsia="Times New Roman" w:hAnsi="Times New Roman" w:cs="Times New Roman"/>
          <w:color w:val="231F20"/>
          <w:sz w:val="24"/>
          <w:szCs w:val="24"/>
          <w:lang w:eastAsia="hr-HR"/>
        </w:rPr>
      </w:pPr>
    </w:p>
    <w:p w14:paraId="69638876" w14:textId="77777777" w:rsidR="00E21794" w:rsidRDefault="006A2011" w:rsidP="00E21794">
      <w:pPr>
        <w:pStyle w:val="Bezproreda"/>
        <w:jc w:val="center"/>
        <w:rPr>
          <w:rFonts w:ascii="Times New Roman" w:eastAsia="Times New Roman" w:hAnsi="Times New Roman" w:cs="Times New Roman"/>
          <w:i/>
          <w:iCs/>
          <w:color w:val="231F20"/>
          <w:sz w:val="26"/>
          <w:szCs w:val="26"/>
          <w:bdr w:val="none" w:sz="0" w:space="0" w:color="auto" w:frame="1"/>
          <w:lang w:eastAsia="hr-HR"/>
        </w:rPr>
      </w:pPr>
      <w:r w:rsidRPr="006A2011">
        <w:rPr>
          <w:rFonts w:ascii="Times New Roman" w:eastAsia="Times New Roman" w:hAnsi="Times New Roman" w:cs="Times New Roman"/>
          <w:i/>
          <w:iCs/>
          <w:color w:val="231F20"/>
          <w:sz w:val="26"/>
          <w:szCs w:val="26"/>
          <w:bdr w:val="none" w:sz="0" w:space="0" w:color="auto" w:frame="1"/>
          <w:lang w:eastAsia="hr-HR"/>
        </w:rPr>
        <w:t>Objavljivanje javnog poziva</w:t>
      </w:r>
    </w:p>
    <w:p w14:paraId="69638877" w14:textId="77777777" w:rsidR="00E21794" w:rsidRPr="00E21794" w:rsidRDefault="006A2011" w:rsidP="00E21794">
      <w:pPr>
        <w:pStyle w:val="Bezproreda"/>
        <w:jc w:val="center"/>
        <w:rPr>
          <w:rFonts w:ascii="Times New Roman" w:eastAsia="Times New Roman" w:hAnsi="Times New Roman" w:cs="Times New Roman"/>
          <w:b/>
          <w:color w:val="231F20"/>
          <w:sz w:val="24"/>
          <w:szCs w:val="24"/>
          <w:lang w:eastAsia="hr-HR"/>
        </w:rPr>
      </w:pPr>
      <w:r w:rsidRPr="00E21794">
        <w:rPr>
          <w:rFonts w:ascii="Times New Roman" w:eastAsia="Times New Roman" w:hAnsi="Times New Roman" w:cs="Times New Roman"/>
          <w:b/>
          <w:color w:val="231F20"/>
          <w:sz w:val="24"/>
          <w:szCs w:val="24"/>
          <w:lang w:eastAsia="hr-HR"/>
        </w:rPr>
        <w:t>Članak 4.</w:t>
      </w:r>
    </w:p>
    <w:p w14:paraId="69638878" w14:textId="77777777" w:rsidR="00E21794" w:rsidRDefault="006A2011" w:rsidP="00E21794">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(1) Ministar donosi odluku o objavljivanju Javnog poziva ako su financijska sredstva osigurana u skladu s Programom te dostupna za pokretanje i provođenje postupka komasacije.</w:t>
      </w:r>
    </w:p>
    <w:p w14:paraId="69638879" w14:textId="77777777" w:rsidR="00E21794" w:rsidRDefault="00E21794" w:rsidP="00E21794">
      <w:pPr>
        <w:pStyle w:val="Bezproreda"/>
        <w:jc w:val="both"/>
        <w:rPr>
          <w:rFonts w:ascii="Times New Roman" w:eastAsia="Times New Roman" w:hAnsi="Times New Roman" w:cs="Times New Roman"/>
          <w:color w:val="231F20"/>
          <w:sz w:val="24"/>
          <w:szCs w:val="24"/>
          <w:lang w:eastAsia="hr-HR"/>
        </w:rPr>
      </w:pPr>
    </w:p>
    <w:p w14:paraId="6963887A" w14:textId="77777777" w:rsidR="00E21794" w:rsidRDefault="006A2011" w:rsidP="00E21794">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(2) Ministarstvo najkasnije u roku od 30 dana od dana donošenja odluke iz stavka 1. ovoga članka objavljuje Javni poziv na mrežnim stranicama Ministarstva i u »Narodnim novinama«, te na dan objave Javni poziv dostavlja putem elektroničke pošte i udrugama koje na nacionalnoj razini predstavljaju jedinice lokalne i područne (regionalne) samouprave.</w:t>
      </w:r>
    </w:p>
    <w:p w14:paraId="6963887B" w14:textId="77777777" w:rsidR="00E21794" w:rsidRDefault="00E21794" w:rsidP="00E21794">
      <w:pPr>
        <w:pStyle w:val="Bezproreda"/>
        <w:jc w:val="both"/>
        <w:rPr>
          <w:rFonts w:ascii="Times New Roman" w:eastAsia="Times New Roman" w:hAnsi="Times New Roman" w:cs="Times New Roman"/>
          <w:color w:val="231F20"/>
          <w:sz w:val="24"/>
          <w:szCs w:val="24"/>
          <w:lang w:eastAsia="hr-HR"/>
        </w:rPr>
      </w:pPr>
    </w:p>
    <w:p w14:paraId="6963887C" w14:textId="77777777" w:rsidR="00E21794" w:rsidRDefault="006A2011" w:rsidP="00E21794">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(3) Ako Ministarstvo objavi Javni poziv kao otvoreni postupak, može ga izmijeniti i dopuniti, a izmjene i dopune objavljuju se u skladu sa stavkom 2. ovoga članka.</w:t>
      </w:r>
    </w:p>
    <w:p w14:paraId="6963887D" w14:textId="77777777" w:rsidR="00E21794" w:rsidRDefault="00E21794" w:rsidP="00E21794">
      <w:pPr>
        <w:pStyle w:val="Bezproreda"/>
        <w:jc w:val="both"/>
        <w:rPr>
          <w:rFonts w:ascii="Times New Roman" w:eastAsia="Times New Roman" w:hAnsi="Times New Roman" w:cs="Times New Roman"/>
          <w:color w:val="231F20"/>
          <w:sz w:val="24"/>
          <w:szCs w:val="24"/>
          <w:lang w:eastAsia="hr-HR"/>
        </w:rPr>
      </w:pPr>
    </w:p>
    <w:p w14:paraId="6963887E" w14:textId="77777777" w:rsidR="00E21794" w:rsidRDefault="006A2011" w:rsidP="0029797F">
      <w:pPr>
        <w:pStyle w:val="Bezproreda"/>
        <w:jc w:val="center"/>
        <w:rPr>
          <w:rFonts w:ascii="Times New Roman" w:eastAsia="Times New Roman" w:hAnsi="Times New Roman" w:cs="Times New Roman"/>
          <w:i/>
          <w:iCs/>
          <w:color w:val="231F20"/>
          <w:sz w:val="26"/>
          <w:szCs w:val="26"/>
          <w:bdr w:val="none" w:sz="0" w:space="0" w:color="auto" w:frame="1"/>
          <w:lang w:eastAsia="hr-HR"/>
        </w:rPr>
      </w:pPr>
      <w:r w:rsidRPr="006A2011">
        <w:rPr>
          <w:rFonts w:ascii="Times New Roman" w:eastAsia="Times New Roman" w:hAnsi="Times New Roman" w:cs="Times New Roman"/>
          <w:i/>
          <w:iCs/>
          <w:color w:val="231F20"/>
          <w:sz w:val="26"/>
          <w:szCs w:val="26"/>
          <w:bdr w:val="none" w:sz="0" w:space="0" w:color="auto" w:frame="1"/>
          <w:lang w:eastAsia="hr-HR"/>
        </w:rPr>
        <w:t>Sadržaj javnog poziva</w:t>
      </w:r>
    </w:p>
    <w:p w14:paraId="6963887F" w14:textId="77777777" w:rsidR="00E21794" w:rsidRPr="0029797F" w:rsidRDefault="006A2011" w:rsidP="0029797F">
      <w:pPr>
        <w:pStyle w:val="Bezproreda"/>
        <w:jc w:val="center"/>
        <w:rPr>
          <w:rFonts w:ascii="Times New Roman" w:eastAsia="Times New Roman" w:hAnsi="Times New Roman" w:cs="Times New Roman"/>
          <w:b/>
          <w:color w:val="231F20"/>
          <w:sz w:val="24"/>
          <w:szCs w:val="24"/>
          <w:lang w:eastAsia="hr-HR"/>
        </w:rPr>
      </w:pPr>
      <w:r w:rsidRPr="0029797F">
        <w:rPr>
          <w:rFonts w:ascii="Times New Roman" w:eastAsia="Times New Roman" w:hAnsi="Times New Roman" w:cs="Times New Roman"/>
          <w:b/>
          <w:color w:val="231F20"/>
          <w:sz w:val="24"/>
          <w:szCs w:val="24"/>
          <w:lang w:eastAsia="hr-HR"/>
        </w:rPr>
        <w:t>Članak 5.</w:t>
      </w:r>
    </w:p>
    <w:p w14:paraId="69638880" w14:textId="77777777" w:rsidR="00E21794" w:rsidRDefault="006A2011" w:rsidP="00E21794">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(1) Javni poziv ima sljedeći sadržaj:</w:t>
      </w:r>
    </w:p>
    <w:p w14:paraId="69638881" w14:textId="77777777" w:rsidR="0029797F" w:rsidRDefault="0029797F" w:rsidP="00E21794">
      <w:pPr>
        <w:pStyle w:val="Bezproreda"/>
        <w:jc w:val="both"/>
        <w:rPr>
          <w:rFonts w:ascii="Times New Roman" w:eastAsia="Times New Roman" w:hAnsi="Times New Roman" w:cs="Times New Roman"/>
          <w:color w:val="231F20"/>
          <w:sz w:val="24"/>
          <w:szCs w:val="24"/>
          <w:lang w:eastAsia="hr-HR"/>
        </w:rPr>
      </w:pPr>
    </w:p>
    <w:p w14:paraId="69638882" w14:textId="77777777" w:rsidR="00E21794" w:rsidRDefault="006A2011" w:rsidP="00E21794">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a. tekst s uputama za prijavu na Javni poziv:</w:t>
      </w:r>
    </w:p>
    <w:p w14:paraId="69638883" w14:textId="77777777" w:rsidR="0029797F" w:rsidRPr="00477957" w:rsidRDefault="0029797F" w:rsidP="00E21794">
      <w:pPr>
        <w:pStyle w:val="Bezproreda"/>
        <w:jc w:val="both"/>
        <w:rPr>
          <w:rFonts w:ascii="Times New Roman" w:eastAsia="Times New Roman" w:hAnsi="Times New Roman" w:cs="Times New Roman"/>
          <w:color w:val="231F20"/>
          <w:sz w:val="16"/>
          <w:szCs w:val="16"/>
          <w:lang w:eastAsia="hr-HR"/>
        </w:rPr>
      </w:pPr>
    </w:p>
    <w:p w14:paraId="69638884" w14:textId="77777777" w:rsidR="00E21794" w:rsidRDefault="006A2011" w:rsidP="00E21794">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naslov, tekst i svrha Javnog poziva te opće informacije o Javnom pozivu</w:t>
      </w:r>
    </w:p>
    <w:p w14:paraId="69638885" w14:textId="77777777" w:rsidR="0029797F" w:rsidRPr="00477957" w:rsidRDefault="0029797F" w:rsidP="00E21794">
      <w:pPr>
        <w:pStyle w:val="Bezproreda"/>
        <w:jc w:val="both"/>
        <w:rPr>
          <w:rFonts w:ascii="Times New Roman" w:eastAsia="Times New Roman" w:hAnsi="Times New Roman" w:cs="Times New Roman"/>
          <w:color w:val="231F20"/>
          <w:sz w:val="16"/>
          <w:szCs w:val="16"/>
          <w:lang w:eastAsia="hr-HR"/>
        </w:rPr>
      </w:pPr>
    </w:p>
    <w:p w14:paraId="69638886" w14:textId="77777777" w:rsidR="00E21794" w:rsidRDefault="006A2011" w:rsidP="00E21794">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uvjeti za prijavu i postupak prijave na Javni poziv</w:t>
      </w:r>
    </w:p>
    <w:p w14:paraId="69638887" w14:textId="77777777" w:rsidR="0029797F" w:rsidRPr="00477957" w:rsidRDefault="0029797F" w:rsidP="00E21794">
      <w:pPr>
        <w:pStyle w:val="Bezproreda"/>
        <w:jc w:val="both"/>
        <w:rPr>
          <w:rFonts w:ascii="Times New Roman" w:eastAsia="Times New Roman" w:hAnsi="Times New Roman" w:cs="Times New Roman"/>
          <w:color w:val="231F20"/>
          <w:sz w:val="16"/>
          <w:szCs w:val="16"/>
          <w:lang w:eastAsia="hr-HR"/>
        </w:rPr>
      </w:pPr>
    </w:p>
    <w:p w14:paraId="69638888" w14:textId="77777777" w:rsidR="00E21794" w:rsidRDefault="006A2011" w:rsidP="00E21794">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postupak provedbe Javnog poziva</w:t>
      </w:r>
    </w:p>
    <w:p w14:paraId="69638889" w14:textId="77777777" w:rsidR="0029797F" w:rsidRPr="00477957" w:rsidRDefault="0029797F" w:rsidP="00E21794">
      <w:pPr>
        <w:pStyle w:val="Bezproreda"/>
        <w:jc w:val="both"/>
        <w:rPr>
          <w:rFonts w:ascii="Times New Roman" w:eastAsia="Times New Roman" w:hAnsi="Times New Roman" w:cs="Times New Roman"/>
          <w:color w:val="231F20"/>
          <w:sz w:val="16"/>
          <w:szCs w:val="16"/>
          <w:lang w:eastAsia="hr-HR"/>
        </w:rPr>
      </w:pPr>
    </w:p>
    <w:p w14:paraId="6963888A" w14:textId="77777777" w:rsidR="00E21794" w:rsidRDefault="006A2011" w:rsidP="00E21794">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raspoloživa i dostupna financijska sredstva</w:t>
      </w:r>
    </w:p>
    <w:p w14:paraId="6963888B" w14:textId="77777777" w:rsidR="0029797F" w:rsidRDefault="0029797F" w:rsidP="0029797F">
      <w:pPr>
        <w:pStyle w:val="Bezproreda"/>
        <w:jc w:val="both"/>
        <w:rPr>
          <w:rFonts w:ascii="Times New Roman" w:eastAsia="Times New Roman" w:hAnsi="Times New Roman" w:cs="Times New Roman"/>
          <w:color w:val="231F20"/>
          <w:sz w:val="24"/>
          <w:szCs w:val="24"/>
          <w:lang w:eastAsia="hr-HR"/>
        </w:rPr>
      </w:pPr>
    </w:p>
    <w:p w14:paraId="6963888C" w14:textId="77777777" w:rsidR="0029797F" w:rsidRDefault="006A2011" w:rsidP="0029797F">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prihvatljivi prijavitelji i prihvatljive aktivnosti</w:t>
      </w:r>
    </w:p>
    <w:p w14:paraId="6963888D" w14:textId="77777777" w:rsidR="0029797F" w:rsidRDefault="0029797F" w:rsidP="0029797F">
      <w:pPr>
        <w:pStyle w:val="Bezproreda"/>
        <w:jc w:val="both"/>
        <w:rPr>
          <w:rFonts w:ascii="Times New Roman" w:eastAsia="Times New Roman" w:hAnsi="Times New Roman" w:cs="Times New Roman"/>
          <w:color w:val="231F20"/>
          <w:sz w:val="24"/>
          <w:szCs w:val="24"/>
          <w:lang w:eastAsia="hr-HR"/>
        </w:rPr>
      </w:pPr>
    </w:p>
    <w:p w14:paraId="6963888E" w14:textId="77777777" w:rsidR="0029797F" w:rsidRDefault="006A2011" w:rsidP="0029797F">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administrativni podaci, pitanja i odgovori</w:t>
      </w:r>
    </w:p>
    <w:p w14:paraId="6963888F" w14:textId="77777777" w:rsidR="0029797F" w:rsidRDefault="0029797F" w:rsidP="0029797F">
      <w:pPr>
        <w:pStyle w:val="Bezproreda"/>
        <w:jc w:val="both"/>
        <w:rPr>
          <w:rFonts w:ascii="Times New Roman" w:eastAsia="Times New Roman" w:hAnsi="Times New Roman" w:cs="Times New Roman"/>
          <w:color w:val="231F20"/>
          <w:sz w:val="24"/>
          <w:szCs w:val="24"/>
          <w:lang w:eastAsia="hr-HR"/>
        </w:rPr>
      </w:pPr>
    </w:p>
    <w:p w14:paraId="69638890" w14:textId="77777777" w:rsidR="0029797F" w:rsidRDefault="006A2011" w:rsidP="0029797F">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b. popis obrazaca koje je potrebno popuniti i dostaviti uz prijavu na Javni poziv</w:t>
      </w:r>
    </w:p>
    <w:p w14:paraId="69638891" w14:textId="77777777" w:rsidR="00444006" w:rsidRDefault="00444006" w:rsidP="0029797F">
      <w:pPr>
        <w:pStyle w:val="Bezproreda"/>
        <w:jc w:val="both"/>
        <w:rPr>
          <w:rFonts w:ascii="Times New Roman" w:eastAsia="Times New Roman" w:hAnsi="Times New Roman" w:cs="Times New Roman"/>
          <w:color w:val="231F20"/>
          <w:sz w:val="24"/>
          <w:szCs w:val="24"/>
          <w:lang w:eastAsia="hr-HR"/>
        </w:rPr>
      </w:pPr>
    </w:p>
    <w:p w14:paraId="69638892" w14:textId="77777777" w:rsidR="0029797F" w:rsidRDefault="006A2011" w:rsidP="0029797F">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c. popis dokumentacije koju je potrebno dostaviti uz prijavu na Javni poziv</w:t>
      </w:r>
    </w:p>
    <w:p w14:paraId="69638893" w14:textId="77777777" w:rsidR="00444006" w:rsidRDefault="00444006" w:rsidP="0029797F">
      <w:pPr>
        <w:pStyle w:val="Bezproreda"/>
        <w:jc w:val="both"/>
        <w:rPr>
          <w:rFonts w:ascii="Times New Roman" w:eastAsia="Times New Roman" w:hAnsi="Times New Roman" w:cs="Times New Roman"/>
          <w:color w:val="231F20"/>
          <w:sz w:val="24"/>
          <w:szCs w:val="24"/>
          <w:lang w:eastAsia="hr-HR"/>
        </w:rPr>
      </w:pPr>
    </w:p>
    <w:p w14:paraId="69638894" w14:textId="77777777" w:rsidR="0029797F" w:rsidRDefault="006A2011" w:rsidP="0029797F">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d. izvještajni obrazac.</w:t>
      </w:r>
    </w:p>
    <w:p w14:paraId="69638895" w14:textId="77777777" w:rsidR="0029797F" w:rsidRDefault="0029797F" w:rsidP="0029797F">
      <w:pPr>
        <w:pStyle w:val="Bezproreda"/>
        <w:jc w:val="both"/>
        <w:rPr>
          <w:rFonts w:ascii="Times New Roman" w:eastAsia="Times New Roman" w:hAnsi="Times New Roman" w:cs="Times New Roman"/>
          <w:color w:val="231F20"/>
          <w:sz w:val="24"/>
          <w:szCs w:val="24"/>
          <w:lang w:eastAsia="hr-HR"/>
        </w:rPr>
      </w:pPr>
    </w:p>
    <w:p w14:paraId="69638896" w14:textId="77777777" w:rsidR="0029797F" w:rsidRDefault="006A2011" w:rsidP="0029797F">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(2) Sadržaj Javnog poziva iz stavka 1. ovoga članka se može mijenjati radi ispunjenja uvjeta za ostvarenje financijskih sredstava koje osiguravaju:</w:t>
      </w:r>
    </w:p>
    <w:p w14:paraId="69638897" w14:textId="77777777" w:rsidR="0029797F" w:rsidRPr="00477957" w:rsidRDefault="0029797F" w:rsidP="0029797F">
      <w:pPr>
        <w:pStyle w:val="Bezproreda"/>
        <w:jc w:val="both"/>
        <w:rPr>
          <w:rFonts w:ascii="Times New Roman" w:eastAsia="Times New Roman" w:hAnsi="Times New Roman" w:cs="Times New Roman"/>
          <w:color w:val="231F20"/>
          <w:sz w:val="16"/>
          <w:szCs w:val="16"/>
          <w:lang w:eastAsia="hr-HR"/>
        </w:rPr>
      </w:pPr>
    </w:p>
    <w:p w14:paraId="69638898" w14:textId="77777777" w:rsidR="0029797F" w:rsidRDefault="006A2011" w:rsidP="0029797F">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a. fondovi Europske unije</w:t>
      </w:r>
    </w:p>
    <w:p w14:paraId="69638899" w14:textId="77777777" w:rsidR="0029797F" w:rsidRPr="00477957" w:rsidRDefault="0029797F" w:rsidP="0029797F">
      <w:pPr>
        <w:pStyle w:val="Bezproreda"/>
        <w:jc w:val="both"/>
        <w:rPr>
          <w:rFonts w:ascii="Times New Roman" w:eastAsia="Times New Roman" w:hAnsi="Times New Roman" w:cs="Times New Roman"/>
          <w:color w:val="231F20"/>
          <w:sz w:val="16"/>
          <w:szCs w:val="16"/>
          <w:lang w:eastAsia="hr-HR"/>
        </w:rPr>
      </w:pPr>
    </w:p>
    <w:p w14:paraId="6963889A" w14:textId="77777777" w:rsidR="0029797F" w:rsidRDefault="006A2011" w:rsidP="0029797F">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b. državni proračun</w:t>
      </w:r>
    </w:p>
    <w:p w14:paraId="6963889B" w14:textId="77777777" w:rsidR="0029797F" w:rsidRPr="00477957" w:rsidRDefault="0029797F" w:rsidP="0029797F">
      <w:pPr>
        <w:pStyle w:val="Bezproreda"/>
        <w:jc w:val="both"/>
        <w:rPr>
          <w:rFonts w:ascii="Times New Roman" w:eastAsia="Times New Roman" w:hAnsi="Times New Roman" w:cs="Times New Roman"/>
          <w:color w:val="231F20"/>
          <w:sz w:val="16"/>
          <w:szCs w:val="16"/>
          <w:lang w:eastAsia="hr-HR"/>
        </w:rPr>
      </w:pPr>
    </w:p>
    <w:p w14:paraId="6963889C" w14:textId="77777777" w:rsidR="0029797F" w:rsidRDefault="006A2011" w:rsidP="0029797F">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c. proračun jedinica lokalne i područne (regionalne) samouprave</w:t>
      </w:r>
    </w:p>
    <w:p w14:paraId="6963889D" w14:textId="77777777" w:rsidR="0029797F" w:rsidRPr="00477957" w:rsidRDefault="0029797F" w:rsidP="0029797F">
      <w:pPr>
        <w:pStyle w:val="Bezproreda"/>
        <w:jc w:val="both"/>
        <w:rPr>
          <w:rFonts w:ascii="Times New Roman" w:eastAsia="Times New Roman" w:hAnsi="Times New Roman" w:cs="Times New Roman"/>
          <w:color w:val="231F20"/>
          <w:sz w:val="16"/>
          <w:szCs w:val="16"/>
          <w:lang w:eastAsia="hr-HR"/>
        </w:rPr>
      </w:pPr>
    </w:p>
    <w:p w14:paraId="6963889E" w14:textId="77777777" w:rsidR="0029797F" w:rsidRDefault="006A2011" w:rsidP="0029797F">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d. donacije i</w:t>
      </w:r>
    </w:p>
    <w:p w14:paraId="6963889F" w14:textId="77777777" w:rsidR="0029797F" w:rsidRPr="00477957" w:rsidRDefault="0029797F" w:rsidP="0029797F">
      <w:pPr>
        <w:pStyle w:val="Bezproreda"/>
        <w:jc w:val="both"/>
        <w:rPr>
          <w:rFonts w:ascii="Times New Roman" w:eastAsia="Times New Roman" w:hAnsi="Times New Roman" w:cs="Times New Roman"/>
          <w:color w:val="231F20"/>
          <w:sz w:val="16"/>
          <w:szCs w:val="16"/>
          <w:lang w:eastAsia="hr-HR"/>
        </w:rPr>
      </w:pPr>
    </w:p>
    <w:p w14:paraId="696388A0" w14:textId="77777777" w:rsidR="0029797F" w:rsidRDefault="006A2011" w:rsidP="0029797F">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e. druge zainteresirane pravne i fizičke osobe.</w:t>
      </w:r>
    </w:p>
    <w:p w14:paraId="696388A1" w14:textId="77777777" w:rsidR="0029797F" w:rsidRDefault="0029797F" w:rsidP="0029797F">
      <w:pPr>
        <w:pStyle w:val="Bezproreda"/>
        <w:jc w:val="both"/>
        <w:rPr>
          <w:rFonts w:ascii="Times New Roman" w:eastAsia="Times New Roman" w:hAnsi="Times New Roman" w:cs="Times New Roman"/>
          <w:color w:val="231F20"/>
          <w:sz w:val="24"/>
          <w:szCs w:val="24"/>
          <w:lang w:eastAsia="hr-HR"/>
        </w:rPr>
      </w:pPr>
    </w:p>
    <w:p w14:paraId="696388A2"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(3) Obrasci koje je potrebno popuniti i dostaviti uz prijavu na Javni poziv objavljuju se kao sastavni dio Javnog poziva na mrežnim stranicama Ministarstva.</w:t>
      </w:r>
    </w:p>
    <w:p w14:paraId="696388A3"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8A4"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(4) Javnim pozivom se može odrediti da se prijava i dokumentacija, ukupno ili dio, dostavlja u elektronskom obliku na e-poštu navedenu u Javnom pozivu i/ili na uređaju za pohranu podataka s integriranim USB sučeljem.</w:t>
      </w:r>
    </w:p>
    <w:p w14:paraId="696388A5"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8A6" w14:textId="77777777" w:rsidR="00444006" w:rsidRDefault="006A2011" w:rsidP="00444006">
      <w:pPr>
        <w:pStyle w:val="Bezproreda"/>
        <w:jc w:val="center"/>
        <w:rPr>
          <w:rFonts w:ascii="Times New Roman" w:eastAsia="Times New Roman" w:hAnsi="Times New Roman" w:cs="Times New Roman"/>
          <w:i/>
          <w:iCs/>
          <w:color w:val="231F20"/>
          <w:sz w:val="26"/>
          <w:szCs w:val="26"/>
          <w:bdr w:val="none" w:sz="0" w:space="0" w:color="auto" w:frame="1"/>
          <w:lang w:eastAsia="hr-HR"/>
        </w:rPr>
      </w:pPr>
      <w:r w:rsidRPr="006A2011">
        <w:rPr>
          <w:rFonts w:ascii="Times New Roman" w:eastAsia="Times New Roman" w:hAnsi="Times New Roman" w:cs="Times New Roman"/>
          <w:i/>
          <w:iCs/>
          <w:color w:val="231F20"/>
          <w:sz w:val="26"/>
          <w:szCs w:val="26"/>
          <w:bdr w:val="none" w:sz="0" w:space="0" w:color="auto" w:frame="1"/>
          <w:lang w:eastAsia="hr-HR"/>
        </w:rPr>
        <w:t>Mjerila za objavu javnog poziva</w:t>
      </w:r>
    </w:p>
    <w:p w14:paraId="696388A7" w14:textId="77777777" w:rsidR="00444006" w:rsidRPr="00444006" w:rsidRDefault="006A2011" w:rsidP="00444006">
      <w:pPr>
        <w:pStyle w:val="Bezproreda"/>
        <w:jc w:val="center"/>
        <w:rPr>
          <w:rFonts w:ascii="Times New Roman" w:eastAsia="Times New Roman" w:hAnsi="Times New Roman" w:cs="Times New Roman"/>
          <w:b/>
          <w:color w:val="231F20"/>
          <w:sz w:val="24"/>
          <w:szCs w:val="24"/>
          <w:lang w:eastAsia="hr-HR"/>
        </w:rPr>
      </w:pPr>
      <w:r w:rsidRPr="00444006">
        <w:rPr>
          <w:rFonts w:ascii="Times New Roman" w:eastAsia="Times New Roman" w:hAnsi="Times New Roman" w:cs="Times New Roman"/>
          <w:b/>
          <w:color w:val="231F20"/>
          <w:sz w:val="24"/>
          <w:szCs w:val="24"/>
          <w:lang w:eastAsia="hr-HR"/>
        </w:rPr>
        <w:t>Članak 6.</w:t>
      </w:r>
    </w:p>
    <w:p w14:paraId="696388A8"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(1) Na Javni poziv koji se provodi radi ispunjenja Programa kao prihvatljivi prijavitelji mogu se prijaviti jedinice lokalne samouprave odnosno Grad Zagreb.</w:t>
      </w:r>
    </w:p>
    <w:p w14:paraId="696388A9"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8AA"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(2) Ministarstvo objavljuje odluku o odabiru područja komasacije po podnesenoj prijavi na Javni poziv u skladu s Programom.</w:t>
      </w:r>
    </w:p>
    <w:p w14:paraId="696388AB"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8AC"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(3) Ministarstvo je obvezno primjenjivati odredbe Zakona, ovoga Pravilnika i Javnog poziva na način koji omogućava ekonomično trošenje sredstava, u svrhu učinkovite provedbe komasacije radi ispunjenja Programa.</w:t>
      </w:r>
    </w:p>
    <w:p w14:paraId="696388AD"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8AE" w14:textId="77777777" w:rsidR="00444006" w:rsidRPr="00194FED" w:rsidRDefault="006A2011" w:rsidP="00444006">
      <w:pPr>
        <w:pStyle w:val="Bezproreda"/>
        <w:jc w:val="center"/>
        <w:rPr>
          <w:rFonts w:ascii="Times New Roman" w:eastAsia="Times New Roman" w:hAnsi="Times New Roman" w:cs="Times New Roman"/>
          <w:b/>
          <w:color w:val="231F20"/>
          <w:sz w:val="28"/>
          <w:szCs w:val="28"/>
          <w:lang w:eastAsia="hr-HR"/>
        </w:rPr>
      </w:pPr>
      <w:r w:rsidRPr="00194FED">
        <w:rPr>
          <w:rFonts w:ascii="Times New Roman" w:eastAsia="Times New Roman" w:hAnsi="Times New Roman" w:cs="Times New Roman"/>
          <w:b/>
          <w:color w:val="231F20"/>
          <w:sz w:val="28"/>
          <w:szCs w:val="28"/>
          <w:lang w:eastAsia="hr-HR"/>
        </w:rPr>
        <w:t>III. PRIJAVA NA JAVNI POZIV</w:t>
      </w:r>
    </w:p>
    <w:p w14:paraId="696388AF" w14:textId="77777777" w:rsidR="00444006" w:rsidRPr="00FB1E3C" w:rsidRDefault="00444006" w:rsidP="00444006">
      <w:pPr>
        <w:pStyle w:val="Bezproreda"/>
        <w:jc w:val="both"/>
        <w:rPr>
          <w:rFonts w:ascii="Times New Roman" w:eastAsia="Times New Roman" w:hAnsi="Times New Roman" w:cs="Times New Roman"/>
          <w:color w:val="231F20"/>
          <w:sz w:val="24"/>
          <w:szCs w:val="24"/>
          <w:lang w:eastAsia="hr-HR"/>
        </w:rPr>
      </w:pPr>
    </w:p>
    <w:p w14:paraId="696388B0" w14:textId="77777777" w:rsidR="00444006" w:rsidRDefault="006A2011" w:rsidP="00444006">
      <w:pPr>
        <w:pStyle w:val="Bezproreda"/>
        <w:jc w:val="center"/>
        <w:rPr>
          <w:rFonts w:ascii="Times New Roman" w:eastAsia="Times New Roman" w:hAnsi="Times New Roman" w:cs="Times New Roman"/>
          <w:i/>
          <w:iCs/>
          <w:color w:val="231F20"/>
          <w:sz w:val="26"/>
          <w:szCs w:val="26"/>
          <w:bdr w:val="none" w:sz="0" w:space="0" w:color="auto" w:frame="1"/>
          <w:lang w:eastAsia="hr-HR"/>
        </w:rPr>
      </w:pPr>
      <w:r w:rsidRPr="006A2011">
        <w:rPr>
          <w:rFonts w:ascii="Times New Roman" w:eastAsia="Times New Roman" w:hAnsi="Times New Roman" w:cs="Times New Roman"/>
          <w:i/>
          <w:iCs/>
          <w:color w:val="231F20"/>
          <w:sz w:val="26"/>
          <w:szCs w:val="26"/>
          <w:bdr w:val="none" w:sz="0" w:space="0" w:color="auto" w:frame="1"/>
          <w:lang w:eastAsia="hr-HR"/>
        </w:rPr>
        <w:t>Općenito o prijavi na javni poziv i administrativna provjera</w:t>
      </w:r>
    </w:p>
    <w:p w14:paraId="696388B1" w14:textId="77777777" w:rsidR="00444006" w:rsidRPr="00444006" w:rsidRDefault="006A2011" w:rsidP="00444006">
      <w:pPr>
        <w:pStyle w:val="Bezproreda"/>
        <w:jc w:val="center"/>
        <w:rPr>
          <w:rFonts w:ascii="Times New Roman" w:eastAsia="Times New Roman" w:hAnsi="Times New Roman" w:cs="Times New Roman"/>
          <w:b/>
          <w:color w:val="231F20"/>
          <w:sz w:val="24"/>
          <w:szCs w:val="24"/>
          <w:lang w:eastAsia="hr-HR"/>
        </w:rPr>
      </w:pPr>
      <w:r w:rsidRPr="00444006">
        <w:rPr>
          <w:rFonts w:ascii="Times New Roman" w:eastAsia="Times New Roman" w:hAnsi="Times New Roman" w:cs="Times New Roman"/>
          <w:b/>
          <w:color w:val="231F20"/>
          <w:sz w:val="24"/>
          <w:szCs w:val="24"/>
          <w:lang w:eastAsia="hr-HR"/>
        </w:rPr>
        <w:t>Članak 7.</w:t>
      </w:r>
    </w:p>
    <w:p w14:paraId="696388B2"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(1) Prijava s propisanom dokumentacijom se podnosi Ministarstvu u skladu s objavljenim Javnim pozivom kojim se uređuje i rok prijave.</w:t>
      </w:r>
    </w:p>
    <w:p w14:paraId="696388B3" w14:textId="77777777" w:rsidR="00D972F2" w:rsidRDefault="00D972F2" w:rsidP="00444006">
      <w:pPr>
        <w:pStyle w:val="Bezproreda"/>
        <w:jc w:val="both"/>
        <w:rPr>
          <w:rFonts w:ascii="Times New Roman" w:eastAsia="Times New Roman" w:hAnsi="Times New Roman" w:cs="Times New Roman"/>
          <w:color w:val="231F20"/>
          <w:sz w:val="24"/>
          <w:szCs w:val="24"/>
          <w:lang w:eastAsia="hr-HR"/>
        </w:rPr>
      </w:pPr>
    </w:p>
    <w:p w14:paraId="696388B4"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(2) Administrativnu provjeru prijave dostavljene na Javni poziv obavlja Povjerenstvo iz članka 3. stavka 1. ovoga Pravilnika.</w:t>
      </w:r>
    </w:p>
    <w:p w14:paraId="696388B5" w14:textId="77777777" w:rsidR="00D972F2" w:rsidRDefault="00D972F2" w:rsidP="00444006">
      <w:pPr>
        <w:pStyle w:val="Bezproreda"/>
        <w:jc w:val="both"/>
        <w:rPr>
          <w:rFonts w:ascii="Times New Roman" w:eastAsia="Times New Roman" w:hAnsi="Times New Roman" w:cs="Times New Roman"/>
          <w:color w:val="231F20"/>
          <w:sz w:val="24"/>
          <w:szCs w:val="24"/>
          <w:lang w:eastAsia="hr-HR"/>
        </w:rPr>
      </w:pPr>
    </w:p>
    <w:p w14:paraId="696388B6"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lastRenderedPageBreak/>
        <w:t>(3) U provedbi administrativne provjere iz stavka 2. ovoga članka utvrđuje se je li prijava potpuna i je li pravodobno podnesena, u skladu s uvjetima Javnog poziva i odredbama ovoga Pravilnika.</w:t>
      </w:r>
    </w:p>
    <w:p w14:paraId="696388B7" w14:textId="77777777" w:rsidR="00D972F2" w:rsidRDefault="00D972F2" w:rsidP="00444006">
      <w:pPr>
        <w:pStyle w:val="Bezproreda"/>
        <w:jc w:val="both"/>
        <w:rPr>
          <w:rFonts w:ascii="Times New Roman" w:eastAsia="Times New Roman" w:hAnsi="Times New Roman" w:cs="Times New Roman"/>
          <w:color w:val="231F20"/>
          <w:sz w:val="24"/>
          <w:szCs w:val="24"/>
          <w:lang w:eastAsia="hr-HR"/>
        </w:rPr>
      </w:pPr>
    </w:p>
    <w:p w14:paraId="696388B8"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(4) Prijava koja je podnesena izvan roka neće se uputiti u daljnji postupak, a podnositelj pravodobne prijave s nepotpunom dokumentacijom će se pozvati na dopunu dokumentacije, o čemu Ministar donosi odluku koja se objavljuje na mrežnim stranicama u roku od 15 dana od dana utvrđenja da je prijava nepotpuna odnosno nepravodobna.</w:t>
      </w:r>
    </w:p>
    <w:p w14:paraId="696388B9"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8BA" w14:textId="77777777" w:rsidR="00444006" w:rsidRDefault="006A2011" w:rsidP="00444006">
      <w:pPr>
        <w:pStyle w:val="Bezproreda"/>
        <w:jc w:val="center"/>
        <w:rPr>
          <w:rFonts w:ascii="Times New Roman" w:eastAsia="Times New Roman" w:hAnsi="Times New Roman" w:cs="Times New Roman"/>
          <w:i/>
          <w:iCs/>
          <w:color w:val="231F20"/>
          <w:sz w:val="26"/>
          <w:szCs w:val="26"/>
          <w:bdr w:val="none" w:sz="0" w:space="0" w:color="auto" w:frame="1"/>
          <w:lang w:eastAsia="hr-HR"/>
        </w:rPr>
      </w:pPr>
      <w:r w:rsidRPr="006A2011">
        <w:rPr>
          <w:rFonts w:ascii="Times New Roman" w:eastAsia="Times New Roman" w:hAnsi="Times New Roman" w:cs="Times New Roman"/>
          <w:i/>
          <w:iCs/>
          <w:color w:val="231F20"/>
          <w:sz w:val="26"/>
          <w:szCs w:val="26"/>
          <w:bdr w:val="none" w:sz="0" w:space="0" w:color="auto" w:frame="1"/>
          <w:lang w:eastAsia="hr-HR"/>
        </w:rPr>
        <w:t>Dokumentacija uz prijavu na javni poziv</w:t>
      </w:r>
    </w:p>
    <w:p w14:paraId="696388BB" w14:textId="77777777" w:rsidR="00444006" w:rsidRPr="00444006" w:rsidRDefault="006A2011" w:rsidP="00444006">
      <w:pPr>
        <w:pStyle w:val="Bezproreda"/>
        <w:jc w:val="center"/>
        <w:rPr>
          <w:rFonts w:ascii="Times New Roman" w:eastAsia="Times New Roman" w:hAnsi="Times New Roman" w:cs="Times New Roman"/>
          <w:b/>
          <w:color w:val="231F20"/>
          <w:sz w:val="24"/>
          <w:szCs w:val="24"/>
          <w:lang w:eastAsia="hr-HR"/>
        </w:rPr>
      </w:pPr>
      <w:r w:rsidRPr="00444006">
        <w:rPr>
          <w:rFonts w:ascii="Times New Roman" w:eastAsia="Times New Roman" w:hAnsi="Times New Roman" w:cs="Times New Roman"/>
          <w:b/>
          <w:color w:val="231F20"/>
          <w:sz w:val="24"/>
          <w:szCs w:val="24"/>
          <w:lang w:eastAsia="hr-HR"/>
        </w:rPr>
        <w:t>Članak 8.</w:t>
      </w:r>
    </w:p>
    <w:p w14:paraId="696388BC"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(1) Dokumentacija koju je potrebno dostaviti uz prijavu na Javni poziv je sljedeća:</w:t>
      </w:r>
    </w:p>
    <w:p w14:paraId="696388BD"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8BE"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1. popis svih katastarskih čestica komasacijskog područja koje se predlaže za komasaciju koji osim imena i matičnog broja katastarske općine sadrži i podatke o broju katastarske čestice, površini i načinu uporabe katastarske čestice te upisanim osobama:</w:t>
      </w:r>
    </w:p>
    <w:p w14:paraId="696388BF"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8C0"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a) iz zemljišne knjige:</w:t>
      </w:r>
    </w:p>
    <w:p w14:paraId="696388C1"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C2"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s uknjiženim pravom vlasništva Republike Hrvatske</w:t>
      </w:r>
    </w:p>
    <w:p w14:paraId="696388C3"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C4"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s uknjiženim pravom vlasništva pravnih ili fizičkih osoba</w:t>
      </w:r>
    </w:p>
    <w:p w14:paraId="696388C5"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C6"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za ostalo zemljište</w:t>
      </w:r>
    </w:p>
    <w:p w14:paraId="696388C7"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8C8"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b) iz posjedovnih listova:</w:t>
      </w:r>
    </w:p>
    <w:p w14:paraId="696388C9"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CA"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s upisom posjeda Republike Hrvatske</w:t>
      </w:r>
    </w:p>
    <w:p w14:paraId="696388CB"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CC"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s upisom posjeda pravnih ili fizičkih osoba</w:t>
      </w:r>
    </w:p>
    <w:p w14:paraId="696388CD"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CE"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za ostalo zemljište</w:t>
      </w:r>
    </w:p>
    <w:p w14:paraId="696388CF"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8D0"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2. grafički prikaz komasacijskog područja koje se predlaže za komasaciju (kojem je grafička osnova katastarski plan) na kojem su označene granice prijedloga komasacijskog područja i granice zemljišta koje se predlaže za komasacijsku gromadu te katastarske čestice i to:</w:t>
      </w:r>
    </w:p>
    <w:p w14:paraId="696388D1"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D2"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katastarske čestice iz prijedloga komasacijskog područja koje ne ulaze u prijedlog komasacijske gromade</w:t>
      </w:r>
    </w:p>
    <w:p w14:paraId="696388D3"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D4"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katastarske čestice iz prijedloga komasacijskog područja koje ulaze u prijedlog komasacijske gromade</w:t>
      </w:r>
    </w:p>
    <w:p w14:paraId="696388D5"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8D6"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xml:space="preserve">3. grafički prikaz (kojem je grafička osnova digitalni </w:t>
      </w:r>
      <w:proofErr w:type="spellStart"/>
      <w:r w:rsidRPr="00591901">
        <w:rPr>
          <w:rFonts w:ascii="Times New Roman" w:eastAsia="Times New Roman" w:hAnsi="Times New Roman" w:cs="Times New Roman"/>
          <w:color w:val="231F20"/>
          <w:sz w:val="24"/>
          <w:szCs w:val="24"/>
          <w:lang w:eastAsia="hr-HR"/>
        </w:rPr>
        <w:t>ortofotoplan</w:t>
      </w:r>
      <w:proofErr w:type="spellEnd"/>
      <w:r w:rsidRPr="00591901">
        <w:rPr>
          <w:rFonts w:ascii="Times New Roman" w:eastAsia="Times New Roman" w:hAnsi="Times New Roman" w:cs="Times New Roman"/>
          <w:color w:val="231F20"/>
          <w:sz w:val="24"/>
          <w:szCs w:val="24"/>
          <w:lang w:eastAsia="hr-HR"/>
        </w:rPr>
        <w:t>) na kojem su označene granice prijedloga komasacijskog područja i granice zemljišta koje se predlaže za komasacijsku gromadu, a koji prikazuje:</w:t>
      </w:r>
    </w:p>
    <w:p w14:paraId="696388D7"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D8"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postojeće stanje putne i kanalske mreže</w:t>
      </w:r>
    </w:p>
    <w:p w14:paraId="696388D9"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DA"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postojeća obilježja krajobraza koja su evidentirana u službenim evidencijama</w:t>
      </w:r>
    </w:p>
    <w:p w14:paraId="696388DB"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DC"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položaj zemljišta u vlasništvu Republike Hrvatske</w:t>
      </w:r>
    </w:p>
    <w:p w14:paraId="696388DD"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DE"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položaj zemljišta u vlasništvu fizičkih i pravnih osoba</w:t>
      </w:r>
    </w:p>
    <w:p w14:paraId="696388DF"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E0"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položaj ostalog zemljišta</w:t>
      </w:r>
    </w:p>
    <w:p w14:paraId="696388E1"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8E2"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xml:space="preserve">4. popis katastarskih čestica s iskazom površina katastarskih čestica iz prijedloga komasacijskog područja te grafički prikaz (kojem je grafička osnova digitalni </w:t>
      </w:r>
      <w:proofErr w:type="spellStart"/>
      <w:r w:rsidRPr="00591901">
        <w:rPr>
          <w:rFonts w:ascii="Times New Roman" w:eastAsia="Times New Roman" w:hAnsi="Times New Roman" w:cs="Times New Roman"/>
          <w:color w:val="231F20"/>
          <w:sz w:val="24"/>
          <w:szCs w:val="24"/>
          <w:lang w:eastAsia="hr-HR"/>
        </w:rPr>
        <w:t>ortofotoplan</w:t>
      </w:r>
      <w:proofErr w:type="spellEnd"/>
      <w:r w:rsidRPr="00591901">
        <w:rPr>
          <w:rFonts w:ascii="Times New Roman" w:eastAsia="Times New Roman" w:hAnsi="Times New Roman" w:cs="Times New Roman"/>
          <w:color w:val="231F20"/>
          <w:sz w:val="24"/>
          <w:szCs w:val="24"/>
          <w:lang w:eastAsia="hr-HR"/>
        </w:rPr>
        <w:t>) na kojem su označene granice prijedloga komasacijskog područja i granice zemljišta koje se predlaže za komasacijsku gromadu, a koji prikazuje:</w:t>
      </w:r>
    </w:p>
    <w:p w14:paraId="696388E3"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E4"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vinograde</w:t>
      </w:r>
    </w:p>
    <w:p w14:paraId="696388E5"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E6"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voćnjake</w:t>
      </w:r>
    </w:p>
    <w:p w14:paraId="696388E7"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E8"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maslinike</w:t>
      </w:r>
    </w:p>
    <w:p w14:paraId="696388E9"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EA"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ribnjake</w:t>
      </w:r>
    </w:p>
    <w:p w14:paraId="696388EB"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8EC"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na kojima postoji jednostavna i druga građevina u skladu s pravilnikom kojim se uređuje određivanje jednostavnih i drugih građevina i radova u svrhu poljoprivredne djelatnosti za koje se komasacija može provoditi bez suglasnosti</w:t>
      </w:r>
    </w:p>
    <w:p w14:paraId="696388ED"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8EE"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na kojima su radovi izvedeni u skladu s pravilnikom kojim se uređuje određivanje jednostavnih i drugih građevina i radova u svrhu poljoprivredne djelatnosti za koje se komasacija može provoditi bez suglasnosti</w:t>
      </w:r>
    </w:p>
    <w:p w14:paraId="696388EF"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8F0"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5. podatke za prijedlog komasacijskog područja:</w:t>
      </w:r>
    </w:p>
    <w:p w14:paraId="696388F1"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F2"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ime i matični broj katastarske općine</w:t>
      </w:r>
    </w:p>
    <w:p w14:paraId="696388F3"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F4"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ukupnu površinu</w:t>
      </w:r>
    </w:p>
    <w:p w14:paraId="696388F5"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F6"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ukupan broj katastarskih čestica</w:t>
      </w:r>
    </w:p>
    <w:p w14:paraId="696388F7"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F8"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prosječna veličina katastarskih čestica u vlasništvu Republike Hrvatske</w:t>
      </w:r>
    </w:p>
    <w:p w14:paraId="696388F9"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FA"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prosječna veličina katastarskih čestica u vlasništvu fizičkih i pravnih osoba</w:t>
      </w:r>
    </w:p>
    <w:p w14:paraId="696388FB" w14:textId="77777777" w:rsidR="00444006" w:rsidRPr="00477957" w:rsidRDefault="00444006" w:rsidP="00444006">
      <w:pPr>
        <w:pStyle w:val="Bezproreda"/>
        <w:jc w:val="both"/>
        <w:rPr>
          <w:rFonts w:ascii="Times New Roman" w:eastAsia="Times New Roman" w:hAnsi="Times New Roman" w:cs="Times New Roman"/>
          <w:color w:val="231F20"/>
          <w:sz w:val="16"/>
          <w:szCs w:val="16"/>
          <w:lang w:eastAsia="hr-HR"/>
        </w:rPr>
      </w:pPr>
    </w:p>
    <w:p w14:paraId="696388FC"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prosječna veličina katastarskih čestica koje je ostalo zemljište</w:t>
      </w:r>
    </w:p>
    <w:p w14:paraId="696388FD"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8FE"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6. podatke za prijedlog komasacijske gromade:</w:t>
      </w:r>
    </w:p>
    <w:p w14:paraId="696388FF"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900"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ime i matični broj katastarske općine</w:t>
      </w:r>
    </w:p>
    <w:p w14:paraId="69638901"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902"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ukupnu površinu</w:t>
      </w:r>
    </w:p>
    <w:p w14:paraId="69638903"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904"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ukupan broj katastarskih čestica</w:t>
      </w:r>
    </w:p>
    <w:p w14:paraId="69638905"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906"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prosječna veličina katastarskih čestica u vlasništvu Republike Hrvatske</w:t>
      </w:r>
    </w:p>
    <w:p w14:paraId="69638907"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908"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prosječna veličina katastarskih čestica u vlasništvu fizičkih i pravnih osoba</w:t>
      </w:r>
    </w:p>
    <w:p w14:paraId="69638909"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90A"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prosječna veličina katastarskih čestica koje je ostalo zemljište</w:t>
      </w:r>
    </w:p>
    <w:p w14:paraId="6963890B"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90C"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7. predviđene radove komasacije.</w:t>
      </w:r>
    </w:p>
    <w:p w14:paraId="6963890D"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90E"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650C34">
        <w:rPr>
          <w:rFonts w:ascii="Times New Roman" w:eastAsia="Times New Roman" w:hAnsi="Times New Roman" w:cs="Times New Roman"/>
          <w:b/>
          <w:bCs/>
          <w:color w:val="231F20"/>
          <w:sz w:val="24"/>
          <w:szCs w:val="24"/>
          <w:highlight w:val="green"/>
          <w:lang w:eastAsia="hr-HR"/>
        </w:rPr>
        <w:t>8.</w:t>
      </w:r>
      <w:r w:rsidRPr="00591901">
        <w:rPr>
          <w:rFonts w:ascii="Times New Roman" w:eastAsia="Times New Roman" w:hAnsi="Times New Roman" w:cs="Times New Roman"/>
          <w:color w:val="231F20"/>
          <w:sz w:val="24"/>
          <w:szCs w:val="24"/>
          <w:lang w:eastAsia="hr-HR"/>
        </w:rPr>
        <w:t xml:space="preserve"> </w:t>
      </w:r>
      <w:r w:rsidRPr="004A7CA4">
        <w:rPr>
          <w:rFonts w:ascii="Times New Roman" w:eastAsia="Times New Roman" w:hAnsi="Times New Roman" w:cs="Times New Roman"/>
          <w:b/>
          <w:bCs/>
          <w:color w:val="231F20"/>
          <w:sz w:val="24"/>
          <w:szCs w:val="24"/>
          <w:highlight w:val="yellow"/>
          <w:u w:val="single"/>
          <w:lang w:eastAsia="hr-HR"/>
        </w:rPr>
        <w:t>očitovanje nadležnog upravnog tijela</w:t>
      </w:r>
      <w:r w:rsidRPr="00591901">
        <w:rPr>
          <w:rFonts w:ascii="Times New Roman" w:eastAsia="Times New Roman" w:hAnsi="Times New Roman" w:cs="Times New Roman"/>
          <w:color w:val="231F20"/>
          <w:sz w:val="24"/>
          <w:szCs w:val="24"/>
          <w:lang w:eastAsia="hr-HR"/>
        </w:rPr>
        <w:t xml:space="preserve"> jedinice lokalne i područne (regionalne) samouprave </w:t>
      </w:r>
      <w:r w:rsidRPr="004A7CA4">
        <w:rPr>
          <w:rFonts w:ascii="Times New Roman" w:eastAsia="Times New Roman" w:hAnsi="Times New Roman" w:cs="Times New Roman"/>
          <w:b/>
          <w:bCs/>
          <w:color w:val="231F20"/>
          <w:sz w:val="24"/>
          <w:szCs w:val="24"/>
          <w:lang w:eastAsia="hr-HR"/>
        </w:rPr>
        <w:t>je li za katastarske čestice s popisa</w:t>
      </w:r>
      <w:r w:rsidRPr="00591901">
        <w:rPr>
          <w:rFonts w:ascii="Times New Roman" w:eastAsia="Times New Roman" w:hAnsi="Times New Roman" w:cs="Times New Roman"/>
          <w:color w:val="231F20"/>
          <w:sz w:val="24"/>
          <w:szCs w:val="24"/>
          <w:lang w:eastAsia="hr-HR"/>
        </w:rPr>
        <w:t xml:space="preserve"> iz točke 1. ovoga stavka koje su u vlasništvu Republike Hrvatske, </w:t>
      </w:r>
      <w:r w:rsidRPr="004A7CA4">
        <w:rPr>
          <w:rFonts w:ascii="Times New Roman" w:eastAsia="Times New Roman" w:hAnsi="Times New Roman" w:cs="Times New Roman"/>
          <w:b/>
          <w:bCs/>
          <w:color w:val="231F20"/>
          <w:sz w:val="24"/>
          <w:szCs w:val="24"/>
          <w:lang w:eastAsia="hr-HR"/>
        </w:rPr>
        <w:t>podnesen zahtjev za povrat</w:t>
      </w:r>
      <w:r w:rsidRPr="00591901">
        <w:rPr>
          <w:rFonts w:ascii="Times New Roman" w:eastAsia="Times New Roman" w:hAnsi="Times New Roman" w:cs="Times New Roman"/>
          <w:color w:val="231F20"/>
          <w:sz w:val="24"/>
          <w:szCs w:val="24"/>
          <w:lang w:eastAsia="hr-HR"/>
        </w:rPr>
        <w:t xml:space="preserve"> imovine sukladno Zakonu o naknadi za imovinu </w:t>
      </w:r>
      <w:r w:rsidRPr="00591901">
        <w:rPr>
          <w:rFonts w:ascii="Times New Roman" w:eastAsia="Times New Roman" w:hAnsi="Times New Roman" w:cs="Times New Roman"/>
          <w:color w:val="231F20"/>
          <w:sz w:val="24"/>
          <w:szCs w:val="24"/>
          <w:lang w:eastAsia="hr-HR"/>
        </w:rPr>
        <w:lastRenderedPageBreak/>
        <w:t>oduzetu za vrijeme jugoslavenske komunističke vladavine (»Narodne novine«, broj 92/96, 39/99, 92/99, 43/00, 131/00, 27/01, 34/01, 118/01, 80/02, 81/02 i 98/19).</w:t>
      </w:r>
    </w:p>
    <w:p w14:paraId="6963890F"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910" w14:textId="77777777" w:rsidR="00444006" w:rsidRPr="00477957" w:rsidRDefault="006A2011" w:rsidP="00444006">
      <w:pPr>
        <w:pStyle w:val="Bezproreda"/>
        <w:jc w:val="both"/>
        <w:rPr>
          <w:rFonts w:ascii="Times New Roman" w:eastAsia="Times New Roman" w:hAnsi="Times New Roman" w:cs="Times New Roman"/>
          <w:color w:val="231F20"/>
          <w:sz w:val="24"/>
          <w:szCs w:val="24"/>
          <w:lang w:eastAsia="hr-HR"/>
        </w:rPr>
      </w:pPr>
      <w:r w:rsidRPr="00477957">
        <w:rPr>
          <w:rFonts w:ascii="Times New Roman" w:eastAsia="Times New Roman" w:hAnsi="Times New Roman" w:cs="Times New Roman"/>
          <w:color w:val="231F20"/>
          <w:sz w:val="24"/>
          <w:szCs w:val="24"/>
          <w:highlight w:val="yellow"/>
          <w:lang w:eastAsia="hr-HR"/>
        </w:rPr>
        <w:t xml:space="preserve">9. </w:t>
      </w:r>
      <w:r w:rsidRPr="00477957">
        <w:rPr>
          <w:rFonts w:ascii="Times New Roman" w:eastAsia="Times New Roman" w:hAnsi="Times New Roman" w:cs="Times New Roman"/>
          <w:color w:val="231F20"/>
          <w:sz w:val="24"/>
          <w:szCs w:val="24"/>
          <w:highlight w:val="yellow"/>
          <w:u w:val="single"/>
          <w:lang w:eastAsia="hr-HR"/>
        </w:rPr>
        <w:t>uvjerenje nadležnog upravnog tijela jedinice lokalne i područne (regionalne) samouprave nadležnog za prostorno uređenje</w:t>
      </w:r>
      <w:r w:rsidRPr="00477957">
        <w:rPr>
          <w:rFonts w:ascii="Times New Roman" w:eastAsia="Times New Roman" w:hAnsi="Times New Roman" w:cs="Times New Roman"/>
          <w:color w:val="231F20"/>
          <w:sz w:val="24"/>
          <w:szCs w:val="24"/>
          <w:highlight w:val="yellow"/>
          <w:lang w:eastAsia="hr-HR"/>
        </w:rPr>
        <w:t xml:space="preserve"> nalaze li se, prema važećem prostornom planu uređenja, katastarske čestice s popisa iz točke 1. ovoga stavka izvan granica građevinskog područja.</w:t>
      </w:r>
    </w:p>
    <w:p w14:paraId="69638911"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912"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10. uvjerenje nadležne jedinice lokalne samouprave odnosno Grada Zagreba da katastarske čestice s popisa iz točke 1. ovoga stavka nisu dane u neki od oblika raspolaganja državnim poljoprivrednim zemljištem.</w:t>
      </w:r>
    </w:p>
    <w:p w14:paraId="69638913"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914"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xml:space="preserve">11. </w:t>
      </w:r>
      <w:r w:rsidRPr="00B100C6">
        <w:rPr>
          <w:rFonts w:ascii="Times New Roman" w:eastAsia="Times New Roman" w:hAnsi="Times New Roman" w:cs="Times New Roman"/>
          <w:b/>
          <w:bCs/>
          <w:color w:val="231F20"/>
          <w:sz w:val="24"/>
          <w:szCs w:val="24"/>
          <w:highlight w:val="yellow"/>
          <w:lang w:eastAsia="hr-HR"/>
        </w:rPr>
        <w:t>posebni uvjeti zaštite prirode koje utvrđuje tijelo državne uprave nadležno za poslove zaštite prirode</w:t>
      </w:r>
      <w:r w:rsidRPr="00591901">
        <w:rPr>
          <w:rFonts w:ascii="Times New Roman" w:eastAsia="Times New Roman" w:hAnsi="Times New Roman" w:cs="Times New Roman"/>
          <w:color w:val="231F20"/>
          <w:sz w:val="24"/>
          <w:szCs w:val="24"/>
          <w:lang w:eastAsia="hr-HR"/>
        </w:rPr>
        <w:t>, ako se katastarske čestice s popisa iz točke 1. ovoga stavka nalaze unutar zaštićenog područja.</w:t>
      </w:r>
    </w:p>
    <w:p w14:paraId="69638915"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916"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xml:space="preserve">12. </w:t>
      </w:r>
      <w:r w:rsidRPr="00B100C6">
        <w:rPr>
          <w:rFonts w:ascii="Times New Roman" w:eastAsia="Times New Roman" w:hAnsi="Times New Roman" w:cs="Times New Roman"/>
          <w:b/>
          <w:bCs/>
          <w:color w:val="231F20"/>
          <w:sz w:val="24"/>
          <w:szCs w:val="24"/>
          <w:highlight w:val="yellow"/>
          <w:lang w:eastAsia="hr-HR"/>
        </w:rPr>
        <w:t>akt nadležnog tijela o prihvatljivosti zahvata komasacije</w:t>
      </w:r>
      <w:r w:rsidRPr="00591901">
        <w:rPr>
          <w:rFonts w:ascii="Times New Roman" w:eastAsia="Times New Roman" w:hAnsi="Times New Roman" w:cs="Times New Roman"/>
          <w:color w:val="231F20"/>
          <w:sz w:val="24"/>
          <w:szCs w:val="24"/>
          <w:lang w:eastAsia="hr-HR"/>
        </w:rPr>
        <w:t xml:space="preserve"> za ekološku mrežu sukladno propisima kojima se uređuje zaštita prirode.</w:t>
      </w:r>
    </w:p>
    <w:p w14:paraId="69638917"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918"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xml:space="preserve">13. </w:t>
      </w:r>
      <w:r w:rsidRPr="00FC43C4">
        <w:rPr>
          <w:rFonts w:ascii="Times New Roman" w:eastAsia="Times New Roman" w:hAnsi="Times New Roman" w:cs="Times New Roman"/>
          <w:b/>
          <w:bCs/>
          <w:color w:val="231F20"/>
          <w:sz w:val="24"/>
          <w:szCs w:val="24"/>
          <w:highlight w:val="yellow"/>
          <w:lang w:eastAsia="hr-HR"/>
        </w:rPr>
        <w:t>očitovanje Hrvatskih voda</w:t>
      </w:r>
      <w:r w:rsidRPr="00591901">
        <w:rPr>
          <w:rFonts w:ascii="Times New Roman" w:eastAsia="Times New Roman" w:hAnsi="Times New Roman" w:cs="Times New Roman"/>
          <w:color w:val="231F20"/>
          <w:sz w:val="24"/>
          <w:szCs w:val="24"/>
          <w:lang w:eastAsia="hr-HR"/>
        </w:rPr>
        <w:t xml:space="preserve"> jesu li katastarske čestice s popisa iz točke 1. ovoga stavka vodno dobro, jesu li obuhvaćene nekim od vodopravnih akata, odnosno pripadaju li zonama sanitarne zaštite izvorišta.</w:t>
      </w:r>
    </w:p>
    <w:p w14:paraId="69638919"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91A"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xml:space="preserve">14. </w:t>
      </w:r>
      <w:r w:rsidRPr="00FC43C4">
        <w:rPr>
          <w:rFonts w:ascii="Times New Roman" w:eastAsia="Times New Roman" w:hAnsi="Times New Roman" w:cs="Times New Roman"/>
          <w:b/>
          <w:bCs/>
          <w:color w:val="231F20"/>
          <w:sz w:val="24"/>
          <w:szCs w:val="24"/>
          <w:highlight w:val="yellow"/>
          <w:lang w:eastAsia="hr-HR"/>
        </w:rPr>
        <w:t>očitovanje Ministarstva unutarnjih poslova</w:t>
      </w:r>
      <w:r w:rsidRPr="00591901">
        <w:rPr>
          <w:rFonts w:ascii="Times New Roman" w:eastAsia="Times New Roman" w:hAnsi="Times New Roman" w:cs="Times New Roman"/>
          <w:color w:val="231F20"/>
          <w:sz w:val="24"/>
          <w:szCs w:val="24"/>
          <w:lang w:eastAsia="hr-HR"/>
        </w:rPr>
        <w:t xml:space="preserve"> nalaze li se katastarske čestice s popisa iz točke 1. ovoga stavka u minski sumnjivom području katastarskih općina u Republici Hrvatskoj u kojima je utvrđeno postojanje minski sumnjivih površina.</w:t>
      </w:r>
    </w:p>
    <w:p w14:paraId="6963891B"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91C"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xml:space="preserve">15. </w:t>
      </w:r>
      <w:r w:rsidRPr="00FC43C4">
        <w:rPr>
          <w:rFonts w:ascii="Times New Roman" w:eastAsia="Times New Roman" w:hAnsi="Times New Roman" w:cs="Times New Roman"/>
          <w:b/>
          <w:bCs/>
          <w:color w:val="231F20"/>
          <w:sz w:val="24"/>
          <w:szCs w:val="24"/>
          <w:highlight w:val="yellow"/>
          <w:lang w:eastAsia="hr-HR"/>
        </w:rPr>
        <w:t>očitovanje Hrvatskih šuma d.o.o. –</w:t>
      </w:r>
      <w:r w:rsidRPr="00591901">
        <w:rPr>
          <w:rFonts w:ascii="Times New Roman" w:eastAsia="Times New Roman" w:hAnsi="Times New Roman" w:cs="Times New Roman"/>
          <w:color w:val="231F20"/>
          <w:sz w:val="24"/>
          <w:szCs w:val="24"/>
          <w:lang w:eastAsia="hr-HR"/>
        </w:rPr>
        <w:t xml:space="preserve"> Uprave šuma podružnice koja je nadležna jesu li su katastarske čestice s popisa iz točke 1. ovoga stavka obuhvaćene šumskogospodarskim planovima.</w:t>
      </w:r>
    </w:p>
    <w:p w14:paraId="6963891D"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91E"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xml:space="preserve">16. </w:t>
      </w:r>
      <w:r w:rsidRPr="00FC43C4">
        <w:rPr>
          <w:rFonts w:ascii="Times New Roman" w:eastAsia="Times New Roman" w:hAnsi="Times New Roman" w:cs="Times New Roman"/>
          <w:b/>
          <w:bCs/>
          <w:color w:val="231F20"/>
          <w:sz w:val="24"/>
          <w:szCs w:val="24"/>
          <w:highlight w:val="yellow"/>
          <w:lang w:eastAsia="hr-HR"/>
        </w:rPr>
        <w:t>očitovanje Hrvatskih autocesta d.o.o.</w:t>
      </w:r>
      <w:r w:rsidRPr="00591901">
        <w:rPr>
          <w:rFonts w:ascii="Times New Roman" w:eastAsia="Times New Roman" w:hAnsi="Times New Roman" w:cs="Times New Roman"/>
          <w:color w:val="231F20"/>
          <w:sz w:val="24"/>
          <w:szCs w:val="24"/>
          <w:lang w:eastAsia="hr-HR"/>
        </w:rPr>
        <w:t xml:space="preserve"> nalaze li se katastarske čestice s popisa iz točke 1. ovoga stavka na trasi buduće autoceste.</w:t>
      </w:r>
    </w:p>
    <w:p w14:paraId="6963891F"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920"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0668EE">
        <w:rPr>
          <w:rFonts w:ascii="Times New Roman" w:eastAsia="Times New Roman" w:hAnsi="Times New Roman" w:cs="Times New Roman"/>
          <w:color w:val="231F20"/>
          <w:sz w:val="24"/>
          <w:szCs w:val="24"/>
          <w:highlight w:val="yellow"/>
          <w:lang w:eastAsia="hr-HR"/>
        </w:rPr>
        <w:t xml:space="preserve">17. </w:t>
      </w:r>
      <w:r w:rsidRPr="00FC43C4">
        <w:rPr>
          <w:rFonts w:ascii="Times New Roman" w:eastAsia="Times New Roman" w:hAnsi="Times New Roman" w:cs="Times New Roman"/>
          <w:b/>
          <w:bCs/>
          <w:color w:val="231F20"/>
          <w:sz w:val="24"/>
          <w:szCs w:val="24"/>
          <w:highlight w:val="yellow"/>
          <w:u w:val="single"/>
          <w:lang w:eastAsia="hr-HR"/>
        </w:rPr>
        <w:t>očitovanje Hrvatskih cesta d.o.o.</w:t>
      </w:r>
      <w:r w:rsidRPr="000668EE">
        <w:rPr>
          <w:rFonts w:ascii="Times New Roman" w:eastAsia="Times New Roman" w:hAnsi="Times New Roman" w:cs="Times New Roman"/>
          <w:color w:val="231F20"/>
          <w:sz w:val="24"/>
          <w:szCs w:val="24"/>
          <w:highlight w:val="yellow"/>
          <w:lang w:eastAsia="hr-HR"/>
        </w:rPr>
        <w:t xml:space="preserve"> nalaze li se katastarske čestice s popisa iz točke 1. ovoga stavka na trasi buduće ceste.</w:t>
      </w:r>
    </w:p>
    <w:p w14:paraId="69638921"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922"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xml:space="preserve">18. </w:t>
      </w:r>
      <w:r w:rsidRPr="00FC43C4">
        <w:rPr>
          <w:rFonts w:ascii="Times New Roman" w:eastAsia="Times New Roman" w:hAnsi="Times New Roman" w:cs="Times New Roman"/>
          <w:b/>
          <w:bCs/>
          <w:color w:val="231F20"/>
          <w:sz w:val="24"/>
          <w:szCs w:val="24"/>
          <w:highlight w:val="yellow"/>
          <w:lang w:eastAsia="hr-HR"/>
        </w:rPr>
        <w:t>očitovanje HŽ Infrastrukture d.o.o.</w:t>
      </w:r>
      <w:r w:rsidRPr="00591901">
        <w:rPr>
          <w:rFonts w:ascii="Times New Roman" w:eastAsia="Times New Roman" w:hAnsi="Times New Roman" w:cs="Times New Roman"/>
          <w:color w:val="231F20"/>
          <w:sz w:val="24"/>
          <w:szCs w:val="24"/>
          <w:lang w:eastAsia="hr-HR"/>
        </w:rPr>
        <w:t xml:space="preserve"> nalaze li se katastarske čestice s popisa iz točke 1. ovoga stavka na trasi buduće željezničke pruge.</w:t>
      </w:r>
    </w:p>
    <w:p w14:paraId="69638923"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924"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19. suglasnost vlasnika poljoprivrednog zemljišta za provedbu komasacije u skladu sa Zakonom.</w:t>
      </w:r>
    </w:p>
    <w:p w14:paraId="69638925"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926" w14:textId="77777777" w:rsidR="00444006" w:rsidRDefault="006A2011" w:rsidP="00444006">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(2) Podaci iz stavka 1. ovoga članka upisuju se u Prilog koji je sastavni dio ovoga Pravilnika, a popunjeni Prilog zajedno s dokumentacijom, dostavlja se u skladu s Javnim pozivom.</w:t>
      </w:r>
    </w:p>
    <w:p w14:paraId="69638927" w14:textId="77777777" w:rsidR="00444006" w:rsidRDefault="00444006" w:rsidP="00444006">
      <w:pPr>
        <w:pStyle w:val="Bezproreda"/>
        <w:jc w:val="both"/>
        <w:rPr>
          <w:rFonts w:ascii="Times New Roman" w:eastAsia="Times New Roman" w:hAnsi="Times New Roman" w:cs="Times New Roman"/>
          <w:color w:val="231F20"/>
          <w:sz w:val="24"/>
          <w:szCs w:val="24"/>
          <w:lang w:eastAsia="hr-HR"/>
        </w:rPr>
      </w:pPr>
    </w:p>
    <w:p w14:paraId="69638928" w14:textId="77777777" w:rsidR="00D972F2" w:rsidRPr="00194FED" w:rsidRDefault="006A2011" w:rsidP="00D972F2">
      <w:pPr>
        <w:pStyle w:val="Bezproreda"/>
        <w:jc w:val="center"/>
        <w:rPr>
          <w:rFonts w:ascii="Times New Roman" w:eastAsia="Times New Roman" w:hAnsi="Times New Roman" w:cs="Times New Roman"/>
          <w:b/>
          <w:color w:val="231F20"/>
          <w:sz w:val="28"/>
          <w:szCs w:val="28"/>
          <w:lang w:eastAsia="hr-HR"/>
        </w:rPr>
      </w:pPr>
      <w:r w:rsidRPr="00194FED">
        <w:rPr>
          <w:rFonts w:ascii="Times New Roman" w:eastAsia="Times New Roman" w:hAnsi="Times New Roman" w:cs="Times New Roman"/>
          <w:b/>
          <w:color w:val="231F20"/>
          <w:sz w:val="28"/>
          <w:szCs w:val="28"/>
          <w:lang w:eastAsia="hr-HR"/>
        </w:rPr>
        <w:t>IV. MJERILA ZA ODABIR</w:t>
      </w:r>
    </w:p>
    <w:p w14:paraId="69638929" w14:textId="77777777" w:rsidR="00D972F2" w:rsidRPr="00FB1E3C" w:rsidRDefault="00D972F2" w:rsidP="00D972F2">
      <w:pPr>
        <w:pStyle w:val="Bezproreda"/>
        <w:jc w:val="both"/>
        <w:rPr>
          <w:rFonts w:ascii="Times New Roman" w:eastAsia="Times New Roman" w:hAnsi="Times New Roman" w:cs="Times New Roman"/>
          <w:color w:val="231F20"/>
          <w:sz w:val="24"/>
          <w:szCs w:val="24"/>
          <w:lang w:eastAsia="hr-HR"/>
        </w:rPr>
      </w:pPr>
    </w:p>
    <w:p w14:paraId="6963892A" w14:textId="77777777" w:rsidR="00D972F2" w:rsidRDefault="006A2011" w:rsidP="00D972F2">
      <w:pPr>
        <w:pStyle w:val="Bezproreda"/>
        <w:jc w:val="center"/>
        <w:rPr>
          <w:rFonts w:ascii="Times New Roman" w:eastAsia="Times New Roman" w:hAnsi="Times New Roman" w:cs="Times New Roman"/>
          <w:i/>
          <w:iCs/>
          <w:color w:val="231F20"/>
          <w:sz w:val="26"/>
          <w:szCs w:val="26"/>
          <w:bdr w:val="none" w:sz="0" w:space="0" w:color="auto" w:frame="1"/>
          <w:lang w:eastAsia="hr-HR"/>
        </w:rPr>
      </w:pPr>
      <w:r w:rsidRPr="006A2011">
        <w:rPr>
          <w:rFonts w:ascii="Times New Roman" w:eastAsia="Times New Roman" w:hAnsi="Times New Roman" w:cs="Times New Roman"/>
          <w:i/>
          <w:iCs/>
          <w:color w:val="231F20"/>
          <w:sz w:val="26"/>
          <w:szCs w:val="26"/>
          <w:bdr w:val="none" w:sz="0" w:space="0" w:color="auto" w:frame="1"/>
          <w:lang w:eastAsia="hr-HR"/>
        </w:rPr>
        <w:t>Opće mjerilo za odabir</w:t>
      </w:r>
    </w:p>
    <w:p w14:paraId="6963892B" w14:textId="77777777" w:rsidR="00D972F2" w:rsidRPr="00D972F2" w:rsidRDefault="006A2011" w:rsidP="00D972F2">
      <w:pPr>
        <w:pStyle w:val="Bezproreda"/>
        <w:jc w:val="center"/>
        <w:rPr>
          <w:rFonts w:ascii="Times New Roman" w:eastAsia="Times New Roman" w:hAnsi="Times New Roman" w:cs="Times New Roman"/>
          <w:b/>
          <w:color w:val="231F20"/>
          <w:sz w:val="24"/>
          <w:szCs w:val="24"/>
          <w:lang w:eastAsia="hr-HR"/>
        </w:rPr>
      </w:pPr>
      <w:r w:rsidRPr="00D972F2">
        <w:rPr>
          <w:rFonts w:ascii="Times New Roman" w:eastAsia="Times New Roman" w:hAnsi="Times New Roman" w:cs="Times New Roman"/>
          <w:b/>
          <w:color w:val="231F20"/>
          <w:sz w:val="24"/>
          <w:szCs w:val="24"/>
          <w:lang w:eastAsia="hr-HR"/>
        </w:rPr>
        <w:t>Članak 9.</w:t>
      </w:r>
    </w:p>
    <w:p w14:paraId="6963892C" w14:textId="77777777" w:rsidR="00D972F2" w:rsidRDefault="006A2011" w:rsidP="00D972F2">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 xml:space="preserve">Povjerenstvo iz članka 3. stavka 1. ovoga Pravilnika prema redoslijedu zaprimanja prijava na Javni poziv koje su zadovoljile uvjete administrativne provjere iz članka 7. ovoga Pravilnika, na temelju dokaza iz članka 20. stavka 6. Zakona o važećim suglasnostima vlasnika </w:t>
      </w:r>
      <w:r w:rsidRPr="00591901">
        <w:rPr>
          <w:rFonts w:ascii="Times New Roman" w:eastAsia="Times New Roman" w:hAnsi="Times New Roman" w:cs="Times New Roman"/>
          <w:color w:val="231F20"/>
          <w:sz w:val="24"/>
          <w:szCs w:val="24"/>
          <w:lang w:eastAsia="hr-HR"/>
        </w:rPr>
        <w:lastRenderedPageBreak/>
        <w:t>poljoprivrednog zemljišta i dokumentacije iz članka 8. ovoga Pravilnika koja se dostavlja uz prijavu na Javni poziv, utvrđuje područja za provedbu komasacije do iskorištenja financijskih sredstava osiguranih Javnim pozivom u skladu s Programom.</w:t>
      </w:r>
    </w:p>
    <w:p w14:paraId="6963892D" w14:textId="77777777" w:rsidR="00D972F2" w:rsidRDefault="00D972F2" w:rsidP="00D972F2">
      <w:pPr>
        <w:pStyle w:val="Bezproreda"/>
        <w:jc w:val="both"/>
        <w:rPr>
          <w:rFonts w:ascii="Times New Roman" w:eastAsia="Times New Roman" w:hAnsi="Times New Roman" w:cs="Times New Roman"/>
          <w:color w:val="231F20"/>
          <w:sz w:val="24"/>
          <w:szCs w:val="24"/>
          <w:lang w:eastAsia="hr-HR"/>
        </w:rPr>
      </w:pPr>
    </w:p>
    <w:p w14:paraId="6963892E" w14:textId="77777777" w:rsidR="00D972F2" w:rsidRDefault="006A2011" w:rsidP="00D972F2">
      <w:pPr>
        <w:pStyle w:val="Bezproreda"/>
        <w:jc w:val="center"/>
        <w:rPr>
          <w:rFonts w:ascii="Times New Roman" w:eastAsia="Times New Roman" w:hAnsi="Times New Roman" w:cs="Times New Roman"/>
          <w:i/>
          <w:iCs/>
          <w:color w:val="231F20"/>
          <w:sz w:val="26"/>
          <w:szCs w:val="26"/>
          <w:bdr w:val="none" w:sz="0" w:space="0" w:color="auto" w:frame="1"/>
          <w:lang w:eastAsia="hr-HR"/>
        </w:rPr>
      </w:pPr>
      <w:r w:rsidRPr="006A2011">
        <w:rPr>
          <w:rFonts w:ascii="Times New Roman" w:eastAsia="Times New Roman" w:hAnsi="Times New Roman" w:cs="Times New Roman"/>
          <w:i/>
          <w:iCs/>
          <w:color w:val="231F20"/>
          <w:sz w:val="26"/>
          <w:szCs w:val="26"/>
          <w:bdr w:val="none" w:sz="0" w:space="0" w:color="auto" w:frame="1"/>
          <w:lang w:eastAsia="hr-HR"/>
        </w:rPr>
        <w:t>Mjerilo za odabir određenog područja za komasaciju kao prioriteta</w:t>
      </w:r>
    </w:p>
    <w:p w14:paraId="6963892F" w14:textId="77777777" w:rsidR="00D972F2" w:rsidRPr="00D972F2" w:rsidRDefault="006A2011" w:rsidP="00D972F2">
      <w:pPr>
        <w:pStyle w:val="Bezproreda"/>
        <w:jc w:val="center"/>
        <w:rPr>
          <w:rFonts w:ascii="Times New Roman" w:eastAsia="Times New Roman" w:hAnsi="Times New Roman" w:cs="Times New Roman"/>
          <w:b/>
          <w:color w:val="231F20"/>
          <w:sz w:val="24"/>
          <w:szCs w:val="24"/>
          <w:lang w:eastAsia="hr-HR"/>
        </w:rPr>
      </w:pPr>
      <w:r w:rsidRPr="00D972F2">
        <w:rPr>
          <w:rFonts w:ascii="Times New Roman" w:eastAsia="Times New Roman" w:hAnsi="Times New Roman" w:cs="Times New Roman"/>
          <w:b/>
          <w:color w:val="231F20"/>
          <w:sz w:val="24"/>
          <w:szCs w:val="24"/>
          <w:lang w:eastAsia="hr-HR"/>
        </w:rPr>
        <w:t>Članak 10.</w:t>
      </w:r>
    </w:p>
    <w:p w14:paraId="69638930" w14:textId="77777777" w:rsidR="00D972F2" w:rsidRDefault="006A2011" w:rsidP="00D972F2">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Ako je u Javnom pozivu propisan prioritet za korištenje sredstava iz Programa za područja komasacije sa započetim postupkom iz članka 55. Zakona, određeno područje za komasaciju iz prijave na Javni poziv koje ima obilježja iz članka 55. Zakona ostvaruje prioritet u redoslijedu i na način prema uvjetima iz Javnog poziva propisanim za prioritet korištenja sredstava iz Programa.</w:t>
      </w:r>
    </w:p>
    <w:p w14:paraId="69638931" w14:textId="77777777" w:rsidR="00D972F2" w:rsidRDefault="00D972F2" w:rsidP="00D972F2">
      <w:pPr>
        <w:pStyle w:val="Bezproreda"/>
        <w:jc w:val="both"/>
        <w:rPr>
          <w:rFonts w:ascii="Times New Roman" w:eastAsia="Times New Roman" w:hAnsi="Times New Roman" w:cs="Times New Roman"/>
          <w:color w:val="231F20"/>
          <w:sz w:val="24"/>
          <w:szCs w:val="24"/>
          <w:lang w:eastAsia="hr-HR"/>
        </w:rPr>
      </w:pPr>
    </w:p>
    <w:p w14:paraId="69638932" w14:textId="77777777" w:rsidR="00D972F2" w:rsidRDefault="006A2011" w:rsidP="00D972F2">
      <w:pPr>
        <w:pStyle w:val="Bezproreda"/>
        <w:jc w:val="center"/>
        <w:rPr>
          <w:rFonts w:ascii="Times New Roman" w:eastAsia="Times New Roman" w:hAnsi="Times New Roman" w:cs="Times New Roman"/>
          <w:i/>
          <w:iCs/>
          <w:color w:val="231F20"/>
          <w:sz w:val="26"/>
          <w:szCs w:val="26"/>
          <w:bdr w:val="none" w:sz="0" w:space="0" w:color="auto" w:frame="1"/>
          <w:lang w:eastAsia="hr-HR"/>
        </w:rPr>
      </w:pPr>
      <w:r w:rsidRPr="006A2011">
        <w:rPr>
          <w:rFonts w:ascii="Times New Roman" w:eastAsia="Times New Roman" w:hAnsi="Times New Roman" w:cs="Times New Roman"/>
          <w:i/>
          <w:iCs/>
          <w:color w:val="231F20"/>
          <w:sz w:val="26"/>
          <w:szCs w:val="26"/>
          <w:bdr w:val="none" w:sz="0" w:space="0" w:color="auto" w:frame="1"/>
          <w:lang w:eastAsia="hr-HR"/>
        </w:rPr>
        <w:t>Odabir određenog područja na kojem će se provoditi komasacija</w:t>
      </w:r>
    </w:p>
    <w:p w14:paraId="69638933" w14:textId="77777777" w:rsidR="00D972F2" w:rsidRPr="00D972F2" w:rsidRDefault="006A2011" w:rsidP="00D972F2">
      <w:pPr>
        <w:pStyle w:val="Bezproreda"/>
        <w:jc w:val="center"/>
        <w:rPr>
          <w:rFonts w:ascii="Times New Roman" w:eastAsia="Times New Roman" w:hAnsi="Times New Roman" w:cs="Times New Roman"/>
          <w:b/>
          <w:color w:val="231F20"/>
          <w:sz w:val="24"/>
          <w:szCs w:val="24"/>
          <w:lang w:eastAsia="hr-HR"/>
        </w:rPr>
      </w:pPr>
      <w:r w:rsidRPr="00D972F2">
        <w:rPr>
          <w:rFonts w:ascii="Times New Roman" w:eastAsia="Times New Roman" w:hAnsi="Times New Roman" w:cs="Times New Roman"/>
          <w:b/>
          <w:color w:val="231F20"/>
          <w:sz w:val="24"/>
          <w:szCs w:val="24"/>
          <w:lang w:eastAsia="hr-HR"/>
        </w:rPr>
        <w:t>Članak 11.</w:t>
      </w:r>
    </w:p>
    <w:p w14:paraId="69638934" w14:textId="77777777" w:rsidR="00D972F2" w:rsidRDefault="006A2011" w:rsidP="00D972F2">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(1) Povjerenstvo iz članka 3. stavka 1. ovoga Pravilnika provodi vrednovanje prijave koja je zadovoljila uvjete administrativne provjere iz članka 7. ovoga Pravilnika u skladu s mjerilima iz članka 9. i 10. ovoga Pravilnika.</w:t>
      </w:r>
    </w:p>
    <w:p w14:paraId="69638935" w14:textId="77777777" w:rsidR="00D972F2" w:rsidRDefault="00D972F2" w:rsidP="00D972F2">
      <w:pPr>
        <w:pStyle w:val="Bezproreda"/>
        <w:jc w:val="both"/>
        <w:rPr>
          <w:rFonts w:ascii="Times New Roman" w:eastAsia="Times New Roman" w:hAnsi="Times New Roman" w:cs="Times New Roman"/>
          <w:color w:val="231F20"/>
          <w:sz w:val="24"/>
          <w:szCs w:val="24"/>
          <w:lang w:eastAsia="hr-HR"/>
        </w:rPr>
      </w:pPr>
    </w:p>
    <w:p w14:paraId="69638936" w14:textId="77777777" w:rsidR="00D972F2" w:rsidRDefault="006A2011" w:rsidP="00D972F2">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(2) Povjerenstvo iz članka 3. stavka 1. ovoga Pravilnika u postupku iz stavka 1. ovoga članka izrađuje očitovanje s tabličnim prikazom o podnesenoj prijavi, prema kojem su vidljivi svi potrebni podaci za donošenje odluke o odabiru određenog područja na kojem će se provoditi komasacija, a očitovanje potpisuju svi članovi Povjerenstva iz članka 3. stavka 1. ovoga Pravilnika.</w:t>
      </w:r>
    </w:p>
    <w:p w14:paraId="69638937" w14:textId="77777777" w:rsidR="00D972F2" w:rsidRDefault="00D972F2" w:rsidP="00D972F2">
      <w:pPr>
        <w:pStyle w:val="Bezproreda"/>
        <w:jc w:val="both"/>
        <w:rPr>
          <w:rFonts w:ascii="Times New Roman" w:eastAsia="Times New Roman" w:hAnsi="Times New Roman" w:cs="Times New Roman"/>
          <w:color w:val="231F20"/>
          <w:sz w:val="24"/>
          <w:szCs w:val="24"/>
          <w:lang w:eastAsia="hr-HR"/>
        </w:rPr>
      </w:pPr>
    </w:p>
    <w:p w14:paraId="69638938" w14:textId="77777777" w:rsidR="00D972F2" w:rsidRDefault="006A2011" w:rsidP="00D972F2">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(3) Ministar, u skladu s očitovanjem s tabličnim prikazom iz stavka 2. ovoga članka, donosi odluku o odabiru područja na kojem će se provoditi komasacija, koja se objavljuje na mrežnim stranicama Ministarstva i dostavlja elektronskim putem podnositelju prijave u roku od 30 dana od donošenja.</w:t>
      </w:r>
    </w:p>
    <w:p w14:paraId="69638939" w14:textId="77777777" w:rsidR="00D972F2" w:rsidRDefault="00D972F2" w:rsidP="00D972F2">
      <w:pPr>
        <w:pStyle w:val="Bezproreda"/>
        <w:jc w:val="both"/>
        <w:rPr>
          <w:rFonts w:ascii="Times New Roman" w:eastAsia="Times New Roman" w:hAnsi="Times New Roman" w:cs="Times New Roman"/>
          <w:color w:val="231F20"/>
          <w:sz w:val="24"/>
          <w:szCs w:val="24"/>
          <w:lang w:eastAsia="hr-HR"/>
        </w:rPr>
      </w:pPr>
    </w:p>
    <w:p w14:paraId="6963893A" w14:textId="77777777" w:rsidR="00D972F2" w:rsidRPr="00194FED" w:rsidRDefault="006A2011" w:rsidP="00D972F2">
      <w:pPr>
        <w:pStyle w:val="Bezproreda"/>
        <w:jc w:val="center"/>
        <w:rPr>
          <w:rFonts w:ascii="Times New Roman" w:eastAsia="Times New Roman" w:hAnsi="Times New Roman" w:cs="Times New Roman"/>
          <w:b/>
          <w:color w:val="231F20"/>
          <w:sz w:val="28"/>
          <w:szCs w:val="28"/>
          <w:lang w:eastAsia="hr-HR"/>
        </w:rPr>
      </w:pPr>
      <w:r w:rsidRPr="00194FED">
        <w:rPr>
          <w:rFonts w:ascii="Times New Roman" w:eastAsia="Times New Roman" w:hAnsi="Times New Roman" w:cs="Times New Roman"/>
          <w:b/>
          <w:color w:val="231F20"/>
          <w:sz w:val="28"/>
          <w:szCs w:val="28"/>
          <w:lang w:eastAsia="hr-HR"/>
        </w:rPr>
        <w:t>V. ZAVRŠNA ODREDBA</w:t>
      </w:r>
    </w:p>
    <w:p w14:paraId="6963893B" w14:textId="77777777" w:rsidR="00D972F2" w:rsidRPr="00FB1E3C" w:rsidRDefault="00D972F2" w:rsidP="00D972F2">
      <w:pPr>
        <w:pStyle w:val="Bezproreda"/>
        <w:jc w:val="both"/>
        <w:rPr>
          <w:rFonts w:ascii="Times New Roman" w:eastAsia="Times New Roman" w:hAnsi="Times New Roman" w:cs="Times New Roman"/>
          <w:color w:val="231F20"/>
          <w:sz w:val="24"/>
          <w:szCs w:val="24"/>
          <w:lang w:eastAsia="hr-HR"/>
        </w:rPr>
      </w:pPr>
    </w:p>
    <w:p w14:paraId="6963893C" w14:textId="77777777" w:rsidR="00D972F2" w:rsidRDefault="006A2011" w:rsidP="00D972F2">
      <w:pPr>
        <w:pStyle w:val="Bezproreda"/>
        <w:jc w:val="center"/>
        <w:rPr>
          <w:rFonts w:ascii="Times New Roman" w:eastAsia="Times New Roman" w:hAnsi="Times New Roman" w:cs="Times New Roman"/>
          <w:i/>
          <w:iCs/>
          <w:color w:val="231F20"/>
          <w:sz w:val="26"/>
          <w:szCs w:val="26"/>
          <w:bdr w:val="none" w:sz="0" w:space="0" w:color="auto" w:frame="1"/>
          <w:lang w:eastAsia="hr-HR"/>
        </w:rPr>
      </w:pPr>
      <w:r w:rsidRPr="006A2011">
        <w:rPr>
          <w:rFonts w:ascii="Times New Roman" w:eastAsia="Times New Roman" w:hAnsi="Times New Roman" w:cs="Times New Roman"/>
          <w:i/>
          <w:iCs/>
          <w:color w:val="231F20"/>
          <w:sz w:val="26"/>
          <w:szCs w:val="26"/>
          <w:bdr w:val="none" w:sz="0" w:space="0" w:color="auto" w:frame="1"/>
          <w:lang w:eastAsia="hr-HR"/>
        </w:rPr>
        <w:t>Stupanje na snagu</w:t>
      </w:r>
    </w:p>
    <w:p w14:paraId="6963893D" w14:textId="77777777" w:rsidR="00D972F2" w:rsidRPr="00D972F2" w:rsidRDefault="006A2011" w:rsidP="00D972F2">
      <w:pPr>
        <w:pStyle w:val="Bezproreda"/>
        <w:jc w:val="center"/>
        <w:rPr>
          <w:rFonts w:ascii="Times New Roman" w:eastAsia="Times New Roman" w:hAnsi="Times New Roman" w:cs="Times New Roman"/>
          <w:b/>
          <w:color w:val="231F20"/>
          <w:sz w:val="24"/>
          <w:szCs w:val="24"/>
          <w:lang w:eastAsia="hr-HR"/>
        </w:rPr>
      </w:pPr>
      <w:r w:rsidRPr="00D972F2">
        <w:rPr>
          <w:rFonts w:ascii="Times New Roman" w:eastAsia="Times New Roman" w:hAnsi="Times New Roman" w:cs="Times New Roman"/>
          <w:b/>
          <w:color w:val="231F20"/>
          <w:sz w:val="24"/>
          <w:szCs w:val="24"/>
          <w:lang w:eastAsia="hr-HR"/>
        </w:rPr>
        <w:t>Članak 12.</w:t>
      </w:r>
    </w:p>
    <w:p w14:paraId="6963893E" w14:textId="77777777" w:rsidR="00D972F2" w:rsidRDefault="006A2011" w:rsidP="00D972F2">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Ovaj Pravilnik stupa na snagu prvoga dana od objave u »Narodnim novinama«.</w:t>
      </w:r>
    </w:p>
    <w:p w14:paraId="6963893F" w14:textId="77777777" w:rsidR="00DF5EE8" w:rsidRPr="00194FED" w:rsidRDefault="00DF5EE8" w:rsidP="00D972F2">
      <w:pPr>
        <w:pStyle w:val="Bezproreda"/>
        <w:jc w:val="both"/>
        <w:rPr>
          <w:rFonts w:ascii="Times New Roman" w:eastAsia="Times New Roman" w:hAnsi="Times New Roman" w:cs="Times New Roman"/>
          <w:color w:val="231F20"/>
          <w:sz w:val="16"/>
          <w:szCs w:val="16"/>
          <w:lang w:eastAsia="hr-HR"/>
        </w:rPr>
      </w:pPr>
    </w:p>
    <w:p w14:paraId="69638940" w14:textId="77777777" w:rsidR="00D972F2" w:rsidRDefault="006A2011" w:rsidP="00D972F2">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Klasa: 011-01/22-01/39</w:t>
      </w:r>
    </w:p>
    <w:p w14:paraId="69638941" w14:textId="77777777" w:rsidR="00D972F2" w:rsidRDefault="006A2011" w:rsidP="00D972F2">
      <w:pPr>
        <w:pStyle w:val="Bezproreda"/>
        <w:jc w:val="both"/>
        <w:rPr>
          <w:rFonts w:ascii="Times New Roman" w:eastAsia="Times New Roman" w:hAnsi="Times New Roman" w:cs="Times New Roman"/>
          <w:color w:val="231F20"/>
          <w:sz w:val="24"/>
          <w:szCs w:val="24"/>
          <w:lang w:eastAsia="hr-HR"/>
        </w:rPr>
      </w:pPr>
      <w:proofErr w:type="spellStart"/>
      <w:r w:rsidRPr="00591901">
        <w:rPr>
          <w:rFonts w:ascii="Times New Roman" w:eastAsia="Times New Roman" w:hAnsi="Times New Roman" w:cs="Times New Roman"/>
          <w:color w:val="231F20"/>
          <w:sz w:val="24"/>
          <w:szCs w:val="24"/>
          <w:lang w:eastAsia="hr-HR"/>
        </w:rPr>
        <w:t>Urbroj</w:t>
      </w:r>
      <w:proofErr w:type="spellEnd"/>
      <w:r w:rsidRPr="00591901">
        <w:rPr>
          <w:rFonts w:ascii="Times New Roman" w:eastAsia="Times New Roman" w:hAnsi="Times New Roman" w:cs="Times New Roman"/>
          <w:color w:val="231F20"/>
          <w:sz w:val="24"/>
          <w:szCs w:val="24"/>
          <w:lang w:eastAsia="hr-HR"/>
        </w:rPr>
        <w:t>: 525-06/190-22-11</w:t>
      </w:r>
    </w:p>
    <w:p w14:paraId="69638942" w14:textId="77777777" w:rsidR="00D972F2" w:rsidRDefault="006A2011" w:rsidP="00D972F2">
      <w:pPr>
        <w:pStyle w:val="Bezproreda"/>
        <w:jc w:val="both"/>
        <w:rPr>
          <w:rFonts w:ascii="Times New Roman" w:eastAsia="Times New Roman" w:hAnsi="Times New Roman" w:cs="Times New Roman"/>
          <w:color w:val="231F20"/>
          <w:sz w:val="24"/>
          <w:szCs w:val="24"/>
          <w:lang w:eastAsia="hr-HR"/>
        </w:rPr>
      </w:pPr>
      <w:r w:rsidRPr="00591901">
        <w:rPr>
          <w:rFonts w:ascii="Times New Roman" w:eastAsia="Times New Roman" w:hAnsi="Times New Roman" w:cs="Times New Roman"/>
          <w:color w:val="231F20"/>
          <w:sz w:val="24"/>
          <w:szCs w:val="24"/>
          <w:lang w:eastAsia="hr-HR"/>
        </w:rPr>
        <w:t>Zagreb, 4. studenoga 2022.</w:t>
      </w:r>
    </w:p>
    <w:p w14:paraId="69638943" w14:textId="77777777" w:rsidR="00D972F2" w:rsidRDefault="00D972F2" w:rsidP="00D972F2">
      <w:pPr>
        <w:pStyle w:val="Bezproreda"/>
        <w:ind w:left="4248" w:firstLine="708"/>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Ministrica poljoprivrede</w:t>
      </w:r>
    </w:p>
    <w:p w14:paraId="69638944" w14:textId="77777777" w:rsidR="00D972F2" w:rsidRDefault="00D972F2" w:rsidP="00D972F2">
      <w:pPr>
        <w:pStyle w:val="Bezproreda"/>
        <w:ind w:left="4248" w:firstLine="708"/>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b/>
          <w:bCs/>
          <w:color w:val="231F20"/>
          <w:sz w:val="24"/>
          <w:szCs w:val="24"/>
          <w:bdr w:val="none" w:sz="0" w:space="0" w:color="auto" w:frame="1"/>
          <w:lang w:eastAsia="hr-HR"/>
        </w:rPr>
        <w:t xml:space="preserve"> </w:t>
      </w:r>
      <w:r w:rsidR="006A2011" w:rsidRPr="00591901">
        <w:rPr>
          <w:rFonts w:ascii="Times New Roman" w:eastAsia="Times New Roman" w:hAnsi="Times New Roman" w:cs="Times New Roman"/>
          <w:b/>
          <w:bCs/>
          <w:color w:val="231F20"/>
          <w:sz w:val="24"/>
          <w:szCs w:val="24"/>
          <w:bdr w:val="none" w:sz="0" w:space="0" w:color="auto" w:frame="1"/>
          <w:lang w:eastAsia="hr-HR"/>
        </w:rPr>
        <w:t>Marija Vučković, </w:t>
      </w:r>
      <w:r w:rsidR="006A2011" w:rsidRPr="00591901">
        <w:rPr>
          <w:rFonts w:ascii="Times New Roman" w:eastAsia="Times New Roman" w:hAnsi="Times New Roman" w:cs="Times New Roman"/>
          <w:color w:val="231F20"/>
          <w:sz w:val="24"/>
          <w:szCs w:val="24"/>
          <w:lang w:eastAsia="hr-HR"/>
        </w:rPr>
        <w:t>v. r.</w:t>
      </w:r>
    </w:p>
    <w:p w14:paraId="69638945" w14:textId="77777777" w:rsidR="00D972F2" w:rsidRPr="00194FED" w:rsidRDefault="00D972F2" w:rsidP="00D972F2">
      <w:pPr>
        <w:pStyle w:val="Bezproreda"/>
        <w:jc w:val="both"/>
        <w:rPr>
          <w:rFonts w:ascii="Times New Roman" w:eastAsia="Times New Roman" w:hAnsi="Times New Roman" w:cs="Times New Roman"/>
          <w:color w:val="231F20"/>
          <w:sz w:val="16"/>
          <w:szCs w:val="16"/>
          <w:lang w:eastAsia="hr-HR"/>
        </w:rPr>
      </w:pPr>
    </w:p>
    <w:p w14:paraId="69638946" w14:textId="77777777" w:rsidR="00D972F2" w:rsidRDefault="006A2011" w:rsidP="003F2B98">
      <w:pPr>
        <w:pStyle w:val="Bezproreda"/>
        <w:jc w:val="center"/>
        <w:rPr>
          <w:rFonts w:ascii="Times New Roman" w:hAnsi="Times New Roman" w:cs="Times New Roman"/>
          <w:sz w:val="24"/>
          <w:szCs w:val="24"/>
          <w:lang w:eastAsia="hr-HR"/>
        </w:rPr>
      </w:pPr>
      <w:r w:rsidRPr="00E21794">
        <w:rPr>
          <w:rFonts w:ascii="Times New Roman" w:hAnsi="Times New Roman" w:cs="Times New Roman"/>
          <w:sz w:val="24"/>
          <w:szCs w:val="24"/>
          <w:lang w:eastAsia="hr-HR"/>
        </w:rPr>
        <w:t>PRILOG I.</w:t>
      </w:r>
    </w:p>
    <w:p w14:paraId="69638947" w14:textId="77777777" w:rsidR="00FB1E3C" w:rsidRPr="003F2B98" w:rsidRDefault="00FB1E3C" w:rsidP="003F2B98">
      <w:pPr>
        <w:pStyle w:val="Bezproreda"/>
        <w:jc w:val="center"/>
        <w:rPr>
          <w:rFonts w:ascii="Times New Roman" w:hAnsi="Times New Roman" w:cs="Times New Roman"/>
          <w:sz w:val="24"/>
          <w:szCs w:val="24"/>
          <w:lang w:eastAsia="hr-HR"/>
        </w:rPr>
      </w:pPr>
    </w:p>
    <w:tbl>
      <w:tblPr>
        <w:tblW w:w="9142" w:type="dxa"/>
        <w:jc w:val="center"/>
        <w:tblLayout w:type="fixed"/>
        <w:tblCellMar>
          <w:left w:w="0" w:type="dxa"/>
          <w:right w:w="0" w:type="dxa"/>
        </w:tblCellMar>
        <w:tblLook w:val="04A0" w:firstRow="1" w:lastRow="0" w:firstColumn="1" w:lastColumn="0" w:noHBand="0" w:noVBand="1"/>
      </w:tblPr>
      <w:tblGrid>
        <w:gridCol w:w="741"/>
        <w:gridCol w:w="2228"/>
        <w:gridCol w:w="709"/>
        <w:gridCol w:w="794"/>
        <w:gridCol w:w="1181"/>
        <w:gridCol w:w="1710"/>
        <w:gridCol w:w="1779"/>
      </w:tblGrid>
      <w:tr w:rsidR="006A2011" w:rsidRPr="00591901" w14:paraId="69638949" w14:textId="77777777" w:rsidTr="00F2703E">
        <w:trPr>
          <w:trHeight w:val="60"/>
          <w:jc w:val="center"/>
        </w:trPr>
        <w:tc>
          <w:tcPr>
            <w:tcW w:w="9142"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48" w14:textId="77777777" w:rsidR="006A2011" w:rsidRPr="00591901" w:rsidRDefault="006A2011" w:rsidP="00591901">
            <w:pPr>
              <w:pStyle w:val="Bezproreda"/>
              <w:jc w:val="both"/>
              <w:rPr>
                <w:rFonts w:ascii="Times New Roman" w:hAnsi="Times New Roman" w:cs="Times New Roman"/>
              </w:rPr>
            </w:pPr>
            <w:r w:rsidRPr="00591901">
              <w:rPr>
                <w:rFonts w:ascii="Times New Roman" w:hAnsi="Times New Roman" w:cs="Times New Roman"/>
              </w:rPr>
              <w:t>1. Popis katastarskih čestica (k. č.) komasacijskog područja koje se predlaže za komasaciju</w:t>
            </w:r>
          </w:p>
        </w:tc>
      </w:tr>
      <w:tr w:rsidR="006A2011" w:rsidRPr="006A2011" w14:paraId="69638951" w14:textId="77777777" w:rsidTr="00532C12">
        <w:trPr>
          <w:trHeight w:val="201"/>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4A"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Red.</w:t>
            </w:r>
            <w:r w:rsidRPr="006A2011">
              <w:rPr>
                <w:rFonts w:ascii="Times New Roman" w:eastAsia="Times New Roman" w:hAnsi="Times New Roman" w:cs="Times New Roman"/>
                <w:b/>
                <w:bCs/>
                <w:color w:val="231F20"/>
                <w:sz w:val="18"/>
                <w:szCs w:val="18"/>
                <w:bdr w:val="none" w:sz="0" w:space="0" w:color="auto" w:frame="1"/>
                <w:lang w:eastAsia="hr-HR"/>
              </w:rPr>
              <w:br/>
              <w:t>broj:</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4B"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katastarska općina (matični broj k.o.)</w:t>
            </w: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4C"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broj k. č.</w:t>
            </w: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4D"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naziv k. č.</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4E"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površina k. č.</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4F"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način uporabe k. č.</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50"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upisane osobe (vlasnici-suvlasnici)</w:t>
            </w:r>
          </w:p>
        </w:tc>
      </w:tr>
      <w:tr w:rsidR="006A2011" w:rsidRPr="00E21794" w14:paraId="69638959" w14:textId="77777777" w:rsidTr="00532C12">
        <w:trPr>
          <w:trHeight w:val="253"/>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52" w14:textId="77777777" w:rsidR="006A2011" w:rsidRPr="00E21794" w:rsidRDefault="006A2011" w:rsidP="00591901">
            <w:pPr>
              <w:pStyle w:val="Bezproreda"/>
              <w:jc w:val="center"/>
              <w:rPr>
                <w:rFonts w:ascii="Times New Roman" w:hAnsi="Times New Roman" w:cs="Times New Roman"/>
              </w:rPr>
            </w:pPr>
            <w:r w:rsidRPr="00E21794">
              <w:rPr>
                <w:rFonts w:ascii="Times New Roman" w:hAnsi="Times New Roman" w:cs="Times New Roman"/>
              </w:rPr>
              <w:t>1.</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53" w14:textId="77777777" w:rsidR="006A2011" w:rsidRPr="00E21794" w:rsidRDefault="00591901" w:rsidP="00591901">
            <w:pPr>
              <w:pStyle w:val="Bezproreda"/>
              <w:jc w:val="both"/>
            </w:pPr>
            <w:r w:rsidRPr="00E21794">
              <w:t> </w:t>
            </w: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54" w14:textId="77777777" w:rsidR="006A2011" w:rsidRPr="00E21794" w:rsidRDefault="00591901" w:rsidP="00591901">
            <w:pPr>
              <w:pStyle w:val="Bezproreda"/>
              <w:jc w:val="both"/>
            </w:pPr>
            <w:r w:rsidRPr="00E21794">
              <w:t> </w:t>
            </w: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55" w14:textId="77777777" w:rsidR="006A2011" w:rsidRPr="00E21794" w:rsidRDefault="00591901" w:rsidP="00591901">
            <w:pPr>
              <w:pStyle w:val="Bezproreda"/>
              <w:jc w:val="both"/>
            </w:pPr>
            <w:r w:rsidRPr="00E21794">
              <w:t> </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56" w14:textId="77777777" w:rsidR="006A2011" w:rsidRPr="00E21794" w:rsidRDefault="00591901" w:rsidP="00591901">
            <w:pPr>
              <w:pStyle w:val="Bezproreda"/>
              <w:jc w:val="both"/>
            </w:pPr>
            <w:r w:rsidRPr="00E21794">
              <w:t> </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57" w14:textId="77777777" w:rsidR="006A2011" w:rsidRPr="00E21794" w:rsidRDefault="00591901" w:rsidP="00591901">
            <w:pPr>
              <w:pStyle w:val="Bezproreda"/>
              <w:jc w:val="both"/>
            </w:pPr>
            <w:r w:rsidRPr="00E21794">
              <w:t> </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58" w14:textId="77777777" w:rsidR="006A2011" w:rsidRPr="00E21794" w:rsidRDefault="00591901" w:rsidP="00591901">
            <w:pPr>
              <w:pStyle w:val="Bezproreda"/>
              <w:jc w:val="both"/>
            </w:pPr>
            <w:r w:rsidRPr="00E21794">
              <w:t> </w:t>
            </w:r>
          </w:p>
        </w:tc>
      </w:tr>
      <w:tr w:rsidR="006A2011" w:rsidRPr="00E21794" w14:paraId="69638961" w14:textId="77777777" w:rsidTr="00532C12">
        <w:trPr>
          <w:trHeight w:val="284"/>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5A" w14:textId="77777777" w:rsidR="006A2011" w:rsidRPr="00E21794" w:rsidRDefault="006A2011" w:rsidP="00591901">
            <w:pPr>
              <w:pStyle w:val="Bezproreda"/>
              <w:jc w:val="center"/>
              <w:rPr>
                <w:rFonts w:ascii="Times New Roman" w:hAnsi="Times New Roman" w:cs="Times New Roman"/>
              </w:rPr>
            </w:pPr>
            <w:r w:rsidRPr="00E21794">
              <w:rPr>
                <w:rFonts w:ascii="Times New Roman" w:hAnsi="Times New Roman" w:cs="Times New Roman"/>
              </w:rPr>
              <w:t>2.</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5B" w14:textId="77777777" w:rsidR="006A2011" w:rsidRPr="00E21794" w:rsidRDefault="00591901" w:rsidP="00591901">
            <w:pPr>
              <w:pStyle w:val="Bezproreda"/>
              <w:jc w:val="both"/>
            </w:pPr>
            <w:r w:rsidRPr="00E21794">
              <w:t> </w:t>
            </w: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5C" w14:textId="77777777" w:rsidR="006A2011" w:rsidRPr="00E21794" w:rsidRDefault="00591901" w:rsidP="00591901">
            <w:pPr>
              <w:pStyle w:val="Bezproreda"/>
              <w:jc w:val="both"/>
            </w:pPr>
            <w:r w:rsidRPr="00E21794">
              <w:t> </w:t>
            </w: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5D" w14:textId="77777777" w:rsidR="006A2011" w:rsidRPr="00E21794" w:rsidRDefault="00591901" w:rsidP="00591901">
            <w:pPr>
              <w:pStyle w:val="Bezproreda"/>
              <w:jc w:val="both"/>
            </w:pPr>
            <w:r w:rsidRPr="00E21794">
              <w:t> </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5E" w14:textId="77777777" w:rsidR="006A2011" w:rsidRPr="00E21794" w:rsidRDefault="00591901" w:rsidP="00591901">
            <w:pPr>
              <w:pStyle w:val="Bezproreda"/>
              <w:jc w:val="both"/>
            </w:pPr>
            <w:r w:rsidRPr="00E21794">
              <w:t> </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5F" w14:textId="77777777" w:rsidR="006A2011" w:rsidRPr="00E21794" w:rsidRDefault="00591901" w:rsidP="00591901">
            <w:pPr>
              <w:pStyle w:val="Bezproreda"/>
              <w:jc w:val="both"/>
            </w:pPr>
            <w:r w:rsidRPr="00E21794">
              <w:t> </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60" w14:textId="77777777" w:rsidR="006A2011" w:rsidRPr="00E21794" w:rsidRDefault="00591901" w:rsidP="00591901">
            <w:pPr>
              <w:pStyle w:val="Bezproreda"/>
              <w:jc w:val="both"/>
            </w:pPr>
            <w:r w:rsidRPr="00E21794">
              <w:t> </w:t>
            </w:r>
          </w:p>
        </w:tc>
      </w:tr>
      <w:tr w:rsidR="006A2011" w:rsidRPr="00E21794" w14:paraId="69638969" w14:textId="77777777" w:rsidTr="00532C12">
        <w:trPr>
          <w:trHeight w:val="284"/>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62" w14:textId="77777777" w:rsidR="006A2011" w:rsidRPr="00E21794" w:rsidRDefault="006A2011" w:rsidP="00591901">
            <w:pPr>
              <w:pStyle w:val="Bezproreda"/>
              <w:jc w:val="center"/>
              <w:rPr>
                <w:rFonts w:ascii="Times New Roman" w:hAnsi="Times New Roman" w:cs="Times New Roman"/>
              </w:rPr>
            </w:pPr>
            <w:r w:rsidRPr="00E21794">
              <w:rPr>
                <w:rFonts w:ascii="Times New Roman" w:hAnsi="Times New Roman" w:cs="Times New Roman"/>
              </w:rPr>
              <w:lastRenderedPageBreak/>
              <w:t>3.</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63" w14:textId="77777777" w:rsidR="006A2011" w:rsidRPr="00E21794" w:rsidRDefault="00591901" w:rsidP="00591901">
            <w:pPr>
              <w:pStyle w:val="Bezproreda"/>
              <w:jc w:val="both"/>
            </w:pPr>
            <w:r w:rsidRPr="00E21794">
              <w:t> </w:t>
            </w: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64" w14:textId="77777777" w:rsidR="006A2011" w:rsidRPr="00E21794" w:rsidRDefault="00591901" w:rsidP="00591901">
            <w:pPr>
              <w:pStyle w:val="Bezproreda"/>
              <w:jc w:val="both"/>
            </w:pPr>
            <w:r w:rsidRPr="00E21794">
              <w:t> </w:t>
            </w: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65" w14:textId="77777777" w:rsidR="006A2011" w:rsidRPr="00E21794" w:rsidRDefault="00591901" w:rsidP="00591901">
            <w:pPr>
              <w:pStyle w:val="Bezproreda"/>
              <w:jc w:val="both"/>
            </w:pPr>
            <w:r w:rsidRPr="00E21794">
              <w:t> </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66" w14:textId="77777777" w:rsidR="006A2011" w:rsidRPr="00E21794" w:rsidRDefault="00591901" w:rsidP="00591901">
            <w:pPr>
              <w:pStyle w:val="Bezproreda"/>
              <w:jc w:val="both"/>
            </w:pPr>
            <w:r w:rsidRPr="00E21794">
              <w:t> </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67" w14:textId="77777777" w:rsidR="006A2011" w:rsidRPr="00E21794" w:rsidRDefault="00591901" w:rsidP="00591901">
            <w:pPr>
              <w:pStyle w:val="Bezproreda"/>
              <w:jc w:val="both"/>
            </w:pPr>
            <w:r w:rsidRPr="00E21794">
              <w:t> </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68" w14:textId="77777777" w:rsidR="006A2011" w:rsidRPr="00E21794" w:rsidRDefault="00591901" w:rsidP="00591901">
            <w:pPr>
              <w:pStyle w:val="Bezproreda"/>
              <w:jc w:val="both"/>
            </w:pPr>
            <w:r w:rsidRPr="00E21794">
              <w:t> </w:t>
            </w:r>
          </w:p>
        </w:tc>
      </w:tr>
      <w:tr w:rsidR="006A2011" w:rsidRPr="006A2011" w14:paraId="6963896B" w14:textId="77777777" w:rsidTr="00532C12">
        <w:trPr>
          <w:jc w:val="center"/>
        </w:trPr>
        <w:tc>
          <w:tcPr>
            <w:tcW w:w="9142"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6A" w14:textId="77777777" w:rsidR="006A2011" w:rsidRPr="00D972F2" w:rsidRDefault="006A2011" w:rsidP="006A2011">
            <w:pPr>
              <w:spacing w:after="0" w:line="240" w:lineRule="auto"/>
              <w:rPr>
                <w:rFonts w:ascii="Times New Roman" w:eastAsia="Times New Roman" w:hAnsi="Times New Roman" w:cs="Times New Roman"/>
                <w:color w:val="231F20"/>
                <w:lang w:eastAsia="hr-HR"/>
              </w:rPr>
            </w:pPr>
            <w:r w:rsidRPr="00D972F2">
              <w:rPr>
                <w:rFonts w:ascii="Times New Roman" w:eastAsia="Times New Roman" w:hAnsi="Times New Roman" w:cs="Times New Roman"/>
                <w:color w:val="231F20"/>
                <w:bdr w:val="none" w:sz="0" w:space="0" w:color="auto" w:frame="1"/>
                <w:lang w:eastAsia="hr-HR"/>
              </w:rPr>
              <w:t>a) Popis k. č. komasacijskog područja koje se predlaže za komasaciju – iz zemljišne knjige – s uknjiženim pravom vlasništva Republike Hrvatske</w:t>
            </w:r>
          </w:p>
        </w:tc>
      </w:tr>
      <w:tr w:rsidR="006A2011" w:rsidRPr="006A2011" w14:paraId="69638973"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6C"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Red.</w:t>
            </w:r>
            <w:r w:rsidRPr="006A2011">
              <w:rPr>
                <w:rFonts w:ascii="Times New Roman" w:eastAsia="Times New Roman" w:hAnsi="Times New Roman" w:cs="Times New Roman"/>
                <w:b/>
                <w:bCs/>
                <w:color w:val="231F20"/>
                <w:sz w:val="18"/>
                <w:szCs w:val="18"/>
                <w:bdr w:val="none" w:sz="0" w:space="0" w:color="auto" w:frame="1"/>
                <w:lang w:eastAsia="hr-HR"/>
              </w:rPr>
              <w:br/>
              <w:t>broj:</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6D"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katastarska općina (matični broj k.o.)</w:t>
            </w: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6E"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broj k. č.</w:t>
            </w: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6F"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naziv k. č.</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70"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površina k. č.</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71"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način uporabe k. č.</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72"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upisane osobe (vlasnici-suvlasnici)</w:t>
            </w:r>
          </w:p>
        </w:tc>
      </w:tr>
      <w:tr w:rsidR="006A2011" w:rsidRPr="00E21794" w14:paraId="6963897B"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74" w14:textId="77777777" w:rsidR="006A2011" w:rsidRPr="00E21794" w:rsidRDefault="006A2011" w:rsidP="00591901">
            <w:pPr>
              <w:pStyle w:val="Bezproreda"/>
              <w:jc w:val="center"/>
              <w:rPr>
                <w:rFonts w:ascii="Times New Roman" w:hAnsi="Times New Roman" w:cs="Times New Roman"/>
              </w:rPr>
            </w:pPr>
            <w:r w:rsidRPr="00E21794">
              <w:rPr>
                <w:rFonts w:ascii="Times New Roman" w:hAnsi="Times New Roman" w:cs="Times New Roman"/>
              </w:rPr>
              <w:t>1.</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75" w14:textId="77777777" w:rsidR="006A2011" w:rsidRPr="00E21794" w:rsidRDefault="006A2011" w:rsidP="00591901">
            <w:pPr>
              <w:pStyle w:val="Bezproreda"/>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76" w14:textId="77777777" w:rsidR="006A2011" w:rsidRPr="00E21794" w:rsidRDefault="006A2011" w:rsidP="00591901">
            <w:pPr>
              <w:pStyle w:val="Bezproreda"/>
              <w:rPr>
                <w:rFonts w:ascii="Times New Roman" w:hAnsi="Times New Roman" w:cs="Times New Roman"/>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77" w14:textId="77777777" w:rsidR="006A2011" w:rsidRPr="00E21794" w:rsidRDefault="006A2011" w:rsidP="00591901">
            <w:pPr>
              <w:pStyle w:val="Bezproreda"/>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78" w14:textId="77777777" w:rsidR="006A2011" w:rsidRPr="00E21794" w:rsidRDefault="006A2011" w:rsidP="00591901">
            <w:pPr>
              <w:pStyle w:val="Bezproreda"/>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79" w14:textId="77777777" w:rsidR="006A2011" w:rsidRPr="00E21794" w:rsidRDefault="006A2011" w:rsidP="00591901">
            <w:pPr>
              <w:pStyle w:val="Bezproreda"/>
              <w:rPr>
                <w:rFonts w:ascii="Times New Roman" w:hAnsi="Times New Roman" w:cs="Times New Roman"/>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7A" w14:textId="77777777" w:rsidR="006A2011" w:rsidRPr="00E21794" w:rsidRDefault="006A2011" w:rsidP="00591901">
            <w:pPr>
              <w:pStyle w:val="Bezproreda"/>
              <w:rPr>
                <w:rFonts w:ascii="Times New Roman" w:hAnsi="Times New Roman" w:cs="Times New Roman"/>
              </w:rPr>
            </w:pPr>
          </w:p>
        </w:tc>
      </w:tr>
      <w:tr w:rsidR="006A2011" w:rsidRPr="00E21794" w14:paraId="69638983"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7C" w14:textId="77777777" w:rsidR="006A2011" w:rsidRPr="00E21794" w:rsidRDefault="006A2011" w:rsidP="00591901">
            <w:pPr>
              <w:pStyle w:val="Bezproreda"/>
              <w:jc w:val="center"/>
              <w:rPr>
                <w:rFonts w:ascii="Times New Roman" w:hAnsi="Times New Roman" w:cs="Times New Roman"/>
              </w:rPr>
            </w:pPr>
            <w:r w:rsidRPr="00E21794">
              <w:rPr>
                <w:rFonts w:ascii="Times New Roman" w:hAnsi="Times New Roman" w:cs="Times New Roman"/>
              </w:rPr>
              <w:t>2.</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7D" w14:textId="77777777" w:rsidR="006A2011" w:rsidRPr="00E21794" w:rsidRDefault="006A2011" w:rsidP="00591901">
            <w:pPr>
              <w:pStyle w:val="Bezproreda"/>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7E" w14:textId="77777777" w:rsidR="006A2011" w:rsidRPr="00E21794" w:rsidRDefault="006A2011" w:rsidP="00591901">
            <w:pPr>
              <w:pStyle w:val="Bezproreda"/>
              <w:rPr>
                <w:rFonts w:ascii="Times New Roman" w:hAnsi="Times New Roman" w:cs="Times New Roman"/>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7F" w14:textId="77777777" w:rsidR="006A2011" w:rsidRPr="00E21794" w:rsidRDefault="006A2011" w:rsidP="00591901">
            <w:pPr>
              <w:pStyle w:val="Bezproreda"/>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80" w14:textId="77777777" w:rsidR="006A2011" w:rsidRPr="00E21794" w:rsidRDefault="006A2011" w:rsidP="00591901">
            <w:pPr>
              <w:pStyle w:val="Bezproreda"/>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81" w14:textId="77777777" w:rsidR="006A2011" w:rsidRPr="00E21794" w:rsidRDefault="006A2011" w:rsidP="00591901">
            <w:pPr>
              <w:pStyle w:val="Bezproreda"/>
              <w:rPr>
                <w:rFonts w:ascii="Times New Roman" w:hAnsi="Times New Roman" w:cs="Times New Roman"/>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82" w14:textId="77777777" w:rsidR="006A2011" w:rsidRPr="00E21794" w:rsidRDefault="006A2011" w:rsidP="00591901">
            <w:pPr>
              <w:pStyle w:val="Bezproreda"/>
              <w:rPr>
                <w:rFonts w:ascii="Times New Roman" w:hAnsi="Times New Roman" w:cs="Times New Roman"/>
              </w:rPr>
            </w:pPr>
          </w:p>
        </w:tc>
      </w:tr>
      <w:tr w:rsidR="006A2011" w:rsidRPr="00E21794" w14:paraId="6963898B"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84" w14:textId="77777777" w:rsidR="006A2011" w:rsidRPr="00E21794" w:rsidRDefault="006A2011" w:rsidP="00591901">
            <w:pPr>
              <w:pStyle w:val="Bezproreda"/>
              <w:jc w:val="center"/>
              <w:rPr>
                <w:rFonts w:ascii="Times New Roman" w:hAnsi="Times New Roman" w:cs="Times New Roman"/>
              </w:rPr>
            </w:pPr>
            <w:r w:rsidRPr="00E21794">
              <w:rPr>
                <w:rFonts w:ascii="Times New Roman" w:hAnsi="Times New Roman" w:cs="Times New Roman"/>
              </w:rPr>
              <w:t>3.</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85" w14:textId="77777777" w:rsidR="006A2011" w:rsidRPr="00E21794" w:rsidRDefault="006A2011" w:rsidP="00591901">
            <w:pPr>
              <w:pStyle w:val="Bezproreda"/>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86" w14:textId="77777777" w:rsidR="006A2011" w:rsidRPr="00E21794" w:rsidRDefault="006A2011" w:rsidP="00591901">
            <w:pPr>
              <w:pStyle w:val="Bezproreda"/>
              <w:rPr>
                <w:rFonts w:ascii="Times New Roman" w:hAnsi="Times New Roman" w:cs="Times New Roman"/>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87" w14:textId="77777777" w:rsidR="006A2011" w:rsidRPr="00E21794" w:rsidRDefault="006A2011" w:rsidP="00591901">
            <w:pPr>
              <w:pStyle w:val="Bezproreda"/>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88" w14:textId="77777777" w:rsidR="006A2011" w:rsidRPr="00E21794" w:rsidRDefault="006A2011" w:rsidP="00591901">
            <w:pPr>
              <w:pStyle w:val="Bezproreda"/>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89" w14:textId="77777777" w:rsidR="006A2011" w:rsidRPr="00E21794" w:rsidRDefault="006A2011" w:rsidP="00591901">
            <w:pPr>
              <w:pStyle w:val="Bezproreda"/>
              <w:rPr>
                <w:rFonts w:ascii="Times New Roman" w:hAnsi="Times New Roman" w:cs="Times New Roman"/>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8A" w14:textId="77777777" w:rsidR="006A2011" w:rsidRPr="00E21794" w:rsidRDefault="006A2011" w:rsidP="00591901">
            <w:pPr>
              <w:pStyle w:val="Bezproreda"/>
              <w:rPr>
                <w:rFonts w:ascii="Times New Roman" w:hAnsi="Times New Roman" w:cs="Times New Roman"/>
              </w:rPr>
            </w:pPr>
          </w:p>
        </w:tc>
      </w:tr>
      <w:tr w:rsidR="006A2011" w:rsidRPr="006A2011" w14:paraId="6963898D" w14:textId="77777777" w:rsidTr="00532C12">
        <w:trPr>
          <w:jc w:val="center"/>
        </w:trPr>
        <w:tc>
          <w:tcPr>
            <w:tcW w:w="9142"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8C" w14:textId="77777777" w:rsidR="006A2011" w:rsidRPr="00D972F2" w:rsidRDefault="006A2011" w:rsidP="006A2011">
            <w:pPr>
              <w:spacing w:after="0" w:line="240" w:lineRule="auto"/>
              <w:rPr>
                <w:rFonts w:ascii="Times New Roman" w:eastAsia="Times New Roman" w:hAnsi="Times New Roman" w:cs="Times New Roman"/>
                <w:color w:val="231F20"/>
                <w:lang w:eastAsia="hr-HR"/>
              </w:rPr>
            </w:pPr>
            <w:r w:rsidRPr="00D972F2">
              <w:rPr>
                <w:rFonts w:ascii="Times New Roman" w:eastAsia="Times New Roman" w:hAnsi="Times New Roman" w:cs="Times New Roman"/>
                <w:color w:val="231F20"/>
                <w:bdr w:val="none" w:sz="0" w:space="0" w:color="auto" w:frame="1"/>
                <w:lang w:eastAsia="hr-HR"/>
              </w:rPr>
              <w:t>a) Popis k. č. komasacijskog područja koje se predlaže za komasaciju – iz zemljišne knjige – s uknjiženim pravom vlasništva pravnih ili fizičkih osoba</w:t>
            </w:r>
          </w:p>
        </w:tc>
      </w:tr>
      <w:tr w:rsidR="006A2011" w:rsidRPr="006A2011" w14:paraId="69638995"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8E"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Red.</w:t>
            </w:r>
            <w:r w:rsidRPr="006A2011">
              <w:rPr>
                <w:rFonts w:ascii="Times New Roman" w:eastAsia="Times New Roman" w:hAnsi="Times New Roman" w:cs="Times New Roman"/>
                <w:b/>
                <w:bCs/>
                <w:color w:val="231F20"/>
                <w:sz w:val="18"/>
                <w:szCs w:val="18"/>
                <w:bdr w:val="none" w:sz="0" w:space="0" w:color="auto" w:frame="1"/>
                <w:lang w:eastAsia="hr-HR"/>
              </w:rPr>
              <w:br/>
              <w:t>broj:</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8F"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katastarska općina (matični broj k.o.)</w:t>
            </w: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90"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broj k. č.</w:t>
            </w: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91"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naziv k. č.</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92"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površina k. č.</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93"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način uporabe k. č.</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94"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upisane osobe (vlasnici-suvlasnici)</w:t>
            </w:r>
          </w:p>
        </w:tc>
      </w:tr>
      <w:tr w:rsidR="006A2011" w:rsidRPr="00E21794" w14:paraId="6963899D" w14:textId="77777777" w:rsidTr="00532C12">
        <w:trPr>
          <w:trHeight w:val="41"/>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96" w14:textId="77777777" w:rsidR="006A2011" w:rsidRPr="00E21794" w:rsidRDefault="006A2011" w:rsidP="00591901">
            <w:pPr>
              <w:pStyle w:val="Bezproreda"/>
              <w:jc w:val="center"/>
              <w:rPr>
                <w:rFonts w:ascii="Times New Roman" w:hAnsi="Times New Roman" w:cs="Times New Roman"/>
              </w:rPr>
            </w:pPr>
            <w:r w:rsidRPr="00E21794">
              <w:rPr>
                <w:rFonts w:ascii="Times New Roman" w:hAnsi="Times New Roman" w:cs="Times New Roman"/>
              </w:rPr>
              <w:t>1.</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97" w14:textId="77777777" w:rsidR="006A2011" w:rsidRPr="00E21794" w:rsidRDefault="006A2011" w:rsidP="00591901">
            <w:pPr>
              <w:pStyle w:val="Bezproreda"/>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98" w14:textId="77777777" w:rsidR="006A2011" w:rsidRPr="00E21794" w:rsidRDefault="006A2011" w:rsidP="00591901">
            <w:pPr>
              <w:pStyle w:val="Bezproreda"/>
              <w:rPr>
                <w:rFonts w:ascii="Times New Roman" w:hAnsi="Times New Roman" w:cs="Times New Roman"/>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99" w14:textId="77777777" w:rsidR="006A2011" w:rsidRPr="00E21794" w:rsidRDefault="006A2011" w:rsidP="00591901">
            <w:pPr>
              <w:pStyle w:val="Bezproreda"/>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9A" w14:textId="77777777" w:rsidR="006A2011" w:rsidRPr="00E21794" w:rsidRDefault="006A2011" w:rsidP="00591901">
            <w:pPr>
              <w:pStyle w:val="Bezproreda"/>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9B" w14:textId="77777777" w:rsidR="006A2011" w:rsidRPr="00E21794" w:rsidRDefault="006A2011" w:rsidP="00591901">
            <w:pPr>
              <w:pStyle w:val="Bezproreda"/>
              <w:rPr>
                <w:rFonts w:ascii="Times New Roman" w:hAnsi="Times New Roman" w:cs="Times New Roman"/>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9C" w14:textId="77777777" w:rsidR="006A2011" w:rsidRPr="00E21794" w:rsidRDefault="006A2011" w:rsidP="00591901">
            <w:pPr>
              <w:pStyle w:val="Bezproreda"/>
              <w:rPr>
                <w:rFonts w:ascii="Times New Roman" w:hAnsi="Times New Roman" w:cs="Times New Roman"/>
              </w:rPr>
            </w:pPr>
          </w:p>
        </w:tc>
      </w:tr>
      <w:tr w:rsidR="006A2011" w:rsidRPr="00E21794" w14:paraId="696389A5"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9E" w14:textId="77777777" w:rsidR="006A2011" w:rsidRPr="00E21794" w:rsidRDefault="006A2011" w:rsidP="00591901">
            <w:pPr>
              <w:pStyle w:val="Bezproreda"/>
              <w:jc w:val="center"/>
              <w:rPr>
                <w:rFonts w:ascii="Times New Roman" w:hAnsi="Times New Roman" w:cs="Times New Roman"/>
              </w:rPr>
            </w:pPr>
            <w:r w:rsidRPr="00E21794">
              <w:rPr>
                <w:rFonts w:ascii="Times New Roman" w:hAnsi="Times New Roman" w:cs="Times New Roman"/>
              </w:rPr>
              <w:t>2.</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9F" w14:textId="77777777" w:rsidR="006A2011" w:rsidRPr="00E21794" w:rsidRDefault="006A2011" w:rsidP="00591901">
            <w:pPr>
              <w:pStyle w:val="Bezproreda"/>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A0" w14:textId="77777777" w:rsidR="006A2011" w:rsidRPr="00E21794" w:rsidRDefault="006A2011" w:rsidP="00591901">
            <w:pPr>
              <w:pStyle w:val="Bezproreda"/>
              <w:rPr>
                <w:rFonts w:ascii="Times New Roman" w:hAnsi="Times New Roman" w:cs="Times New Roman"/>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A1" w14:textId="77777777" w:rsidR="006A2011" w:rsidRPr="00E21794" w:rsidRDefault="006A2011" w:rsidP="00591901">
            <w:pPr>
              <w:pStyle w:val="Bezproreda"/>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A2" w14:textId="77777777" w:rsidR="006A2011" w:rsidRPr="00E21794" w:rsidRDefault="006A2011" w:rsidP="00591901">
            <w:pPr>
              <w:pStyle w:val="Bezproreda"/>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A3" w14:textId="77777777" w:rsidR="006A2011" w:rsidRPr="00E21794" w:rsidRDefault="006A2011" w:rsidP="00591901">
            <w:pPr>
              <w:pStyle w:val="Bezproreda"/>
              <w:rPr>
                <w:rFonts w:ascii="Times New Roman" w:hAnsi="Times New Roman" w:cs="Times New Roman"/>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A4" w14:textId="77777777" w:rsidR="006A2011" w:rsidRPr="00E21794" w:rsidRDefault="006A2011" w:rsidP="00591901">
            <w:pPr>
              <w:pStyle w:val="Bezproreda"/>
              <w:rPr>
                <w:rFonts w:ascii="Times New Roman" w:hAnsi="Times New Roman" w:cs="Times New Roman"/>
              </w:rPr>
            </w:pPr>
          </w:p>
        </w:tc>
      </w:tr>
      <w:tr w:rsidR="006A2011" w:rsidRPr="00E21794" w14:paraId="696389AD"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A6" w14:textId="77777777" w:rsidR="006A2011" w:rsidRPr="00E21794" w:rsidRDefault="006A2011" w:rsidP="00591901">
            <w:pPr>
              <w:pStyle w:val="Bezproreda"/>
              <w:jc w:val="center"/>
              <w:rPr>
                <w:rFonts w:ascii="Times New Roman" w:hAnsi="Times New Roman" w:cs="Times New Roman"/>
              </w:rPr>
            </w:pPr>
            <w:r w:rsidRPr="00E21794">
              <w:rPr>
                <w:rFonts w:ascii="Times New Roman" w:hAnsi="Times New Roman" w:cs="Times New Roman"/>
              </w:rPr>
              <w:t>3.</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A7" w14:textId="77777777" w:rsidR="006A2011" w:rsidRPr="00E21794" w:rsidRDefault="006A2011" w:rsidP="00591901">
            <w:pPr>
              <w:pStyle w:val="Bezproreda"/>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A8" w14:textId="77777777" w:rsidR="006A2011" w:rsidRPr="00E21794" w:rsidRDefault="006A2011" w:rsidP="00591901">
            <w:pPr>
              <w:pStyle w:val="Bezproreda"/>
              <w:rPr>
                <w:rFonts w:ascii="Times New Roman" w:hAnsi="Times New Roman" w:cs="Times New Roman"/>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A9" w14:textId="77777777" w:rsidR="006A2011" w:rsidRPr="00E21794" w:rsidRDefault="006A2011" w:rsidP="00591901">
            <w:pPr>
              <w:pStyle w:val="Bezproreda"/>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AA" w14:textId="77777777" w:rsidR="006A2011" w:rsidRPr="00E21794" w:rsidRDefault="006A2011" w:rsidP="00591901">
            <w:pPr>
              <w:pStyle w:val="Bezproreda"/>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AB" w14:textId="77777777" w:rsidR="006A2011" w:rsidRPr="00E21794" w:rsidRDefault="006A2011" w:rsidP="00591901">
            <w:pPr>
              <w:pStyle w:val="Bezproreda"/>
              <w:rPr>
                <w:rFonts w:ascii="Times New Roman" w:hAnsi="Times New Roman" w:cs="Times New Roman"/>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AC" w14:textId="77777777" w:rsidR="006A2011" w:rsidRPr="00E21794" w:rsidRDefault="006A2011" w:rsidP="00591901">
            <w:pPr>
              <w:pStyle w:val="Bezproreda"/>
              <w:rPr>
                <w:rFonts w:ascii="Times New Roman" w:hAnsi="Times New Roman" w:cs="Times New Roman"/>
              </w:rPr>
            </w:pPr>
          </w:p>
        </w:tc>
      </w:tr>
      <w:tr w:rsidR="006A2011" w:rsidRPr="006A2011" w14:paraId="696389AF" w14:textId="77777777" w:rsidTr="00532C12">
        <w:trPr>
          <w:jc w:val="center"/>
        </w:trPr>
        <w:tc>
          <w:tcPr>
            <w:tcW w:w="9142"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AE" w14:textId="77777777" w:rsidR="006A2011" w:rsidRPr="00E21794" w:rsidRDefault="006A2011" w:rsidP="006A2011">
            <w:pPr>
              <w:spacing w:after="0" w:line="240" w:lineRule="auto"/>
              <w:rPr>
                <w:rFonts w:ascii="Times New Roman" w:eastAsia="Times New Roman" w:hAnsi="Times New Roman" w:cs="Times New Roman"/>
                <w:color w:val="231F20"/>
                <w:sz w:val="20"/>
                <w:szCs w:val="20"/>
                <w:lang w:eastAsia="hr-HR"/>
              </w:rPr>
            </w:pPr>
            <w:r w:rsidRPr="00E21794">
              <w:rPr>
                <w:rFonts w:ascii="Times New Roman" w:eastAsia="Times New Roman" w:hAnsi="Times New Roman" w:cs="Times New Roman"/>
                <w:color w:val="231F20"/>
                <w:sz w:val="20"/>
                <w:szCs w:val="20"/>
                <w:bdr w:val="none" w:sz="0" w:space="0" w:color="auto" w:frame="1"/>
                <w:lang w:eastAsia="hr-HR"/>
              </w:rPr>
              <w:t>a) Popis k. č. komasacijskog područja koje se predlaže za komasaciju – iz zemljišne knjige – za ostalo zemljište</w:t>
            </w:r>
          </w:p>
        </w:tc>
      </w:tr>
      <w:tr w:rsidR="006A2011" w:rsidRPr="006A2011" w14:paraId="696389B7"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B0"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Red.</w:t>
            </w:r>
            <w:r w:rsidRPr="006A2011">
              <w:rPr>
                <w:rFonts w:ascii="Times New Roman" w:eastAsia="Times New Roman" w:hAnsi="Times New Roman" w:cs="Times New Roman"/>
                <w:b/>
                <w:bCs/>
                <w:color w:val="231F20"/>
                <w:sz w:val="18"/>
                <w:szCs w:val="18"/>
                <w:bdr w:val="none" w:sz="0" w:space="0" w:color="auto" w:frame="1"/>
                <w:lang w:eastAsia="hr-HR"/>
              </w:rPr>
              <w:br/>
              <w:t>broj:</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B1"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katastarska općina (matični broj k.o.)</w:t>
            </w: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B2"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broj k. č.</w:t>
            </w: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B3"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naziv k. č.</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B4"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površina k. č.</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B5"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način uporabe k. č.</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B6"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upisane osobe (vlasnici-suvlasnici)</w:t>
            </w:r>
          </w:p>
        </w:tc>
      </w:tr>
      <w:tr w:rsidR="006A2011" w:rsidRPr="00E21794" w14:paraId="696389BF"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B8" w14:textId="77777777" w:rsidR="006A2011" w:rsidRPr="00E21794" w:rsidRDefault="006A2011" w:rsidP="00F51586">
            <w:pPr>
              <w:pStyle w:val="Bezproreda"/>
              <w:jc w:val="center"/>
              <w:rPr>
                <w:rFonts w:ascii="Times New Roman" w:hAnsi="Times New Roman" w:cs="Times New Roman"/>
              </w:rPr>
            </w:pPr>
            <w:r w:rsidRPr="00E21794">
              <w:rPr>
                <w:rFonts w:ascii="Times New Roman" w:hAnsi="Times New Roman" w:cs="Times New Roman"/>
              </w:rPr>
              <w:t>1.</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B9" w14:textId="77777777" w:rsidR="006A2011" w:rsidRPr="00E21794" w:rsidRDefault="006A2011" w:rsidP="00F51586">
            <w:pPr>
              <w:pStyle w:val="Bezproreda"/>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BA" w14:textId="77777777" w:rsidR="006A2011" w:rsidRPr="00E21794" w:rsidRDefault="006A2011" w:rsidP="00F51586">
            <w:pPr>
              <w:pStyle w:val="Bezproreda"/>
              <w:jc w:val="both"/>
              <w:rPr>
                <w:rFonts w:ascii="Times New Roman" w:hAnsi="Times New Roman" w:cs="Times New Roman"/>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BB" w14:textId="77777777" w:rsidR="006A2011" w:rsidRPr="00E21794" w:rsidRDefault="006A2011" w:rsidP="00F51586">
            <w:pPr>
              <w:pStyle w:val="Bezproreda"/>
              <w:jc w:val="both"/>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BC" w14:textId="77777777" w:rsidR="006A2011" w:rsidRPr="00E21794" w:rsidRDefault="006A2011" w:rsidP="00F51586">
            <w:pPr>
              <w:pStyle w:val="Bezproreda"/>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BD" w14:textId="77777777" w:rsidR="006A2011" w:rsidRPr="00E21794" w:rsidRDefault="006A2011" w:rsidP="00F51586">
            <w:pPr>
              <w:pStyle w:val="Bezproreda"/>
              <w:jc w:val="both"/>
              <w:rPr>
                <w:rFonts w:ascii="Times New Roman" w:hAnsi="Times New Roman" w:cs="Times New Roman"/>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BE" w14:textId="77777777" w:rsidR="006A2011" w:rsidRPr="00E21794" w:rsidRDefault="006A2011" w:rsidP="00F51586">
            <w:pPr>
              <w:pStyle w:val="Bezproreda"/>
              <w:jc w:val="both"/>
              <w:rPr>
                <w:rFonts w:ascii="Times New Roman" w:hAnsi="Times New Roman" w:cs="Times New Roman"/>
              </w:rPr>
            </w:pPr>
          </w:p>
        </w:tc>
      </w:tr>
      <w:tr w:rsidR="006A2011" w:rsidRPr="00E21794" w14:paraId="696389C7"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C0" w14:textId="77777777" w:rsidR="006A2011" w:rsidRPr="00E21794" w:rsidRDefault="006A2011" w:rsidP="00F51586">
            <w:pPr>
              <w:pStyle w:val="Bezproreda"/>
              <w:jc w:val="center"/>
              <w:rPr>
                <w:rFonts w:ascii="Times New Roman" w:hAnsi="Times New Roman" w:cs="Times New Roman"/>
              </w:rPr>
            </w:pPr>
            <w:r w:rsidRPr="00E21794">
              <w:rPr>
                <w:rFonts w:ascii="Times New Roman" w:hAnsi="Times New Roman" w:cs="Times New Roman"/>
              </w:rPr>
              <w:t>2.</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C1" w14:textId="77777777" w:rsidR="006A2011" w:rsidRPr="00E21794" w:rsidRDefault="006A2011" w:rsidP="00F51586">
            <w:pPr>
              <w:pStyle w:val="Bezproreda"/>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C2" w14:textId="77777777" w:rsidR="006A2011" w:rsidRPr="00E21794" w:rsidRDefault="006A2011" w:rsidP="00F51586">
            <w:pPr>
              <w:pStyle w:val="Bezproreda"/>
              <w:jc w:val="both"/>
              <w:rPr>
                <w:rFonts w:ascii="Times New Roman" w:hAnsi="Times New Roman" w:cs="Times New Roman"/>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C3" w14:textId="77777777" w:rsidR="006A2011" w:rsidRPr="00E21794" w:rsidRDefault="006A2011" w:rsidP="00F51586">
            <w:pPr>
              <w:pStyle w:val="Bezproreda"/>
              <w:jc w:val="both"/>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C4" w14:textId="77777777" w:rsidR="006A2011" w:rsidRPr="00E21794" w:rsidRDefault="006A2011" w:rsidP="00F51586">
            <w:pPr>
              <w:pStyle w:val="Bezproreda"/>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C5" w14:textId="77777777" w:rsidR="006A2011" w:rsidRPr="00E21794" w:rsidRDefault="006A2011" w:rsidP="00F51586">
            <w:pPr>
              <w:pStyle w:val="Bezproreda"/>
              <w:jc w:val="both"/>
              <w:rPr>
                <w:rFonts w:ascii="Times New Roman" w:hAnsi="Times New Roman" w:cs="Times New Roman"/>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C6" w14:textId="77777777" w:rsidR="006A2011" w:rsidRPr="00E21794" w:rsidRDefault="006A2011" w:rsidP="00F51586">
            <w:pPr>
              <w:pStyle w:val="Bezproreda"/>
              <w:jc w:val="both"/>
              <w:rPr>
                <w:rFonts w:ascii="Times New Roman" w:hAnsi="Times New Roman" w:cs="Times New Roman"/>
              </w:rPr>
            </w:pPr>
          </w:p>
        </w:tc>
      </w:tr>
      <w:tr w:rsidR="006A2011" w:rsidRPr="00E21794" w14:paraId="696389CF"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C8" w14:textId="77777777" w:rsidR="006A2011" w:rsidRPr="00E21794" w:rsidRDefault="006A2011" w:rsidP="00F51586">
            <w:pPr>
              <w:pStyle w:val="Bezproreda"/>
              <w:jc w:val="center"/>
              <w:rPr>
                <w:rFonts w:ascii="Times New Roman" w:hAnsi="Times New Roman" w:cs="Times New Roman"/>
              </w:rPr>
            </w:pPr>
            <w:r w:rsidRPr="00E21794">
              <w:rPr>
                <w:rFonts w:ascii="Times New Roman" w:hAnsi="Times New Roman" w:cs="Times New Roman"/>
              </w:rPr>
              <w:t>3.</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C9" w14:textId="77777777" w:rsidR="006A2011" w:rsidRPr="00E21794" w:rsidRDefault="006A2011" w:rsidP="00F51586">
            <w:pPr>
              <w:pStyle w:val="Bezproreda"/>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CA" w14:textId="77777777" w:rsidR="006A2011" w:rsidRPr="00E21794" w:rsidRDefault="006A2011" w:rsidP="00F51586">
            <w:pPr>
              <w:pStyle w:val="Bezproreda"/>
              <w:jc w:val="both"/>
              <w:rPr>
                <w:rFonts w:ascii="Times New Roman" w:hAnsi="Times New Roman" w:cs="Times New Roman"/>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CB" w14:textId="77777777" w:rsidR="006A2011" w:rsidRPr="00E21794" w:rsidRDefault="006A2011" w:rsidP="00F51586">
            <w:pPr>
              <w:pStyle w:val="Bezproreda"/>
              <w:jc w:val="both"/>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CC" w14:textId="77777777" w:rsidR="006A2011" w:rsidRPr="00E21794" w:rsidRDefault="006A2011" w:rsidP="00F51586">
            <w:pPr>
              <w:pStyle w:val="Bezproreda"/>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CD" w14:textId="77777777" w:rsidR="006A2011" w:rsidRPr="00E21794" w:rsidRDefault="006A2011" w:rsidP="00F51586">
            <w:pPr>
              <w:pStyle w:val="Bezproreda"/>
              <w:jc w:val="both"/>
              <w:rPr>
                <w:rFonts w:ascii="Times New Roman" w:hAnsi="Times New Roman" w:cs="Times New Roman"/>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CE" w14:textId="77777777" w:rsidR="006A2011" w:rsidRPr="00E21794" w:rsidRDefault="006A2011" w:rsidP="00F51586">
            <w:pPr>
              <w:pStyle w:val="Bezproreda"/>
              <w:jc w:val="both"/>
              <w:rPr>
                <w:rFonts w:ascii="Times New Roman" w:hAnsi="Times New Roman" w:cs="Times New Roman"/>
              </w:rPr>
            </w:pPr>
          </w:p>
        </w:tc>
      </w:tr>
      <w:tr w:rsidR="006A2011" w:rsidRPr="006A2011" w14:paraId="696389D1" w14:textId="77777777" w:rsidTr="00532C12">
        <w:trPr>
          <w:trHeight w:val="249"/>
          <w:jc w:val="center"/>
        </w:trPr>
        <w:tc>
          <w:tcPr>
            <w:tcW w:w="9142"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D0" w14:textId="77777777" w:rsidR="006A2011" w:rsidRPr="00364B04" w:rsidRDefault="006A2011" w:rsidP="006A2011">
            <w:pPr>
              <w:spacing w:after="0" w:line="240" w:lineRule="auto"/>
              <w:rPr>
                <w:rFonts w:ascii="Times New Roman" w:eastAsia="Times New Roman" w:hAnsi="Times New Roman" w:cs="Times New Roman"/>
                <w:color w:val="231F20"/>
                <w:lang w:eastAsia="hr-HR"/>
              </w:rPr>
            </w:pPr>
            <w:r w:rsidRPr="00364B04">
              <w:rPr>
                <w:rFonts w:ascii="Times New Roman" w:eastAsia="Times New Roman" w:hAnsi="Times New Roman" w:cs="Times New Roman"/>
                <w:color w:val="231F20"/>
                <w:bdr w:val="none" w:sz="0" w:space="0" w:color="auto" w:frame="1"/>
                <w:lang w:eastAsia="hr-HR"/>
              </w:rPr>
              <w:t>b) Popis k. č. komasacijskog područja koje se predlaže za komasaciju – iz posjedovnih listova – s upisom posjeda Republike Hrvatske</w:t>
            </w:r>
          </w:p>
        </w:tc>
      </w:tr>
      <w:tr w:rsidR="006A2011" w:rsidRPr="006A2011" w14:paraId="696389D9"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D2"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Red.</w:t>
            </w:r>
            <w:r w:rsidRPr="006A2011">
              <w:rPr>
                <w:rFonts w:ascii="Times New Roman" w:eastAsia="Times New Roman" w:hAnsi="Times New Roman" w:cs="Times New Roman"/>
                <w:b/>
                <w:bCs/>
                <w:color w:val="231F20"/>
                <w:sz w:val="18"/>
                <w:szCs w:val="18"/>
                <w:bdr w:val="none" w:sz="0" w:space="0" w:color="auto" w:frame="1"/>
                <w:lang w:eastAsia="hr-HR"/>
              </w:rPr>
              <w:br/>
              <w:t>broj:</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D3"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katastarska općina (matični broj k.o.)</w:t>
            </w: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D4"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broj k. č.</w:t>
            </w: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D5"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naziv k. č.</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D6"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površina k. č.</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D7"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način uporabe k. č.</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D8"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upisane osobe (vlasnici-suvlasnici)</w:t>
            </w:r>
          </w:p>
        </w:tc>
      </w:tr>
      <w:tr w:rsidR="006A2011" w:rsidRPr="00E21794" w14:paraId="696389E1"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DA" w14:textId="77777777" w:rsidR="006A2011" w:rsidRPr="00E21794" w:rsidRDefault="006A2011" w:rsidP="00E21794">
            <w:pPr>
              <w:pStyle w:val="Bezproreda"/>
              <w:jc w:val="center"/>
              <w:rPr>
                <w:rFonts w:ascii="Times New Roman" w:hAnsi="Times New Roman" w:cs="Times New Roman"/>
              </w:rPr>
            </w:pPr>
            <w:r w:rsidRPr="00E21794">
              <w:rPr>
                <w:rFonts w:ascii="Times New Roman" w:hAnsi="Times New Roman" w:cs="Times New Roman"/>
              </w:rPr>
              <w:t>1.</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DB" w14:textId="77777777" w:rsidR="006A2011" w:rsidRPr="00E21794" w:rsidRDefault="006A2011" w:rsidP="00E21794">
            <w:pPr>
              <w:pStyle w:val="Bezproreda"/>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DC" w14:textId="77777777" w:rsidR="006A2011" w:rsidRPr="00E21794" w:rsidRDefault="006A2011" w:rsidP="00E21794">
            <w:pPr>
              <w:pStyle w:val="Bezproreda"/>
              <w:jc w:val="both"/>
              <w:rPr>
                <w:rFonts w:ascii="Times New Roman" w:hAnsi="Times New Roman" w:cs="Times New Roman"/>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DD" w14:textId="77777777" w:rsidR="006A2011" w:rsidRPr="00E21794" w:rsidRDefault="006A2011" w:rsidP="00E21794">
            <w:pPr>
              <w:pStyle w:val="Bezproreda"/>
              <w:jc w:val="both"/>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DE" w14:textId="77777777" w:rsidR="006A2011" w:rsidRPr="00E21794" w:rsidRDefault="006A2011" w:rsidP="00E21794">
            <w:pPr>
              <w:pStyle w:val="Bezproreda"/>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DF" w14:textId="77777777" w:rsidR="006A2011" w:rsidRPr="00E21794" w:rsidRDefault="006A2011" w:rsidP="00E21794">
            <w:pPr>
              <w:pStyle w:val="Bezproreda"/>
              <w:jc w:val="both"/>
              <w:rPr>
                <w:rFonts w:ascii="Times New Roman" w:hAnsi="Times New Roman" w:cs="Times New Roman"/>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E0" w14:textId="77777777" w:rsidR="006A2011" w:rsidRPr="00E21794" w:rsidRDefault="006A2011" w:rsidP="00E21794">
            <w:pPr>
              <w:pStyle w:val="Bezproreda"/>
              <w:jc w:val="both"/>
              <w:rPr>
                <w:rFonts w:ascii="Times New Roman" w:hAnsi="Times New Roman" w:cs="Times New Roman"/>
              </w:rPr>
            </w:pPr>
          </w:p>
        </w:tc>
      </w:tr>
      <w:tr w:rsidR="006A2011" w:rsidRPr="00E21794" w14:paraId="696389E9"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E2" w14:textId="77777777" w:rsidR="006A2011" w:rsidRPr="00E21794" w:rsidRDefault="006A2011" w:rsidP="00E21794">
            <w:pPr>
              <w:pStyle w:val="Bezproreda"/>
              <w:jc w:val="center"/>
              <w:rPr>
                <w:rFonts w:ascii="Times New Roman" w:hAnsi="Times New Roman" w:cs="Times New Roman"/>
              </w:rPr>
            </w:pPr>
            <w:r w:rsidRPr="00E21794">
              <w:rPr>
                <w:rFonts w:ascii="Times New Roman" w:hAnsi="Times New Roman" w:cs="Times New Roman"/>
              </w:rPr>
              <w:t>2.</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E3" w14:textId="77777777" w:rsidR="006A2011" w:rsidRPr="00E21794" w:rsidRDefault="006A2011" w:rsidP="00E21794">
            <w:pPr>
              <w:pStyle w:val="Bezproreda"/>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E4" w14:textId="77777777" w:rsidR="006A2011" w:rsidRPr="00E21794" w:rsidRDefault="006A2011" w:rsidP="00E21794">
            <w:pPr>
              <w:pStyle w:val="Bezproreda"/>
              <w:jc w:val="both"/>
              <w:rPr>
                <w:rFonts w:ascii="Times New Roman" w:hAnsi="Times New Roman" w:cs="Times New Roman"/>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E5" w14:textId="77777777" w:rsidR="006A2011" w:rsidRPr="00E21794" w:rsidRDefault="006A2011" w:rsidP="00E21794">
            <w:pPr>
              <w:pStyle w:val="Bezproreda"/>
              <w:jc w:val="both"/>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E6" w14:textId="77777777" w:rsidR="006A2011" w:rsidRPr="00E21794" w:rsidRDefault="006A2011" w:rsidP="00E21794">
            <w:pPr>
              <w:pStyle w:val="Bezproreda"/>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E7" w14:textId="77777777" w:rsidR="006A2011" w:rsidRPr="00E21794" w:rsidRDefault="006A2011" w:rsidP="00E21794">
            <w:pPr>
              <w:pStyle w:val="Bezproreda"/>
              <w:jc w:val="both"/>
              <w:rPr>
                <w:rFonts w:ascii="Times New Roman" w:hAnsi="Times New Roman" w:cs="Times New Roman"/>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E8" w14:textId="77777777" w:rsidR="006A2011" w:rsidRPr="00E21794" w:rsidRDefault="006A2011" w:rsidP="00E21794">
            <w:pPr>
              <w:pStyle w:val="Bezproreda"/>
              <w:jc w:val="both"/>
              <w:rPr>
                <w:rFonts w:ascii="Times New Roman" w:hAnsi="Times New Roman" w:cs="Times New Roman"/>
              </w:rPr>
            </w:pPr>
          </w:p>
        </w:tc>
      </w:tr>
      <w:tr w:rsidR="006A2011" w:rsidRPr="00E21794" w14:paraId="696389F1"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EA" w14:textId="77777777" w:rsidR="006A2011" w:rsidRPr="00E21794" w:rsidRDefault="006A2011" w:rsidP="00E21794">
            <w:pPr>
              <w:pStyle w:val="Bezproreda"/>
              <w:jc w:val="center"/>
              <w:rPr>
                <w:rFonts w:ascii="Times New Roman" w:hAnsi="Times New Roman" w:cs="Times New Roman"/>
              </w:rPr>
            </w:pPr>
            <w:r w:rsidRPr="00E21794">
              <w:rPr>
                <w:rFonts w:ascii="Times New Roman" w:hAnsi="Times New Roman" w:cs="Times New Roman"/>
              </w:rPr>
              <w:t>3.</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EB" w14:textId="77777777" w:rsidR="006A2011" w:rsidRPr="00E21794" w:rsidRDefault="006A2011" w:rsidP="00E21794">
            <w:pPr>
              <w:pStyle w:val="Bezproreda"/>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EC" w14:textId="77777777" w:rsidR="006A2011" w:rsidRPr="00E21794" w:rsidRDefault="006A2011" w:rsidP="00E21794">
            <w:pPr>
              <w:pStyle w:val="Bezproreda"/>
              <w:jc w:val="both"/>
              <w:rPr>
                <w:rFonts w:ascii="Times New Roman" w:hAnsi="Times New Roman" w:cs="Times New Roman"/>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ED" w14:textId="77777777" w:rsidR="006A2011" w:rsidRPr="00E21794" w:rsidRDefault="006A2011" w:rsidP="00E21794">
            <w:pPr>
              <w:pStyle w:val="Bezproreda"/>
              <w:jc w:val="both"/>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EE" w14:textId="77777777" w:rsidR="006A2011" w:rsidRPr="00E21794" w:rsidRDefault="006A2011" w:rsidP="00E21794">
            <w:pPr>
              <w:pStyle w:val="Bezproreda"/>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EF" w14:textId="77777777" w:rsidR="006A2011" w:rsidRPr="00E21794" w:rsidRDefault="006A2011" w:rsidP="00E21794">
            <w:pPr>
              <w:pStyle w:val="Bezproreda"/>
              <w:jc w:val="both"/>
              <w:rPr>
                <w:rFonts w:ascii="Times New Roman" w:hAnsi="Times New Roman" w:cs="Times New Roman"/>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F0" w14:textId="77777777" w:rsidR="006A2011" w:rsidRPr="00E21794" w:rsidRDefault="006A2011" w:rsidP="00E21794">
            <w:pPr>
              <w:pStyle w:val="Bezproreda"/>
              <w:jc w:val="both"/>
              <w:rPr>
                <w:rFonts w:ascii="Times New Roman" w:hAnsi="Times New Roman" w:cs="Times New Roman"/>
              </w:rPr>
            </w:pPr>
          </w:p>
        </w:tc>
      </w:tr>
      <w:tr w:rsidR="006A2011" w:rsidRPr="006A2011" w14:paraId="696389F3" w14:textId="77777777" w:rsidTr="00532C12">
        <w:trPr>
          <w:jc w:val="center"/>
        </w:trPr>
        <w:tc>
          <w:tcPr>
            <w:tcW w:w="9142"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F2" w14:textId="77777777" w:rsidR="006A2011" w:rsidRPr="00364B04" w:rsidRDefault="006A2011" w:rsidP="006A2011">
            <w:pPr>
              <w:spacing w:after="0" w:line="240" w:lineRule="auto"/>
              <w:rPr>
                <w:rFonts w:ascii="Times New Roman" w:eastAsia="Times New Roman" w:hAnsi="Times New Roman" w:cs="Times New Roman"/>
                <w:color w:val="231F20"/>
                <w:lang w:eastAsia="hr-HR"/>
              </w:rPr>
            </w:pPr>
            <w:r w:rsidRPr="00364B04">
              <w:rPr>
                <w:rFonts w:ascii="Times New Roman" w:eastAsia="Times New Roman" w:hAnsi="Times New Roman" w:cs="Times New Roman"/>
                <w:color w:val="231F20"/>
                <w:bdr w:val="none" w:sz="0" w:space="0" w:color="auto" w:frame="1"/>
                <w:lang w:eastAsia="hr-HR"/>
              </w:rPr>
              <w:t>b) Popis k. č. komasacijskog područja koje se predlaže za komasaciju – iz posjedovnih listova – s upisom posjeda pravnih ili fizičkih osoba</w:t>
            </w:r>
          </w:p>
        </w:tc>
      </w:tr>
      <w:tr w:rsidR="006A2011" w:rsidRPr="006A2011" w14:paraId="696389FB"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F4"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Red.</w:t>
            </w:r>
            <w:r w:rsidRPr="006A2011">
              <w:rPr>
                <w:rFonts w:ascii="Times New Roman" w:eastAsia="Times New Roman" w:hAnsi="Times New Roman" w:cs="Times New Roman"/>
                <w:b/>
                <w:bCs/>
                <w:color w:val="231F20"/>
                <w:sz w:val="18"/>
                <w:szCs w:val="18"/>
                <w:bdr w:val="none" w:sz="0" w:space="0" w:color="auto" w:frame="1"/>
                <w:lang w:eastAsia="hr-HR"/>
              </w:rPr>
              <w:br/>
              <w:t>broj:</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F5"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katastarska općina (matični broj k.o.)</w:t>
            </w: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F6"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broj k. č.</w:t>
            </w: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F7"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naziv k. č.</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F8"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površina k. č.</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F9"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način uporabe k. č.</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FA"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upisane osobe (vlasnici-suvlasnici)</w:t>
            </w:r>
          </w:p>
        </w:tc>
      </w:tr>
      <w:tr w:rsidR="006A2011" w:rsidRPr="00364B04" w14:paraId="69638A03"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FC" w14:textId="77777777" w:rsidR="006A2011" w:rsidRPr="00364B04" w:rsidRDefault="006A2011" w:rsidP="00364B04">
            <w:pPr>
              <w:pStyle w:val="Bezproreda"/>
              <w:jc w:val="center"/>
              <w:rPr>
                <w:rFonts w:ascii="Times New Roman" w:hAnsi="Times New Roman" w:cs="Times New Roman"/>
                <w:sz w:val="20"/>
                <w:szCs w:val="20"/>
                <w:lang w:eastAsia="hr-HR"/>
              </w:rPr>
            </w:pPr>
            <w:r w:rsidRPr="00364B04">
              <w:rPr>
                <w:rFonts w:ascii="Times New Roman" w:hAnsi="Times New Roman" w:cs="Times New Roman"/>
                <w:bdr w:val="none" w:sz="0" w:space="0" w:color="auto" w:frame="1"/>
                <w:lang w:eastAsia="hr-HR"/>
              </w:rPr>
              <w:t>1.</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FD"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FE"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9FF"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00"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01"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02" w14:textId="77777777" w:rsidR="006A2011" w:rsidRPr="00364B04" w:rsidRDefault="006A2011" w:rsidP="00364B04">
            <w:pPr>
              <w:pStyle w:val="Bezproreda"/>
              <w:jc w:val="both"/>
              <w:rPr>
                <w:rFonts w:ascii="Times New Roman" w:hAnsi="Times New Roman" w:cs="Times New Roman"/>
                <w:sz w:val="20"/>
                <w:szCs w:val="20"/>
                <w:lang w:eastAsia="hr-HR"/>
              </w:rPr>
            </w:pPr>
          </w:p>
        </w:tc>
      </w:tr>
      <w:tr w:rsidR="006A2011" w:rsidRPr="00364B04" w14:paraId="69638A0B"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04" w14:textId="77777777" w:rsidR="006A2011" w:rsidRPr="00364B04" w:rsidRDefault="006A2011" w:rsidP="00364B04">
            <w:pPr>
              <w:pStyle w:val="Bezproreda"/>
              <w:jc w:val="center"/>
              <w:rPr>
                <w:rFonts w:ascii="Times New Roman" w:hAnsi="Times New Roman" w:cs="Times New Roman"/>
                <w:sz w:val="20"/>
                <w:szCs w:val="20"/>
                <w:lang w:eastAsia="hr-HR"/>
              </w:rPr>
            </w:pPr>
            <w:r w:rsidRPr="00364B04">
              <w:rPr>
                <w:rFonts w:ascii="Times New Roman" w:hAnsi="Times New Roman" w:cs="Times New Roman"/>
                <w:bdr w:val="none" w:sz="0" w:space="0" w:color="auto" w:frame="1"/>
                <w:lang w:eastAsia="hr-HR"/>
              </w:rPr>
              <w:t>2.</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05"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06"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07"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08"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09"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0A" w14:textId="77777777" w:rsidR="006A2011" w:rsidRPr="00364B04" w:rsidRDefault="006A2011" w:rsidP="00364B04">
            <w:pPr>
              <w:pStyle w:val="Bezproreda"/>
              <w:jc w:val="both"/>
              <w:rPr>
                <w:rFonts w:ascii="Times New Roman" w:hAnsi="Times New Roman" w:cs="Times New Roman"/>
                <w:sz w:val="20"/>
                <w:szCs w:val="20"/>
                <w:lang w:eastAsia="hr-HR"/>
              </w:rPr>
            </w:pPr>
          </w:p>
        </w:tc>
      </w:tr>
      <w:tr w:rsidR="006A2011" w:rsidRPr="00364B04" w14:paraId="69638A13"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0C" w14:textId="77777777" w:rsidR="006A2011" w:rsidRPr="00364B04" w:rsidRDefault="006A2011" w:rsidP="00364B04">
            <w:pPr>
              <w:pStyle w:val="Bezproreda"/>
              <w:jc w:val="center"/>
              <w:rPr>
                <w:rFonts w:ascii="Times New Roman" w:hAnsi="Times New Roman" w:cs="Times New Roman"/>
                <w:sz w:val="20"/>
                <w:szCs w:val="20"/>
                <w:lang w:eastAsia="hr-HR"/>
              </w:rPr>
            </w:pPr>
            <w:r w:rsidRPr="00364B04">
              <w:rPr>
                <w:rFonts w:ascii="Times New Roman" w:hAnsi="Times New Roman" w:cs="Times New Roman"/>
                <w:bdr w:val="none" w:sz="0" w:space="0" w:color="auto" w:frame="1"/>
                <w:lang w:eastAsia="hr-HR"/>
              </w:rPr>
              <w:t>3.</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0D"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0E"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0F"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10"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11"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12" w14:textId="77777777" w:rsidR="006A2011" w:rsidRPr="00364B04" w:rsidRDefault="006A2011" w:rsidP="00364B04">
            <w:pPr>
              <w:pStyle w:val="Bezproreda"/>
              <w:jc w:val="both"/>
              <w:rPr>
                <w:rFonts w:ascii="Times New Roman" w:hAnsi="Times New Roman" w:cs="Times New Roman"/>
                <w:sz w:val="20"/>
                <w:szCs w:val="20"/>
                <w:lang w:eastAsia="hr-HR"/>
              </w:rPr>
            </w:pPr>
          </w:p>
        </w:tc>
      </w:tr>
      <w:tr w:rsidR="006A2011" w:rsidRPr="006A2011" w14:paraId="69638A15" w14:textId="77777777" w:rsidTr="00532C12">
        <w:trPr>
          <w:jc w:val="center"/>
        </w:trPr>
        <w:tc>
          <w:tcPr>
            <w:tcW w:w="9142"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14" w14:textId="77777777" w:rsidR="006A2011" w:rsidRPr="00364B04" w:rsidRDefault="006A2011" w:rsidP="006A2011">
            <w:pPr>
              <w:spacing w:after="0" w:line="240" w:lineRule="auto"/>
              <w:rPr>
                <w:rFonts w:ascii="Times New Roman" w:eastAsia="Times New Roman" w:hAnsi="Times New Roman" w:cs="Times New Roman"/>
                <w:color w:val="231F20"/>
                <w:lang w:eastAsia="hr-HR"/>
              </w:rPr>
            </w:pPr>
            <w:r w:rsidRPr="00364B04">
              <w:rPr>
                <w:rFonts w:ascii="Times New Roman" w:eastAsia="Times New Roman" w:hAnsi="Times New Roman" w:cs="Times New Roman"/>
                <w:color w:val="231F20"/>
                <w:bdr w:val="none" w:sz="0" w:space="0" w:color="auto" w:frame="1"/>
                <w:lang w:eastAsia="hr-HR"/>
              </w:rPr>
              <w:lastRenderedPageBreak/>
              <w:t>b) Popis k. č. komasacijskog područja koje se predlaže za komasaciju – iz posjedovnih listova – za ostalo zemljište</w:t>
            </w:r>
          </w:p>
        </w:tc>
      </w:tr>
      <w:tr w:rsidR="006A2011" w:rsidRPr="006A2011" w14:paraId="69638A1D"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16"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Red.</w:t>
            </w:r>
            <w:r w:rsidRPr="006A2011">
              <w:rPr>
                <w:rFonts w:ascii="Times New Roman" w:eastAsia="Times New Roman" w:hAnsi="Times New Roman" w:cs="Times New Roman"/>
                <w:b/>
                <w:bCs/>
                <w:color w:val="231F20"/>
                <w:sz w:val="18"/>
                <w:szCs w:val="18"/>
                <w:bdr w:val="none" w:sz="0" w:space="0" w:color="auto" w:frame="1"/>
                <w:lang w:eastAsia="hr-HR"/>
              </w:rPr>
              <w:br/>
              <w:t>broj:</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17"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katastarska općina (matični broj k.o.)</w:t>
            </w: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18"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broj k. č.</w:t>
            </w: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19"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naziv k. č.</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1A"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površina k. č.</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1B"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način uporabe k. č.</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1C"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upisane osobe (vlasnici-suvlasnici)</w:t>
            </w:r>
          </w:p>
        </w:tc>
      </w:tr>
      <w:tr w:rsidR="006A2011" w:rsidRPr="00364B04" w14:paraId="69638A25"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1E" w14:textId="77777777" w:rsidR="006A2011" w:rsidRPr="00364B04" w:rsidRDefault="006A2011" w:rsidP="00364B04">
            <w:pPr>
              <w:pStyle w:val="Bezproreda"/>
              <w:jc w:val="center"/>
              <w:rPr>
                <w:rFonts w:ascii="Times New Roman" w:hAnsi="Times New Roman" w:cs="Times New Roman"/>
              </w:rPr>
            </w:pPr>
            <w:r w:rsidRPr="00364B04">
              <w:rPr>
                <w:rFonts w:ascii="Times New Roman" w:hAnsi="Times New Roman" w:cs="Times New Roman"/>
              </w:rPr>
              <w:t>1.</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1F" w14:textId="77777777" w:rsidR="006A2011" w:rsidRPr="00364B04" w:rsidRDefault="006A2011" w:rsidP="00364B04">
            <w:pPr>
              <w:pStyle w:val="Bezproreda"/>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20" w14:textId="77777777" w:rsidR="006A2011" w:rsidRPr="00364B04" w:rsidRDefault="006A2011" w:rsidP="00364B04">
            <w:pPr>
              <w:pStyle w:val="Bezproreda"/>
              <w:jc w:val="both"/>
              <w:rPr>
                <w:rFonts w:ascii="Times New Roman" w:hAnsi="Times New Roman" w:cs="Times New Roman"/>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21" w14:textId="77777777" w:rsidR="006A2011" w:rsidRPr="00364B04" w:rsidRDefault="006A2011" w:rsidP="00364B04">
            <w:pPr>
              <w:pStyle w:val="Bezproreda"/>
              <w:jc w:val="both"/>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22" w14:textId="77777777" w:rsidR="006A2011" w:rsidRPr="00364B04" w:rsidRDefault="006A2011" w:rsidP="00364B04">
            <w:pPr>
              <w:pStyle w:val="Bezproreda"/>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23" w14:textId="77777777" w:rsidR="006A2011" w:rsidRPr="00364B04" w:rsidRDefault="006A2011" w:rsidP="00364B04">
            <w:pPr>
              <w:pStyle w:val="Bezproreda"/>
              <w:jc w:val="both"/>
              <w:rPr>
                <w:rFonts w:ascii="Times New Roman" w:hAnsi="Times New Roman" w:cs="Times New Roman"/>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24" w14:textId="77777777" w:rsidR="006A2011" w:rsidRPr="00364B04" w:rsidRDefault="006A2011" w:rsidP="00364B04">
            <w:pPr>
              <w:pStyle w:val="Bezproreda"/>
              <w:jc w:val="both"/>
              <w:rPr>
                <w:rFonts w:ascii="Times New Roman" w:hAnsi="Times New Roman" w:cs="Times New Roman"/>
              </w:rPr>
            </w:pPr>
          </w:p>
        </w:tc>
      </w:tr>
      <w:tr w:rsidR="006A2011" w:rsidRPr="00364B04" w14:paraId="69638A2D"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26" w14:textId="77777777" w:rsidR="006A2011" w:rsidRPr="00364B04" w:rsidRDefault="006A2011" w:rsidP="00364B04">
            <w:pPr>
              <w:pStyle w:val="Bezproreda"/>
              <w:jc w:val="center"/>
              <w:rPr>
                <w:rFonts w:ascii="Times New Roman" w:hAnsi="Times New Roman" w:cs="Times New Roman"/>
              </w:rPr>
            </w:pPr>
            <w:r w:rsidRPr="00364B04">
              <w:rPr>
                <w:rFonts w:ascii="Times New Roman" w:hAnsi="Times New Roman" w:cs="Times New Roman"/>
              </w:rPr>
              <w:t>2.</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27" w14:textId="77777777" w:rsidR="006A2011" w:rsidRPr="00364B04" w:rsidRDefault="006A2011" w:rsidP="00364B04">
            <w:pPr>
              <w:pStyle w:val="Bezproreda"/>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28" w14:textId="77777777" w:rsidR="006A2011" w:rsidRPr="00364B04" w:rsidRDefault="006A2011" w:rsidP="00364B04">
            <w:pPr>
              <w:pStyle w:val="Bezproreda"/>
              <w:jc w:val="both"/>
              <w:rPr>
                <w:rFonts w:ascii="Times New Roman" w:hAnsi="Times New Roman" w:cs="Times New Roman"/>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29" w14:textId="77777777" w:rsidR="006A2011" w:rsidRPr="00364B04" w:rsidRDefault="006A2011" w:rsidP="00364B04">
            <w:pPr>
              <w:pStyle w:val="Bezproreda"/>
              <w:jc w:val="both"/>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2A" w14:textId="77777777" w:rsidR="006A2011" w:rsidRPr="00364B04" w:rsidRDefault="006A2011" w:rsidP="00364B04">
            <w:pPr>
              <w:pStyle w:val="Bezproreda"/>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2B" w14:textId="77777777" w:rsidR="006A2011" w:rsidRPr="00364B04" w:rsidRDefault="006A2011" w:rsidP="00364B04">
            <w:pPr>
              <w:pStyle w:val="Bezproreda"/>
              <w:jc w:val="both"/>
              <w:rPr>
                <w:rFonts w:ascii="Times New Roman" w:hAnsi="Times New Roman" w:cs="Times New Roman"/>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2C" w14:textId="77777777" w:rsidR="006A2011" w:rsidRPr="00364B04" w:rsidRDefault="006A2011" w:rsidP="00364B04">
            <w:pPr>
              <w:pStyle w:val="Bezproreda"/>
              <w:jc w:val="both"/>
              <w:rPr>
                <w:rFonts w:ascii="Times New Roman" w:hAnsi="Times New Roman" w:cs="Times New Roman"/>
              </w:rPr>
            </w:pPr>
          </w:p>
        </w:tc>
      </w:tr>
      <w:tr w:rsidR="006A2011" w:rsidRPr="00364B04" w14:paraId="69638A35"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2E" w14:textId="77777777" w:rsidR="006A2011" w:rsidRPr="00364B04" w:rsidRDefault="006A2011" w:rsidP="00364B04">
            <w:pPr>
              <w:pStyle w:val="Bezproreda"/>
              <w:jc w:val="center"/>
              <w:rPr>
                <w:rFonts w:ascii="Times New Roman" w:hAnsi="Times New Roman" w:cs="Times New Roman"/>
              </w:rPr>
            </w:pPr>
            <w:r w:rsidRPr="00364B04">
              <w:rPr>
                <w:rFonts w:ascii="Times New Roman" w:hAnsi="Times New Roman" w:cs="Times New Roman"/>
              </w:rPr>
              <w:t>3.</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2F" w14:textId="77777777" w:rsidR="006A2011" w:rsidRPr="00364B04" w:rsidRDefault="006A2011" w:rsidP="00364B04">
            <w:pPr>
              <w:pStyle w:val="Bezproreda"/>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30" w14:textId="77777777" w:rsidR="006A2011" w:rsidRPr="00364B04" w:rsidRDefault="006A2011" w:rsidP="00364B04">
            <w:pPr>
              <w:pStyle w:val="Bezproreda"/>
              <w:jc w:val="both"/>
              <w:rPr>
                <w:rFonts w:ascii="Times New Roman" w:hAnsi="Times New Roman" w:cs="Times New Roman"/>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31" w14:textId="77777777" w:rsidR="006A2011" w:rsidRPr="00364B04" w:rsidRDefault="006A2011" w:rsidP="00364B04">
            <w:pPr>
              <w:pStyle w:val="Bezproreda"/>
              <w:jc w:val="both"/>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32" w14:textId="77777777" w:rsidR="006A2011" w:rsidRPr="00364B04" w:rsidRDefault="006A2011" w:rsidP="00364B04">
            <w:pPr>
              <w:pStyle w:val="Bezproreda"/>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33" w14:textId="77777777" w:rsidR="006A2011" w:rsidRPr="00364B04" w:rsidRDefault="006A2011" w:rsidP="00364B04">
            <w:pPr>
              <w:pStyle w:val="Bezproreda"/>
              <w:jc w:val="both"/>
              <w:rPr>
                <w:rFonts w:ascii="Times New Roman" w:hAnsi="Times New Roman" w:cs="Times New Roman"/>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34" w14:textId="77777777" w:rsidR="006A2011" w:rsidRPr="00364B04" w:rsidRDefault="006A2011" w:rsidP="00364B04">
            <w:pPr>
              <w:pStyle w:val="Bezproreda"/>
              <w:jc w:val="both"/>
              <w:rPr>
                <w:rFonts w:ascii="Times New Roman" w:hAnsi="Times New Roman" w:cs="Times New Roman"/>
              </w:rPr>
            </w:pPr>
          </w:p>
        </w:tc>
      </w:tr>
      <w:tr w:rsidR="006A2011" w:rsidRPr="006A2011" w14:paraId="69638A37" w14:textId="77777777" w:rsidTr="00532C12">
        <w:trPr>
          <w:jc w:val="center"/>
        </w:trPr>
        <w:tc>
          <w:tcPr>
            <w:tcW w:w="9142"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36" w14:textId="77777777" w:rsidR="006A2011" w:rsidRPr="00532C12" w:rsidRDefault="006A2011" w:rsidP="006A2011">
            <w:pPr>
              <w:spacing w:after="0" w:line="240" w:lineRule="auto"/>
              <w:rPr>
                <w:rFonts w:ascii="Times New Roman" w:eastAsia="Times New Roman" w:hAnsi="Times New Roman" w:cs="Times New Roman"/>
                <w:color w:val="231F20"/>
                <w:sz w:val="20"/>
                <w:szCs w:val="20"/>
                <w:lang w:eastAsia="hr-HR"/>
              </w:rPr>
            </w:pPr>
            <w:r w:rsidRPr="00532C12">
              <w:rPr>
                <w:rFonts w:ascii="Times New Roman" w:eastAsia="Times New Roman" w:hAnsi="Times New Roman" w:cs="Times New Roman"/>
                <w:color w:val="231F20"/>
                <w:sz w:val="20"/>
                <w:szCs w:val="20"/>
                <w:bdr w:val="none" w:sz="0" w:space="0" w:color="auto" w:frame="1"/>
                <w:lang w:eastAsia="hr-HR"/>
              </w:rPr>
              <w:t>2.1. Katastarske čestice iz prijedloga komasacijskog područja koje ne ulaze u prijedlog komasacijske gromade</w:t>
            </w:r>
          </w:p>
        </w:tc>
      </w:tr>
      <w:tr w:rsidR="006A2011" w:rsidRPr="006A2011" w14:paraId="69638A3F"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38"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Red.</w:t>
            </w:r>
            <w:r w:rsidRPr="006A2011">
              <w:rPr>
                <w:rFonts w:ascii="Times New Roman" w:eastAsia="Times New Roman" w:hAnsi="Times New Roman" w:cs="Times New Roman"/>
                <w:b/>
                <w:bCs/>
                <w:color w:val="231F20"/>
                <w:sz w:val="18"/>
                <w:szCs w:val="18"/>
                <w:bdr w:val="none" w:sz="0" w:space="0" w:color="auto" w:frame="1"/>
                <w:lang w:eastAsia="hr-HR"/>
              </w:rPr>
              <w:br/>
              <w:t>broj:</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39"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katastarska općina (matični broj k.o.)</w:t>
            </w: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3A"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broj k. č.</w:t>
            </w: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3B"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naziv k. č.</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3C"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površina k. č.</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3D"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način uporabe k. č.</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3E"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upisane osobe (vlasnici-suvlasnici)</w:t>
            </w:r>
          </w:p>
        </w:tc>
      </w:tr>
      <w:tr w:rsidR="006A2011" w:rsidRPr="006A2011" w14:paraId="69638A47"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40" w14:textId="77777777" w:rsidR="006A2011" w:rsidRPr="00532C12" w:rsidRDefault="006A2011" w:rsidP="006A2011">
            <w:pPr>
              <w:spacing w:after="0" w:line="240" w:lineRule="auto"/>
              <w:jc w:val="center"/>
              <w:rPr>
                <w:rFonts w:ascii="Times New Roman" w:eastAsia="Times New Roman" w:hAnsi="Times New Roman" w:cs="Times New Roman"/>
                <w:color w:val="231F20"/>
                <w:lang w:eastAsia="hr-HR"/>
              </w:rPr>
            </w:pPr>
            <w:r w:rsidRPr="00532C12">
              <w:rPr>
                <w:rFonts w:ascii="Times New Roman" w:eastAsia="Times New Roman" w:hAnsi="Times New Roman" w:cs="Times New Roman"/>
                <w:color w:val="231F20"/>
                <w:bdr w:val="none" w:sz="0" w:space="0" w:color="auto" w:frame="1"/>
                <w:lang w:eastAsia="hr-HR"/>
              </w:rPr>
              <w:t>1.</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41"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42"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43"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44"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45"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46"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r>
      <w:tr w:rsidR="006A2011" w:rsidRPr="006A2011" w14:paraId="69638A4F"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48" w14:textId="77777777" w:rsidR="006A2011" w:rsidRPr="00532C12" w:rsidRDefault="006A2011" w:rsidP="006A2011">
            <w:pPr>
              <w:spacing w:after="0" w:line="240" w:lineRule="auto"/>
              <w:jc w:val="center"/>
              <w:rPr>
                <w:rFonts w:ascii="Times New Roman" w:eastAsia="Times New Roman" w:hAnsi="Times New Roman" w:cs="Times New Roman"/>
                <w:color w:val="231F20"/>
                <w:lang w:eastAsia="hr-HR"/>
              </w:rPr>
            </w:pPr>
            <w:r w:rsidRPr="00532C12">
              <w:rPr>
                <w:rFonts w:ascii="Times New Roman" w:eastAsia="Times New Roman" w:hAnsi="Times New Roman" w:cs="Times New Roman"/>
                <w:color w:val="231F20"/>
                <w:bdr w:val="none" w:sz="0" w:space="0" w:color="auto" w:frame="1"/>
                <w:lang w:eastAsia="hr-HR"/>
              </w:rPr>
              <w:t>2.</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49"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4A"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4B"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4C"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4D"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4E"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r>
      <w:tr w:rsidR="006A2011" w:rsidRPr="006A2011" w14:paraId="69638A57"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50" w14:textId="77777777" w:rsidR="006A2011" w:rsidRPr="00532C12" w:rsidRDefault="006A2011" w:rsidP="006A2011">
            <w:pPr>
              <w:spacing w:after="0" w:line="240" w:lineRule="auto"/>
              <w:jc w:val="center"/>
              <w:rPr>
                <w:rFonts w:ascii="Times New Roman" w:eastAsia="Times New Roman" w:hAnsi="Times New Roman" w:cs="Times New Roman"/>
                <w:color w:val="231F20"/>
                <w:lang w:eastAsia="hr-HR"/>
              </w:rPr>
            </w:pPr>
            <w:r w:rsidRPr="00532C12">
              <w:rPr>
                <w:rFonts w:ascii="Times New Roman" w:eastAsia="Times New Roman" w:hAnsi="Times New Roman" w:cs="Times New Roman"/>
                <w:color w:val="231F20"/>
                <w:bdr w:val="none" w:sz="0" w:space="0" w:color="auto" w:frame="1"/>
                <w:lang w:eastAsia="hr-HR"/>
              </w:rPr>
              <w:t>3.</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51"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52"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53"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54"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55"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56"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r>
      <w:tr w:rsidR="006A2011" w:rsidRPr="006A2011" w14:paraId="69638A59" w14:textId="77777777" w:rsidTr="00532C12">
        <w:trPr>
          <w:jc w:val="center"/>
        </w:trPr>
        <w:tc>
          <w:tcPr>
            <w:tcW w:w="9142"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58" w14:textId="77777777" w:rsidR="006A2011" w:rsidRPr="00532C12" w:rsidRDefault="006A2011" w:rsidP="006A2011">
            <w:pPr>
              <w:spacing w:after="0" w:line="240" w:lineRule="auto"/>
              <w:rPr>
                <w:rFonts w:ascii="Times New Roman" w:eastAsia="Times New Roman" w:hAnsi="Times New Roman" w:cs="Times New Roman"/>
                <w:color w:val="231F20"/>
                <w:sz w:val="20"/>
                <w:szCs w:val="20"/>
                <w:lang w:eastAsia="hr-HR"/>
              </w:rPr>
            </w:pPr>
            <w:r w:rsidRPr="00532C12">
              <w:rPr>
                <w:rFonts w:ascii="Times New Roman" w:eastAsia="Times New Roman" w:hAnsi="Times New Roman" w:cs="Times New Roman"/>
                <w:color w:val="231F20"/>
                <w:sz w:val="20"/>
                <w:szCs w:val="20"/>
                <w:bdr w:val="none" w:sz="0" w:space="0" w:color="auto" w:frame="1"/>
                <w:lang w:eastAsia="hr-HR"/>
              </w:rPr>
              <w:t>2.2. Katastarske čestice iz prijedloga komasacijskog područja koje ulaze u prijedlog komasacijske gromade</w:t>
            </w:r>
          </w:p>
        </w:tc>
      </w:tr>
      <w:tr w:rsidR="006A2011" w:rsidRPr="006A2011" w14:paraId="69638A61"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5A"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Red.</w:t>
            </w:r>
            <w:r w:rsidRPr="006A2011">
              <w:rPr>
                <w:rFonts w:ascii="Times New Roman" w:eastAsia="Times New Roman" w:hAnsi="Times New Roman" w:cs="Times New Roman"/>
                <w:b/>
                <w:bCs/>
                <w:color w:val="231F20"/>
                <w:sz w:val="18"/>
                <w:szCs w:val="18"/>
                <w:bdr w:val="none" w:sz="0" w:space="0" w:color="auto" w:frame="1"/>
                <w:lang w:eastAsia="hr-HR"/>
              </w:rPr>
              <w:br/>
              <w:t>broj:</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5B"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katastarska općina (matični broj k.o.)</w:t>
            </w: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5C"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broj k. č.</w:t>
            </w: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5D"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naziv k. č.</w:t>
            </w: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5E"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površina k. č.</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5F"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način uporabe k. č.</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60" w14:textId="77777777" w:rsidR="006A2011" w:rsidRPr="006A2011" w:rsidRDefault="006A2011" w:rsidP="006A2011">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upisane osobe (vlasnici-suvlasnici)</w:t>
            </w:r>
          </w:p>
        </w:tc>
      </w:tr>
      <w:tr w:rsidR="006A2011" w:rsidRPr="006A2011" w14:paraId="69638A69"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62" w14:textId="77777777" w:rsidR="006A2011" w:rsidRPr="00532C12" w:rsidRDefault="006A2011" w:rsidP="006A2011">
            <w:pPr>
              <w:spacing w:after="0" w:line="240" w:lineRule="auto"/>
              <w:jc w:val="center"/>
              <w:rPr>
                <w:rFonts w:ascii="Times New Roman" w:eastAsia="Times New Roman" w:hAnsi="Times New Roman" w:cs="Times New Roman"/>
                <w:color w:val="231F20"/>
                <w:lang w:eastAsia="hr-HR"/>
              </w:rPr>
            </w:pPr>
            <w:r w:rsidRPr="00532C12">
              <w:rPr>
                <w:rFonts w:ascii="Times New Roman" w:eastAsia="Times New Roman" w:hAnsi="Times New Roman" w:cs="Times New Roman"/>
                <w:color w:val="231F20"/>
                <w:bdr w:val="none" w:sz="0" w:space="0" w:color="auto" w:frame="1"/>
                <w:lang w:eastAsia="hr-HR"/>
              </w:rPr>
              <w:t>1.</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63"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64"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65"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66"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67"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68"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r>
      <w:tr w:rsidR="006A2011" w:rsidRPr="006A2011" w14:paraId="69638A71"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6A" w14:textId="77777777" w:rsidR="006A2011" w:rsidRPr="00532C12" w:rsidRDefault="006A2011" w:rsidP="006A2011">
            <w:pPr>
              <w:spacing w:after="0" w:line="240" w:lineRule="auto"/>
              <w:jc w:val="center"/>
              <w:rPr>
                <w:rFonts w:ascii="Times New Roman" w:eastAsia="Times New Roman" w:hAnsi="Times New Roman" w:cs="Times New Roman"/>
                <w:color w:val="231F20"/>
                <w:lang w:eastAsia="hr-HR"/>
              </w:rPr>
            </w:pPr>
            <w:r w:rsidRPr="00532C12">
              <w:rPr>
                <w:rFonts w:ascii="Times New Roman" w:eastAsia="Times New Roman" w:hAnsi="Times New Roman" w:cs="Times New Roman"/>
                <w:color w:val="231F20"/>
                <w:bdr w:val="none" w:sz="0" w:space="0" w:color="auto" w:frame="1"/>
                <w:lang w:eastAsia="hr-HR"/>
              </w:rPr>
              <w:t>2.</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6B"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6C"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6D"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6E"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6F"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70"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r>
      <w:tr w:rsidR="006A2011" w:rsidRPr="006A2011" w14:paraId="69638A79"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72" w14:textId="77777777" w:rsidR="006A2011" w:rsidRPr="00532C12" w:rsidRDefault="006A2011" w:rsidP="006A2011">
            <w:pPr>
              <w:spacing w:after="0" w:line="240" w:lineRule="auto"/>
              <w:jc w:val="center"/>
              <w:rPr>
                <w:rFonts w:ascii="Times New Roman" w:eastAsia="Times New Roman" w:hAnsi="Times New Roman" w:cs="Times New Roman"/>
                <w:color w:val="231F20"/>
                <w:lang w:eastAsia="hr-HR"/>
              </w:rPr>
            </w:pPr>
            <w:r w:rsidRPr="00532C12">
              <w:rPr>
                <w:rFonts w:ascii="Times New Roman" w:eastAsia="Times New Roman" w:hAnsi="Times New Roman" w:cs="Times New Roman"/>
                <w:color w:val="231F20"/>
                <w:bdr w:val="none" w:sz="0" w:space="0" w:color="auto" w:frame="1"/>
                <w:lang w:eastAsia="hr-HR"/>
              </w:rPr>
              <w:t>3.</w:t>
            </w:r>
          </w:p>
        </w:tc>
        <w:tc>
          <w:tcPr>
            <w:tcW w:w="2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73"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7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74"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75"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11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76"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77"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78"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r>
      <w:tr w:rsidR="006A2011" w:rsidRPr="006A2011" w14:paraId="69638A7B" w14:textId="77777777" w:rsidTr="00532C12">
        <w:trPr>
          <w:jc w:val="center"/>
        </w:trPr>
        <w:tc>
          <w:tcPr>
            <w:tcW w:w="9142"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7A" w14:textId="77777777" w:rsidR="006A2011" w:rsidRPr="00364B04" w:rsidRDefault="006A2011" w:rsidP="006A2011">
            <w:pPr>
              <w:spacing w:after="0" w:line="240" w:lineRule="auto"/>
              <w:rPr>
                <w:rFonts w:ascii="Times New Roman" w:eastAsia="Times New Roman" w:hAnsi="Times New Roman" w:cs="Times New Roman"/>
                <w:color w:val="231F20"/>
                <w:lang w:eastAsia="hr-HR"/>
              </w:rPr>
            </w:pPr>
            <w:r w:rsidRPr="00364B04">
              <w:rPr>
                <w:rFonts w:ascii="Times New Roman" w:eastAsia="Times New Roman" w:hAnsi="Times New Roman" w:cs="Times New Roman"/>
                <w:color w:val="231F20"/>
                <w:bdr w:val="none" w:sz="0" w:space="0" w:color="auto" w:frame="1"/>
                <w:lang w:eastAsia="hr-HR"/>
              </w:rPr>
              <w:t xml:space="preserve">3. grafički prikaz (kojem je grafička osnova digitalni </w:t>
            </w:r>
            <w:proofErr w:type="spellStart"/>
            <w:r w:rsidRPr="00364B04">
              <w:rPr>
                <w:rFonts w:ascii="Times New Roman" w:eastAsia="Times New Roman" w:hAnsi="Times New Roman" w:cs="Times New Roman"/>
                <w:color w:val="231F20"/>
                <w:bdr w:val="none" w:sz="0" w:space="0" w:color="auto" w:frame="1"/>
                <w:lang w:eastAsia="hr-HR"/>
              </w:rPr>
              <w:t>ortofotoplan</w:t>
            </w:r>
            <w:proofErr w:type="spellEnd"/>
            <w:r w:rsidRPr="00364B04">
              <w:rPr>
                <w:rFonts w:ascii="Times New Roman" w:eastAsia="Times New Roman" w:hAnsi="Times New Roman" w:cs="Times New Roman"/>
                <w:color w:val="231F20"/>
                <w:bdr w:val="none" w:sz="0" w:space="0" w:color="auto" w:frame="1"/>
                <w:lang w:eastAsia="hr-HR"/>
              </w:rPr>
              <w:t>) – na kojem su označene granice prijedloga komasacijskog područja i granice zemljišta koje se predlaže za komasacijsku gromadu –</w:t>
            </w:r>
          </w:p>
        </w:tc>
      </w:tr>
      <w:tr w:rsidR="006A2011" w:rsidRPr="006A2011" w14:paraId="69638A80"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7C" w14:textId="77777777" w:rsidR="006A2011" w:rsidRPr="00532C12" w:rsidRDefault="006A2011" w:rsidP="006A2011">
            <w:pPr>
              <w:spacing w:after="0" w:line="240" w:lineRule="auto"/>
              <w:jc w:val="center"/>
              <w:rPr>
                <w:rFonts w:ascii="Times New Roman" w:eastAsia="Times New Roman" w:hAnsi="Times New Roman" w:cs="Times New Roman"/>
                <w:color w:val="231F20"/>
                <w:lang w:eastAsia="hr-HR"/>
              </w:rPr>
            </w:pPr>
            <w:r w:rsidRPr="00532C12">
              <w:rPr>
                <w:rFonts w:ascii="Times New Roman" w:eastAsia="Times New Roman" w:hAnsi="Times New Roman" w:cs="Times New Roman"/>
                <w:color w:val="231F20"/>
                <w:bdr w:val="none" w:sz="0" w:space="0" w:color="auto" w:frame="1"/>
                <w:lang w:eastAsia="hr-HR"/>
              </w:rPr>
              <w:t>1.</w:t>
            </w:r>
          </w:p>
        </w:tc>
        <w:tc>
          <w:tcPr>
            <w:tcW w:w="373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7D"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color w:val="231F20"/>
                <w:sz w:val="18"/>
                <w:szCs w:val="18"/>
                <w:bdr w:val="none" w:sz="0" w:space="0" w:color="auto" w:frame="1"/>
                <w:lang w:eastAsia="hr-HR"/>
              </w:rPr>
              <w:t>– postojeće stanje putne i kanalske mreže</w:t>
            </w:r>
          </w:p>
        </w:tc>
        <w:tc>
          <w:tcPr>
            <w:tcW w:w="289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7E"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color w:val="231F20"/>
                <w:sz w:val="18"/>
                <w:szCs w:val="18"/>
                <w:bdr w:val="none" w:sz="0" w:space="0" w:color="auto" w:frame="1"/>
                <w:lang w:eastAsia="hr-HR"/>
              </w:rPr>
              <w:t>prikazuje ili ne prikazuje: DA ili NE</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7F"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r>
      <w:tr w:rsidR="006A2011" w:rsidRPr="006A2011" w14:paraId="69638A85"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81" w14:textId="77777777" w:rsidR="006A2011" w:rsidRPr="00532C12" w:rsidRDefault="006A2011" w:rsidP="006A2011">
            <w:pPr>
              <w:spacing w:after="0" w:line="240" w:lineRule="auto"/>
              <w:jc w:val="center"/>
              <w:rPr>
                <w:rFonts w:ascii="Times New Roman" w:eastAsia="Times New Roman" w:hAnsi="Times New Roman" w:cs="Times New Roman"/>
                <w:color w:val="231F20"/>
                <w:lang w:eastAsia="hr-HR"/>
              </w:rPr>
            </w:pPr>
            <w:r w:rsidRPr="00532C12">
              <w:rPr>
                <w:rFonts w:ascii="Times New Roman" w:eastAsia="Times New Roman" w:hAnsi="Times New Roman" w:cs="Times New Roman"/>
                <w:color w:val="231F20"/>
                <w:bdr w:val="none" w:sz="0" w:space="0" w:color="auto" w:frame="1"/>
                <w:lang w:eastAsia="hr-HR"/>
              </w:rPr>
              <w:t>2.</w:t>
            </w:r>
          </w:p>
        </w:tc>
        <w:tc>
          <w:tcPr>
            <w:tcW w:w="373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82"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color w:val="231F20"/>
                <w:sz w:val="18"/>
                <w:szCs w:val="18"/>
                <w:bdr w:val="none" w:sz="0" w:space="0" w:color="auto" w:frame="1"/>
                <w:lang w:eastAsia="hr-HR"/>
              </w:rPr>
              <w:t>– postojeća obilježja krajobraza koja su evidentirana u službenim evidencijama</w:t>
            </w:r>
          </w:p>
        </w:tc>
        <w:tc>
          <w:tcPr>
            <w:tcW w:w="289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83"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color w:val="231F20"/>
                <w:sz w:val="18"/>
                <w:szCs w:val="18"/>
                <w:bdr w:val="none" w:sz="0" w:space="0" w:color="auto" w:frame="1"/>
                <w:lang w:eastAsia="hr-HR"/>
              </w:rPr>
              <w:t>prikazuje ili ne prikazuje: DA ili NE</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84"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r>
      <w:tr w:rsidR="006A2011" w:rsidRPr="006A2011" w14:paraId="69638A8A"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86" w14:textId="77777777" w:rsidR="006A2011" w:rsidRPr="00532C12" w:rsidRDefault="006A2011" w:rsidP="006A2011">
            <w:pPr>
              <w:spacing w:after="0" w:line="240" w:lineRule="auto"/>
              <w:jc w:val="center"/>
              <w:rPr>
                <w:rFonts w:ascii="Times New Roman" w:eastAsia="Times New Roman" w:hAnsi="Times New Roman" w:cs="Times New Roman"/>
                <w:color w:val="231F20"/>
                <w:lang w:eastAsia="hr-HR"/>
              </w:rPr>
            </w:pPr>
            <w:r w:rsidRPr="00532C12">
              <w:rPr>
                <w:rFonts w:ascii="Times New Roman" w:eastAsia="Times New Roman" w:hAnsi="Times New Roman" w:cs="Times New Roman"/>
                <w:color w:val="231F20"/>
                <w:bdr w:val="none" w:sz="0" w:space="0" w:color="auto" w:frame="1"/>
                <w:lang w:eastAsia="hr-HR"/>
              </w:rPr>
              <w:t>3.</w:t>
            </w:r>
          </w:p>
        </w:tc>
        <w:tc>
          <w:tcPr>
            <w:tcW w:w="373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87"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color w:val="231F20"/>
                <w:sz w:val="18"/>
                <w:szCs w:val="18"/>
                <w:bdr w:val="none" w:sz="0" w:space="0" w:color="auto" w:frame="1"/>
                <w:lang w:eastAsia="hr-HR"/>
              </w:rPr>
              <w:t>– položaj zemljišta u vlasništvu Republike Hrvatske</w:t>
            </w:r>
          </w:p>
        </w:tc>
        <w:tc>
          <w:tcPr>
            <w:tcW w:w="289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88"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color w:val="231F20"/>
                <w:sz w:val="18"/>
                <w:szCs w:val="18"/>
                <w:bdr w:val="none" w:sz="0" w:space="0" w:color="auto" w:frame="1"/>
                <w:lang w:eastAsia="hr-HR"/>
              </w:rPr>
              <w:t>prikazuje ili ne prikazuje: DA ili NE</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89"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r>
      <w:tr w:rsidR="006A2011" w:rsidRPr="006A2011" w14:paraId="69638A8F"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8B" w14:textId="77777777" w:rsidR="006A2011" w:rsidRPr="00532C12" w:rsidRDefault="006A2011" w:rsidP="006A2011">
            <w:pPr>
              <w:spacing w:after="0" w:line="240" w:lineRule="auto"/>
              <w:jc w:val="center"/>
              <w:rPr>
                <w:rFonts w:ascii="Times New Roman" w:eastAsia="Times New Roman" w:hAnsi="Times New Roman" w:cs="Times New Roman"/>
                <w:color w:val="231F20"/>
                <w:lang w:eastAsia="hr-HR"/>
              </w:rPr>
            </w:pPr>
            <w:r w:rsidRPr="00532C12">
              <w:rPr>
                <w:rFonts w:ascii="Times New Roman" w:eastAsia="Times New Roman" w:hAnsi="Times New Roman" w:cs="Times New Roman"/>
                <w:color w:val="231F20"/>
                <w:bdr w:val="none" w:sz="0" w:space="0" w:color="auto" w:frame="1"/>
                <w:lang w:eastAsia="hr-HR"/>
              </w:rPr>
              <w:t>4.</w:t>
            </w:r>
          </w:p>
        </w:tc>
        <w:tc>
          <w:tcPr>
            <w:tcW w:w="373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8C"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color w:val="231F20"/>
                <w:sz w:val="18"/>
                <w:szCs w:val="18"/>
                <w:bdr w:val="none" w:sz="0" w:space="0" w:color="auto" w:frame="1"/>
                <w:lang w:eastAsia="hr-HR"/>
              </w:rPr>
              <w:t>– položaj zemljišta u vlasništvu fizičkih i pravnih osoba</w:t>
            </w:r>
          </w:p>
        </w:tc>
        <w:tc>
          <w:tcPr>
            <w:tcW w:w="289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8D"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color w:val="231F20"/>
                <w:sz w:val="18"/>
                <w:szCs w:val="18"/>
                <w:bdr w:val="none" w:sz="0" w:space="0" w:color="auto" w:frame="1"/>
                <w:lang w:eastAsia="hr-HR"/>
              </w:rPr>
              <w:t>prikazuje ili ne prikazuje: DA ili NE</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8E"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r>
      <w:tr w:rsidR="006A2011" w:rsidRPr="006A2011" w14:paraId="69638A94"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90" w14:textId="77777777" w:rsidR="006A2011" w:rsidRPr="00532C12" w:rsidRDefault="006A2011" w:rsidP="006A2011">
            <w:pPr>
              <w:spacing w:after="0" w:line="240" w:lineRule="auto"/>
              <w:jc w:val="center"/>
              <w:rPr>
                <w:rFonts w:ascii="Times New Roman" w:eastAsia="Times New Roman" w:hAnsi="Times New Roman" w:cs="Times New Roman"/>
                <w:color w:val="231F20"/>
                <w:lang w:eastAsia="hr-HR"/>
              </w:rPr>
            </w:pPr>
            <w:r w:rsidRPr="00532C12">
              <w:rPr>
                <w:rFonts w:ascii="Times New Roman" w:eastAsia="Times New Roman" w:hAnsi="Times New Roman" w:cs="Times New Roman"/>
                <w:color w:val="231F20"/>
                <w:bdr w:val="none" w:sz="0" w:space="0" w:color="auto" w:frame="1"/>
                <w:lang w:eastAsia="hr-HR"/>
              </w:rPr>
              <w:t>5.</w:t>
            </w:r>
          </w:p>
        </w:tc>
        <w:tc>
          <w:tcPr>
            <w:tcW w:w="373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91"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color w:val="231F20"/>
                <w:sz w:val="18"/>
                <w:szCs w:val="18"/>
                <w:bdr w:val="none" w:sz="0" w:space="0" w:color="auto" w:frame="1"/>
                <w:lang w:eastAsia="hr-HR"/>
              </w:rPr>
              <w:t>– položaj ostalog zemljišta</w:t>
            </w:r>
          </w:p>
        </w:tc>
        <w:tc>
          <w:tcPr>
            <w:tcW w:w="289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92"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color w:val="231F20"/>
                <w:sz w:val="18"/>
                <w:szCs w:val="18"/>
                <w:bdr w:val="none" w:sz="0" w:space="0" w:color="auto" w:frame="1"/>
                <w:lang w:eastAsia="hr-HR"/>
              </w:rPr>
              <w:t>prikazuje ili ne prikazuje: DA ili NE</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93"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r>
      <w:tr w:rsidR="006A2011" w:rsidRPr="006A2011" w14:paraId="69638A96" w14:textId="77777777" w:rsidTr="00532C12">
        <w:trPr>
          <w:jc w:val="center"/>
        </w:trPr>
        <w:tc>
          <w:tcPr>
            <w:tcW w:w="9142"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95" w14:textId="77777777" w:rsidR="006A2011" w:rsidRPr="00364B04" w:rsidRDefault="006A2011" w:rsidP="006A2011">
            <w:pPr>
              <w:spacing w:after="0" w:line="240" w:lineRule="auto"/>
              <w:rPr>
                <w:rFonts w:ascii="Times New Roman" w:eastAsia="Times New Roman" w:hAnsi="Times New Roman" w:cs="Times New Roman"/>
                <w:color w:val="231F20"/>
                <w:lang w:eastAsia="hr-HR"/>
              </w:rPr>
            </w:pPr>
            <w:r w:rsidRPr="00364B04">
              <w:rPr>
                <w:rFonts w:ascii="Times New Roman" w:eastAsia="Times New Roman" w:hAnsi="Times New Roman" w:cs="Times New Roman"/>
                <w:color w:val="231F20"/>
                <w:bdr w:val="none" w:sz="0" w:space="0" w:color="auto" w:frame="1"/>
                <w:lang w:eastAsia="hr-HR"/>
              </w:rPr>
              <w:t>4. Popis k. č. s iskazom površina katastarskih čestica iz prijedloga komasacijskog područja te grafički prikaz (kao točka 3.) na kojem su označene granice prijedloga komasacijskog područja i granice zemljišta koje se predlaže za komasacijsku gromadu, a koji prikazuje:</w:t>
            </w:r>
          </w:p>
        </w:tc>
      </w:tr>
      <w:tr w:rsidR="006A2011" w:rsidRPr="006A2011" w14:paraId="69638A9B" w14:textId="77777777" w:rsidTr="00532C12">
        <w:trPr>
          <w:trHeight w:val="203"/>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97" w14:textId="77777777" w:rsidR="006A2011" w:rsidRPr="00532C12" w:rsidRDefault="006A2011" w:rsidP="006A2011">
            <w:pPr>
              <w:spacing w:after="0" w:line="240" w:lineRule="auto"/>
              <w:jc w:val="center"/>
              <w:rPr>
                <w:rFonts w:ascii="Times New Roman" w:eastAsia="Times New Roman" w:hAnsi="Times New Roman" w:cs="Times New Roman"/>
                <w:color w:val="231F20"/>
                <w:lang w:eastAsia="hr-HR"/>
              </w:rPr>
            </w:pPr>
            <w:r w:rsidRPr="00532C12">
              <w:rPr>
                <w:rFonts w:ascii="Times New Roman" w:eastAsia="Times New Roman" w:hAnsi="Times New Roman" w:cs="Times New Roman"/>
                <w:color w:val="231F20"/>
                <w:bdr w:val="none" w:sz="0" w:space="0" w:color="auto" w:frame="1"/>
                <w:lang w:eastAsia="hr-HR"/>
              </w:rPr>
              <w:t>1.</w:t>
            </w:r>
          </w:p>
        </w:tc>
        <w:tc>
          <w:tcPr>
            <w:tcW w:w="373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98"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color w:val="231F20"/>
                <w:sz w:val="18"/>
                <w:szCs w:val="18"/>
                <w:bdr w:val="none" w:sz="0" w:space="0" w:color="auto" w:frame="1"/>
                <w:lang w:eastAsia="hr-HR"/>
              </w:rPr>
              <w:t>– vinograde</w:t>
            </w:r>
          </w:p>
        </w:tc>
        <w:tc>
          <w:tcPr>
            <w:tcW w:w="289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99"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color w:val="231F20"/>
                <w:sz w:val="18"/>
                <w:szCs w:val="18"/>
                <w:bdr w:val="none" w:sz="0" w:space="0" w:color="auto" w:frame="1"/>
                <w:lang w:eastAsia="hr-HR"/>
              </w:rPr>
              <w:t>prikazuje ili ne prikazuje: DA ili NE</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9A"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r>
      <w:tr w:rsidR="006A2011" w:rsidRPr="006A2011" w14:paraId="69638AA0"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9C" w14:textId="77777777" w:rsidR="006A2011" w:rsidRPr="00532C12" w:rsidRDefault="006A2011" w:rsidP="006A2011">
            <w:pPr>
              <w:spacing w:after="0" w:line="240" w:lineRule="auto"/>
              <w:jc w:val="center"/>
              <w:rPr>
                <w:rFonts w:ascii="Times New Roman" w:eastAsia="Times New Roman" w:hAnsi="Times New Roman" w:cs="Times New Roman"/>
                <w:color w:val="231F20"/>
                <w:lang w:eastAsia="hr-HR"/>
              </w:rPr>
            </w:pPr>
            <w:r w:rsidRPr="00532C12">
              <w:rPr>
                <w:rFonts w:ascii="Times New Roman" w:eastAsia="Times New Roman" w:hAnsi="Times New Roman" w:cs="Times New Roman"/>
                <w:color w:val="231F20"/>
                <w:bdr w:val="none" w:sz="0" w:space="0" w:color="auto" w:frame="1"/>
                <w:lang w:eastAsia="hr-HR"/>
              </w:rPr>
              <w:t>2.</w:t>
            </w:r>
          </w:p>
        </w:tc>
        <w:tc>
          <w:tcPr>
            <w:tcW w:w="373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9D"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color w:val="231F20"/>
                <w:sz w:val="18"/>
                <w:szCs w:val="18"/>
                <w:bdr w:val="none" w:sz="0" w:space="0" w:color="auto" w:frame="1"/>
                <w:lang w:eastAsia="hr-HR"/>
              </w:rPr>
              <w:t>– voćnjake</w:t>
            </w:r>
          </w:p>
        </w:tc>
        <w:tc>
          <w:tcPr>
            <w:tcW w:w="289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9E"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color w:val="231F20"/>
                <w:sz w:val="18"/>
                <w:szCs w:val="18"/>
                <w:bdr w:val="none" w:sz="0" w:space="0" w:color="auto" w:frame="1"/>
                <w:lang w:eastAsia="hr-HR"/>
              </w:rPr>
              <w:t>prikazuje ili ne prikazuje: DA ili NE</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9F"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r>
      <w:tr w:rsidR="006A2011" w:rsidRPr="006A2011" w14:paraId="69638AA5"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A1" w14:textId="77777777" w:rsidR="006A2011" w:rsidRPr="00532C12" w:rsidRDefault="006A2011" w:rsidP="006A2011">
            <w:pPr>
              <w:spacing w:after="0" w:line="240" w:lineRule="auto"/>
              <w:jc w:val="center"/>
              <w:rPr>
                <w:rFonts w:ascii="Times New Roman" w:eastAsia="Times New Roman" w:hAnsi="Times New Roman" w:cs="Times New Roman"/>
                <w:color w:val="231F20"/>
                <w:lang w:eastAsia="hr-HR"/>
              </w:rPr>
            </w:pPr>
            <w:r w:rsidRPr="00532C12">
              <w:rPr>
                <w:rFonts w:ascii="Times New Roman" w:eastAsia="Times New Roman" w:hAnsi="Times New Roman" w:cs="Times New Roman"/>
                <w:color w:val="231F20"/>
                <w:bdr w:val="none" w:sz="0" w:space="0" w:color="auto" w:frame="1"/>
                <w:lang w:eastAsia="hr-HR"/>
              </w:rPr>
              <w:t>3.</w:t>
            </w:r>
          </w:p>
        </w:tc>
        <w:tc>
          <w:tcPr>
            <w:tcW w:w="373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A2"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color w:val="231F20"/>
                <w:sz w:val="18"/>
                <w:szCs w:val="18"/>
                <w:bdr w:val="none" w:sz="0" w:space="0" w:color="auto" w:frame="1"/>
                <w:lang w:eastAsia="hr-HR"/>
              </w:rPr>
              <w:t>– maslinike</w:t>
            </w:r>
          </w:p>
        </w:tc>
        <w:tc>
          <w:tcPr>
            <w:tcW w:w="289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A3"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color w:val="231F20"/>
                <w:sz w:val="18"/>
                <w:szCs w:val="18"/>
                <w:bdr w:val="none" w:sz="0" w:space="0" w:color="auto" w:frame="1"/>
                <w:lang w:eastAsia="hr-HR"/>
              </w:rPr>
              <w:t>prikazuje ili ne prikazuje: DA ili NE</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A4"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r>
      <w:tr w:rsidR="006A2011" w:rsidRPr="006A2011" w14:paraId="69638AAA"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A6" w14:textId="77777777" w:rsidR="006A2011" w:rsidRPr="00532C12" w:rsidRDefault="006A2011" w:rsidP="006A2011">
            <w:pPr>
              <w:spacing w:after="0" w:line="240" w:lineRule="auto"/>
              <w:jc w:val="center"/>
              <w:rPr>
                <w:rFonts w:ascii="Times New Roman" w:eastAsia="Times New Roman" w:hAnsi="Times New Roman" w:cs="Times New Roman"/>
                <w:color w:val="231F20"/>
                <w:lang w:eastAsia="hr-HR"/>
              </w:rPr>
            </w:pPr>
            <w:r w:rsidRPr="00532C12">
              <w:rPr>
                <w:rFonts w:ascii="Times New Roman" w:eastAsia="Times New Roman" w:hAnsi="Times New Roman" w:cs="Times New Roman"/>
                <w:color w:val="231F20"/>
                <w:bdr w:val="none" w:sz="0" w:space="0" w:color="auto" w:frame="1"/>
                <w:lang w:eastAsia="hr-HR"/>
              </w:rPr>
              <w:lastRenderedPageBreak/>
              <w:t>4.</w:t>
            </w:r>
          </w:p>
        </w:tc>
        <w:tc>
          <w:tcPr>
            <w:tcW w:w="373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A7"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color w:val="231F20"/>
                <w:sz w:val="18"/>
                <w:szCs w:val="18"/>
                <w:bdr w:val="none" w:sz="0" w:space="0" w:color="auto" w:frame="1"/>
                <w:lang w:eastAsia="hr-HR"/>
              </w:rPr>
              <w:t>– ribnjake</w:t>
            </w:r>
          </w:p>
        </w:tc>
        <w:tc>
          <w:tcPr>
            <w:tcW w:w="289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A8"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color w:val="231F20"/>
                <w:sz w:val="18"/>
                <w:szCs w:val="18"/>
                <w:bdr w:val="none" w:sz="0" w:space="0" w:color="auto" w:frame="1"/>
                <w:lang w:eastAsia="hr-HR"/>
              </w:rPr>
              <w:t>prikazuje ili ne prikazuje: DA ili NE</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A9"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r>
      <w:tr w:rsidR="006A2011" w:rsidRPr="006A2011" w14:paraId="69638AAF"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AB" w14:textId="77777777" w:rsidR="006A2011" w:rsidRPr="00532C12" w:rsidRDefault="006A2011" w:rsidP="006A2011">
            <w:pPr>
              <w:spacing w:after="0" w:line="240" w:lineRule="auto"/>
              <w:jc w:val="center"/>
              <w:rPr>
                <w:rFonts w:ascii="Times New Roman" w:eastAsia="Times New Roman" w:hAnsi="Times New Roman" w:cs="Times New Roman"/>
                <w:color w:val="231F20"/>
                <w:lang w:eastAsia="hr-HR"/>
              </w:rPr>
            </w:pPr>
            <w:r w:rsidRPr="00532C12">
              <w:rPr>
                <w:rFonts w:ascii="Times New Roman" w:eastAsia="Times New Roman" w:hAnsi="Times New Roman" w:cs="Times New Roman"/>
                <w:color w:val="231F20"/>
                <w:bdr w:val="none" w:sz="0" w:space="0" w:color="auto" w:frame="1"/>
                <w:lang w:eastAsia="hr-HR"/>
              </w:rPr>
              <w:t>5.</w:t>
            </w:r>
          </w:p>
        </w:tc>
        <w:tc>
          <w:tcPr>
            <w:tcW w:w="373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AC"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color w:val="231F20"/>
                <w:sz w:val="18"/>
                <w:szCs w:val="18"/>
                <w:bdr w:val="none" w:sz="0" w:space="0" w:color="auto" w:frame="1"/>
                <w:lang w:eastAsia="hr-HR"/>
              </w:rPr>
              <w:t>– na kojima postoji jednostavna i druga građevina u skladu s pravilnikom</w:t>
            </w:r>
          </w:p>
        </w:tc>
        <w:tc>
          <w:tcPr>
            <w:tcW w:w="289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AD"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color w:val="231F20"/>
                <w:sz w:val="18"/>
                <w:szCs w:val="18"/>
                <w:bdr w:val="none" w:sz="0" w:space="0" w:color="auto" w:frame="1"/>
                <w:lang w:eastAsia="hr-HR"/>
              </w:rPr>
              <w:t>prikazuje ili ne prikazuje: DA ili NE</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AE"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r>
      <w:tr w:rsidR="006A2011" w:rsidRPr="006A2011" w14:paraId="69638AB4" w14:textId="77777777" w:rsidTr="00532C12">
        <w:trPr>
          <w:jc w:val="center"/>
        </w:trPr>
        <w:tc>
          <w:tcPr>
            <w:tcW w:w="7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B0" w14:textId="77777777" w:rsidR="006A2011" w:rsidRPr="00532C12" w:rsidRDefault="006A2011" w:rsidP="006A2011">
            <w:pPr>
              <w:spacing w:after="0" w:line="240" w:lineRule="auto"/>
              <w:jc w:val="center"/>
              <w:rPr>
                <w:rFonts w:ascii="Times New Roman" w:eastAsia="Times New Roman" w:hAnsi="Times New Roman" w:cs="Times New Roman"/>
                <w:color w:val="231F20"/>
                <w:lang w:eastAsia="hr-HR"/>
              </w:rPr>
            </w:pPr>
            <w:r w:rsidRPr="00532C12">
              <w:rPr>
                <w:rFonts w:ascii="Times New Roman" w:eastAsia="Times New Roman" w:hAnsi="Times New Roman" w:cs="Times New Roman"/>
                <w:color w:val="231F20"/>
                <w:bdr w:val="none" w:sz="0" w:space="0" w:color="auto" w:frame="1"/>
                <w:lang w:eastAsia="hr-HR"/>
              </w:rPr>
              <w:t>6.</w:t>
            </w:r>
          </w:p>
        </w:tc>
        <w:tc>
          <w:tcPr>
            <w:tcW w:w="373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B1"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color w:val="231F20"/>
                <w:sz w:val="18"/>
                <w:szCs w:val="18"/>
                <w:bdr w:val="none" w:sz="0" w:space="0" w:color="auto" w:frame="1"/>
                <w:lang w:eastAsia="hr-HR"/>
              </w:rPr>
              <w:t>– na kojima su radovi izvedeni u skladu s pravilnikom</w:t>
            </w:r>
          </w:p>
        </w:tc>
        <w:tc>
          <w:tcPr>
            <w:tcW w:w="289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B2"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color w:val="231F20"/>
                <w:sz w:val="18"/>
                <w:szCs w:val="18"/>
                <w:bdr w:val="none" w:sz="0" w:space="0" w:color="auto" w:frame="1"/>
                <w:lang w:eastAsia="hr-HR"/>
              </w:rPr>
              <w:t>prikazuje ili ne prikazuje: DA ili NE</w:t>
            </w:r>
          </w:p>
        </w:tc>
        <w:tc>
          <w:tcPr>
            <w:tcW w:w="17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B3" w14:textId="77777777" w:rsidR="006A2011" w:rsidRPr="006A2011" w:rsidRDefault="006A2011" w:rsidP="006A2011">
            <w:pPr>
              <w:spacing w:after="0" w:line="240" w:lineRule="auto"/>
              <w:rPr>
                <w:rFonts w:ascii="Times New Roman" w:eastAsia="Times New Roman" w:hAnsi="Times New Roman" w:cs="Times New Roman"/>
                <w:color w:val="231F20"/>
                <w:sz w:val="20"/>
                <w:szCs w:val="20"/>
                <w:lang w:eastAsia="hr-HR"/>
              </w:rPr>
            </w:pPr>
          </w:p>
        </w:tc>
      </w:tr>
    </w:tbl>
    <w:p w14:paraId="69638AB5" w14:textId="77777777" w:rsidR="006A2011" w:rsidRPr="00D92090" w:rsidRDefault="00D92090" w:rsidP="00D92090">
      <w:pPr>
        <w:pStyle w:val="Bezproreda"/>
        <w:rPr>
          <w:rFonts w:ascii="Times New Roman" w:eastAsia="Times New Roman" w:hAnsi="Times New Roman" w:cs="Times New Roman"/>
          <w:color w:val="231F20"/>
          <w:sz w:val="24"/>
          <w:szCs w:val="24"/>
          <w:bdr w:val="none" w:sz="0" w:space="0" w:color="auto" w:frame="1"/>
          <w:lang w:eastAsia="hr-HR"/>
        </w:rPr>
      </w:pPr>
      <w:r w:rsidRPr="00D92090">
        <w:rPr>
          <w:rFonts w:ascii="Times New Roman" w:eastAsia="Times New Roman" w:hAnsi="Times New Roman" w:cs="Times New Roman"/>
          <w:color w:val="231F20"/>
          <w:sz w:val="24"/>
          <w:szCs w:val="24"/>
          <w:bdr w:val="none" w:sz="0" w:space="0" w:color="auto" w:frame="1"/>
          <w:lang w:eastAsia="hr-HR"/>
        </w:rPr>
        <w:br/>
      </w:r>
    </w:p>
    <w:tbl>
      <w:tblPr>
        <w:tblW w:w="10160" w:type="dxa"/>
        <w:jc w:val="center"/>
        <w:tblCellMar>
          <w:left w:w="0" w:type="dxa"/>
          <w:right w:w="0" w:type="dxa"/>
        </w:tblCellMar>
        <w:tblLook w:val="04A0" w:firstRow="1" w:lastRow="0" w:firstColumn="1" w:lastColumn="0" w:noHBand="0" w:noVBand="1"/>
      </w:tblPr>
      <w:tblGrid>
        <w:gridCol w:w="702"/>
        <w:gridCol w:w="1557"/>
        <w:gridCol w:w="947"/>
        <w:gridCol w:w="1322"/>
        <w:gridCol w:w="2003"/>
        <w:gridCol w:w="1912"/>
        <w:gridCol w:w="1717"/>
      </w:tblGrid>
      <w:tr w:rsidR="00D92090" w:rsidRPr="006A2011" w14:paraId="69638AB7" w14:textId="77777777" w:rsidTr="00F51586">
        <w:trPr>
          <w:trHeight w:val="19"/>
          <w:jc w:val="center"/>
        </w:trPr>
        <w:tc>
          <w:tcPr>
            <w:tcW w:w="10160"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B6" w14:textId="77777777" w:rsidR="00D92090" w:rsidRPr="00D92090" w:rsidRDefault="00D92090" w:rsidP="00D92090">
            <w:pPr>
              <w:pStyle w:val="Bezproreda"/>
              <w:rPr>
                <w:rFonts w:ascii="Times New Roman" w:hAnsi="Times New Roman" w:cs="Times New Roman"/>
                <w:b/>
                <w:sz w:val="24"/>
                <w:szCs w:val="24"/>
              </w:rPr>
            </w:pPr>
            <w:r w:rsidRPr="00D92090">
              <w:rPr>
                <w:rFonts w:ascii="Times New Roman" w:eastAsia="Times New Roman" w:hAnsi="Times New Roman" w:cs="Times New Roman"/>
                <w:color w:val="231F20"/>
                <w:sz w:val="24"/>
                <w:szCs w:val="24"/>
                <w:bdr w:val="none" w:sz="0" w:space="0" w:color="auto" w:frame="1"/>
                <w:lang w:eastAsia="hr-HR"/>
              </w:rPr>
              <w:t>5. Podatke za prijedlog komasacijskog područja</w:t>
            </w:r>
          </w:p>
        </w:tc>
      </w:tr>
      <w:tr w:rsidR="00D92090" w:rsidRPr="006A2011" w14:paraId="69638ABF" w14:textId="77777777" w:rsidTr="00F51586">
        <w:trPr>
          <w:trHeight w:val="622"/>
          <w:jc w:val="center"/>
        </w:trPr>
        <w:tc>
          <w:tcPr>
            <w:tcW w:w="7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B8" w14:textId="77777777" w:rsidR="00D92090" w:rsidRPr="00D92090" w:rsidRDefault="00D92090" w:rsidP="00D92090">
            <w:pPr>
              <w:pStyle w:val="Bezproreda"/>
              <w:jc w:val="center"/>
              <w:rPr>
                <w:rFonts w:ascii="Times New Roman" w:hAnsi="Times New Roman" w:cs="Times New Roman"/>
                <w:b/>
                <w:sz w:val="18"/>
                <w:szCs w:val="18"/>
              </w:rPr>
            </w:pPr>
            <w:r w:rsidRPr="00D92090">
              <w:rPr>
                <w:rFonts w:ascii="Times New Roman" w:hAnsi="Times New Roman" w:cs="Times New Roman"/>
                <w:b/>
                <w:sz w:val="18"/>
                <w:szCs w:val="18"/>
              </w:rPr>
              <w:t>Red.</w:t>
            </w:r>
            <w:r w:rsidRPr="00D92090">
              <w:rPr>
                <w:rFonts w:ascii="Times New Roman" w:hAnsi="Times New Roman" w:cs="Times New Roman"/>
                <w:b/>
                <w:sz w:val="18"/>
                <w:szCs w:val="18"/>
              </w:rPr>
              <w:br/>
              <w:t>broj:</w:t>
            </w:r>
          </w:p>
        </w:tc>
        <w:tc>
          <w:tcPr>
            <w:tcW w:w="15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B9" w14:textId="77777777" w:rsidR="00D92090" w:rsidRPr="00D92090" w:rsidRDefault="00D92090" w:rsidP="00D92090">
            <w:pPr>
              <w:pStyle w:val="Bezproreda"/>
              <w:jc w:val="center"/>
              <w:rPr>
                <w:rFonts w:ascii="Times New Roman" w:hAnsi="Times New Roman" w:cs="Times New Roman"/>
                <w:b/>
                <w:sz w:val="18"/>
                <w:szCs w:val="18"/>
              </w:rPr>
            </w:pPr>
            <w:r w:rsidRPr="00D92090">
              <w:rPr>
                <w:rFonts w:ascii="Times New Roman" w:hAnsi="Times New Roman" w:cs="Times New Roman"/>
                <w:b/>
                <w:sz w:val="18"/>
                <w:szCs w:val="18"/>
              </w:rPr>
              <w:t>ime i matični broj katastarska općina</w:t>
            </w:r>
          </w:p>
        </w:tc>
        <w:tc>
          <w:tcPr>
            <w:tcW w:w="94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BA" w14:textId="77777777" w:rsidR="00D92090" w:rsidRPr="00D92090" w:rsidRDefault="00D92090" w:rsidP="00D92090">
            <w:pPr>
              <w:pStyle w:val="Bezproreda"/>
              <w:jc w:val="center"/>
              <w:rPr>
                <w:rFonts w:ascii="Times New Roman" w:hAnsi="Times New Roman" w:cs="Times New Roman"/>
                <w:b/>
                <w:sz w:val="18"/>
                <w:szCs w:val="18"/>
              </w:rPr>
            </w:pPr>
            <w:r w:rsidRPr="00D92090">
              <w:rPr>
                <w:rFonts w:ascii="Times New Roman" w:hAnsi="Times New Roman" w:cs="Times New Roman"/>
                <w:b/>
                <w:sz w:val="18"/>
                <w:szCs w:val="18"/>
              </w:rPr>
              <w:t>ukupna površina</w:t>
            </w:r>
          </w:p>
        </w:tc>
        <w:tc>
          <w:tcPr>
            <w:tcW w:w="13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BB" w14:textId="77777777" w:rsidR="00D92090" w:rsidRPr="00D92090" w:rsidRDefault="00D92090" w:rsidP="00D92090">
            <w:pPr>
              <w:pStyle w:val="Bezproreda"/>
              <w:jc w:val="center"/>
              <w:rPr>
                <w:rFonts w:ascii="Times New Roman" w:hAnsi="Times New Roman" w:cs="Times New Roman"/>
                <w:b/>
                <w:sz w:val="18"/>
                <w:szCs w:val="18"/>
              </w:rPr>
            </w:pPr>
            <w:r w:rsidRPr="00D92090">
              <w:rPr>
                <w:rFonts w:ascii="Times New Roman" w:hAnsi="Times New Roman" w:cs="Times New Roman"/>
                <w:b/>
                <w:sz w:val="18"/>
                <w:szCs w:val="18"/>
              </w:rPr>
              <w:t>ukupan broj k. č.</w:t>
            </w:r>
          </w:p>
        </w:tc>
        <w:tc>
          <w:tcPr>
            <w:tcW w:w="20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BC" w14:textId="77777777" w:rsidR="00D92090" w:rsidRPr="00D92090" w:rsidRDefault="00D92090" w:rsidP="00D92090">
            <w:pPr>
              <w:pStyle w:val="Bezproreda"/>
              <w:jc w:val="center"/>
              <w:rPr>
                <w:rFonts w:ascii="Times New Roman" w:hAnsi="Times New Roman" w:cs="Times New Roman"/>
                <w:b/>
                <w:sz w:val="18"/>
                <w:szCs w:val="18"/>
              </w:rPr>
            </w:pPr>
            <w:r w:rsidRPr="00D92090">
              <w:rPr>
                <w:rFonts w:ascii="Times New Roman" w:hAnsi="Times New Roman" w:cs="Times New Roman"/>
                <w:b/>
                <w:sz w:val="18"/>
                <w:szCs w:val="18"/>
              </w:rPr>
              <w:t>prosječna veličina k. č. u vlasništvu RH</w:t>
            </w:r>
          </w:p>
        </w:tc>
        <w:tc>
          <w:tcPr>
            <w:tcW w:w="1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BD" w14:textId="77777777" w:rsidR="00D92090" w:rsidRPr="00D92090" w:rsidRDefault="00D92090" w:rsidP="00D92090">
            <w:pPr>
              <w:pStyle w:val="Bezproreda"/>
              <w:jc w:val="center"/>
              <w:rPr>
                <w:rFonts w:ascii="Times New Roman" w:hAnsi="Times New Roman" w:cs="Times New Roman"/>
                <w:b/>
                <w:sz w:val="18"/>
                <w:szCs w:val="18"/>
              </w:rPr>
            </w:pPr>
            <w:r w:rsidRPr="00D92090">
              <w:rPr>
                <w:rFonts w:ascii="Times New Roman" w:hAnsi="Times New Roman" w:cs="Times New Roman"/>
                <w:b/>
                <w:sz w:val="18"/>
                <w:szCs w:val="18"/>
              </w:rPr>
              <w:t>prosječna veličina k. č. u vlasništvu fizičkih i pravnih osoba</w:t>
            </w:r>
          </w:p>
        </w:tc>
        <w:tc>
          <w:tcPr>
            <w:tcW w:w="1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BE" w14:textId="77777777" w:rsidR="00D92090" w:rsidRPr="00D92090" w:rsidRDefault="00D92090" w:rsidP="00D92090">
            <w:pPr>
              <w:pStyle w:val="Bezproreda"/>
              <w:jc w:val="center"/>
              <w:rPr>
                <w:rFonts w:ascii="Times New Roman" w:hAnsi="Times New Roman" w:cs="Times New Roman"/>
                <w:b/>
                <w:sz w:val="18"/>
                <w:szCs w:val="18"/>
              </w:rPr>
            </w:pPr>
            <w:r w:rsidRPr="00D92090">
              <w:rPr>
                <w:rFonts w:ascii="Times New Roman" w:hAnsi="Times New Roman" w:cs="Times New Roman"/>
                <w:b/>
                <w:sz w:val="18"/>
                <w:szCs w:val="18"/>
              </w:rPr>
              <w:t>prosječna veličina k. č. koje je ostalo zemljište</w:t>
            </w:r>
          </w:p>
        </w:tc>
      </w:tr>
      <w:tr w:rsidR="00D92090" w:rsidRPr="00D92090" w14:paraId="69638AC7" w14:textId="77777777" w:rsidTr="00F51586">
        <w:trPr>
          <w:jc w:val="center"/>
        </w:trPr>
        <w:tc>
          <w:tcPr>
            <w:tcW w:w="7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C0" w14:textId="77777777" w:rsidR="006A2011" w:rsidRPr="00D92090" w:rsidRDefault="006A2011" w:rsidP="00D92090">
            <w:pPr>
              <w:pStyle w:val="Bezproreda"/>
              <w:jc w:val="center"/>
              <w:rPr>
                <w:rFonts w:ascii="Times New Roman" w:hAnsi="Times New Roman" w:cs="Times New Roman"/>
                <w:sz w:val="24"/>
                <w:szCs w:val="24"/>
              </w:rPr>
            </w:pPr>
            <w:r w:rsidRPr="00D92090">
              <w:rPr>
                <w:rFonts w:ascii="Times New Roman" w:hAnsi="Times New Roman" w:cs="Times New Roman"/>
                <w:sz w:val="24"/>
                <w:szCs w:val="24"/>
              </w:rPr>
              <w:t>1.</w:t>
            </w:r>
          </w:p>
        </w:tc>
        <w:tc>
          <w:tcPr>
            <w:tcW w:w="15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C1" w14:textId="77777777" w:rsidR="006A2011" w:rsidRPr="00D92090" w:rsidRDefault="006A2011" w:rsidP="00D92090">
            <w:pPr>
              <w:pStyle w:val="Bezproreda"/>
              <w:rPr>
                <w:rFonts w:ascii="Times New Roman" w:hAnsi="Times New Roman" w:cs="Times New Roman"/>
                <w:sz w:val="24"/>
                <w:szCs w:val="24"/>
              </w:rPr>
            </w:pPr>
          </w:p>
        </w:tc>
        <w:tc>
          <w:tcPr>
            <w:tcW w:w="94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C2" w14:textId="77777777" w:rsidR="006A2011" w:rsidRPr="00D92090" w:rsidRDefault="006A2011" w:rsidP="00D92090">
            <w:pPr>
              <w:pStyle w:val="Bezproreda"/>
              <w:rPr>
                <w:rFonts w:ascii="Times New Roman" w:hAnsi="Times New Roman" w:cs="Times New Roman"/>
                <w:sz w:val="24"/>
                <w:szCs w:val="24"/>
              </w:rPr>
            </w:pPr>
          </w:p>
        </w:tc>
        <w:tc>
          <w:tcPr>
            <w:tcW w:w="13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C3" w14:textId="77777777" w:rsidR="006A2011" w:rsidRPr="00D92090" w:rsidRDefault="006A2011" w:rsidP="00D92090">
            <w:pPr>
              <w:pStyle w:val="Bezproreda"/>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C4" w14:textId="77777777" w:rsidR="006A2011" w:rsidRPr="00D92090" w:rsidRDefault="006A2011" w:rsidP="00D92090">
            <w:pPr>
              <w:pStyle w:val="Bezproreda"/>
              <w:rPr>
                <w:rFonts w:ascii="Times New Roman" w:hAnsi="Times New Roman" w:cs="Times New Roman"/>
                <w:sz w:val="24"/>
                <w:szCs w:val="24"/>
              </w:rPr>
            </w:pPr>
          </w:p>
        </w:tc>
        <w:tc>
          <w:tcPr>
            <w:tcW w:w="1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C5" w14:textId="77777777" w:rsidR="006A2011" w:rsidRPr="00D92090" w:rsidRDefault="006A2011" w:rsidP="00D92090">
            <w:pPr>
              <w:pStyle w:val="Bezproreda"/>
              <w:rPr>
                <w:rFonts w:ascii="Times New Roman" w:hAnsi="Times New Roman" w:cs="Times New Roman"/>
                <w:sz w:val="24"/>
                <w:szCs w:val="24"/>
              </w:rPr>
            </w:pPr>
          </w:p>
        </w:tc>
        <w:tc>
          <w:tcPr>
            <w:tcW w:w="1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C6" w14:textId="77777777" w:rsidR="006A2011" w:rsidRPr="00D92090" w:rsidRDefault="006A2011" w:rsidP="00D92090">
            <w:pPr>
              <w:pStyle w:val="Bezproreda"/>
              <w:rPr>
                <w:rFonts w:ascii="Times New Roman" w:hAnsi="Times New Roman" w:cs="Times New Roman"/>
                <w:sz w:val="24"/>
                <w:szCs w:val="24"/>
              </w:rPr>
            </w:pPr>
          </w:p>
        </w:tc>
      </w:tr>
      <w:tr w:rsidR="00D92090" w:rsidRPr="00D92090" w14:paraId="69638ACF" w14:textId="77777777" w:rsidTr="00F51586">
        <w:trPr>
          <w:jc w:val="center"/>
        </w:trPr>
        <w:tc>
          <w:tcPr>
            <w:tcW w:w="7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C8" w14:textId="77777777" w:rsidR="006A2011" w:rsidRPr="00D92090" w:rsidRDefault="006A2011" w:rsidP="00D92090">
            <w:pPr>
              <w:pStyle w:val="Bezproreda"/>
              <w:jc w:val="center"/>
              <w:rPr>
                <w:rFonts w:ascii="Times New Roman" w:hAnsi="Times New Roman" w:cs="Times New Roman"/>
                <w:sz w:val="24"/>
                <w:szCs w:val="24"/>
              </w:rPr>
            </w:pPr>
            <w:r w:rsidRPr="00D92090">
              <w:rPr>
                <w:rFonts w:ascii="Times New Roman" w:hAnsi="Times New Roman" w:cs="Times New Roman"/>
                <w:sz w:val="24"/>
                <w:szCs w:val="24"/>
              </w:rPr>
              <w:t>2.</w:t>
            </w:r>
          </w:p>
        </w:tc>
        <w:tc>
          <w:tcPr>
            <w:tcW w:w="15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C9" w14:textId="77777777" w:rsidR="006A2011" w:rsidRPr="00D92090" w:rsidRDefault="006A2011" w:rsidP="00D92090">
            <w:pPr>
              <w:pStyle w:val="Bezproreda"/>
              <w:rPr>
                <w:rFonts w:ascii="Times New Roman" w:hAnsi="Times New Roman" w:cs="Times New Roman"/>
                <w:sz w:val="24"/>
                <w:szCs w:val="24"/>
              </w:rPr>
            </w:pPr>
          </w:p>
        </w:tc>
        <w:tc>
          <w:tcPr>
            <w:tcW w:w="94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CA" w14:textId="77777777" w:rsidR="006A2011" w:rsidRPr="00D92090" w:rsidRDefault="006A2011" w:rsidP="00D92090">
            <w:pPr>
              <w:pStyle w:val="Bezproreda"/>
              <w:rPr>
                <w:rFonts w:ascii="Times New Roman" w:hAnsi="Times New Roman" w:cs="Times New Roman"/>
                <w:sz w:val="24"/>
                <w:szCs w:val="24"/>
              </w:rPr>
            </w:pPr>
          </w:p>
        </w:tc>
        <w:tc>
          <w:tcPr>
            <w:tcW w:w="13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CB" w14:textId="77777777" w:rsidR="006A2011" w:rsidRPr="00D92090" w:rsidRDefault="006A2011" w:rsidP="00D92090">
            <w:pPr>
              <w:pStyle w:val="Bezproreda"/>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CC" w14:textId="77777777" w:rsidR="006A2011" w:rsidRPr="00D92090" w:rsidRDefault="006A2011" w:rsidP="00D92090">
            <w:pPr>
              <w:pStyle w:val="Bezproreda"/>
              <w:rPr>
                <w:rFonts w:ascii="Times New Roman" w:hAnsi="Times New Roman" w:cs="Times New Roman"/>
                <w:sz w:val="24"/>
                <w:szCs w:val="24"/>
              </w:rPr>
            </w:pPr>
          </w:p>
        </w:tc>
        <w:tc>
          <w:tcPr>
            <w:tcW w:w="1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CD" w14:textId="77777777" w:rsidR="006A2011" w:rsidRPr="00D92090" w:rsidRDefault="006A2011" w:rsidP="00D92090">
            <w:pPr>
              <w:pStyle w:val="Bezproreda"/>
              <w:rPr>
                <w:rFonts w:ascii="Times New Roman" w:hAnsi="Times New Roman" w:cs="Times New Roman"/>
                <w:sz w:val="24"/>
                <w:szCs w:val="24"/>
              </w:rPr>
            </w:pPr>
          </w:p>
        </w:tc>
        <w:tc>
          <w:tcPr>
            <w:tcW w:w="1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CE" w14:textId="77777777" w:rsidR="006A2011" w:rsidRPr="00D92090" w:rsidRDefault="006A2011" w:rsidP="00D92090">
            <w:pPr>
              <w:pStyle w:val="Bezproreda"/>
              <w:rPr>
                <w:rFonts w:ascii="Times New Roman" w:hAnsi="Times New Roman" w:cs="Times New Roman"/>
                <w:sz w:val="24"/>
                <w:szCs w:val="24"/>
              </w:rPr>
            </w:pPr>
          </w:p>
        </w:tc>
      </w:tr>
      <w:tr w:rsidR="00D92090" w:rsidRPr="00D92090" w14:paraId="69638AD7" w14:textId="77777777" w:rsidTr="00F51586">
        <w:trPr>
          <w:jc w:val="center"/>
        </w:trPr>
        <w:tc>
          <w:tcPr>
            <w:tcW w:w="7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D0" w14:textId="77777777" w:rsidR="006A2011" w:rsidRPr="00D92090" w:rsidRDefault="006A2011" w:rsidP="00D92090">
            <w:pPr>
              <w:pStyle w:val="Bezproreda"/>
              <w:jc w:val="center"/>
              <w:rPr>
                <w:rFonts w:ascii="Times New Roman" w:hAnsi="Times New Roman" w:cs="Times New Roman"/>
                <w:sz w:val="24"/>
                <w:szCs w:val="24"/>
              </w:rPr>
            </w:pPr>
            <w:r w:rsidRPr="00D92090">
              <w:rPr>
                <w:rFonts w:ascii="Times New Roman" w:hAnsi="Times New Roman" w:cs="Times New Roman"/>
                <w:sz w:val="24"/>
                <w:szCs w:val="24"/>
              </w:rPr>
              <w:t>3.</w:t>
            </w:r>
          </w:p>
        </w:tc>
        <w:tc>
          <w:tcPr>
            <w:tcW w:w="15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D1" w14:textId="77777777" w:rsidR="006A2011" w:rsidRPr="00D92090" w:rsidRDefault="006A2011" w:rsidP="00D92090">
            <w:pPr>
              <w:pStyle w:val="Bezproreda"/>
              <w:rPr>
                <w:rFonts w:ascii="Times New Roman" w:hAnsi="Times New Roman" w:cs="Times New Roman"/>
                <w:sz w:val="24"/>
                <w:szCs w:val="24"/>
              </w:rPr>
            </w:pPr>
          </w:p>
        </w:tc>
        <w:tc>
          <w:tcPr>
            <w:tcW w:w="94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D2" w14:textId="77777777" w:rsidR="006A2011" w:rsidRPr="00D92090" w:rsidRDefault="006A2011" w:rsidP="00D92090">
            <w:pPr>
              <w:pStyle w:val="Bezproreda"/>
              <w:rPr>
                <w:rFonts w:ascii="Times New Roman" w:hAnsi="Times New Roman" w:cs="Times New Roman"/>
                <w:sz w:val="24"/>
                <w:szCs w:val="24"/>
              </w:rPr>
            </w:pPr>
          </w:p>
        </w:tc>
        <w:tc>
          <w:tcPr>
            <w:tcW w:w="13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D3" w14:textId="77777777" w:rsidR="006A2011" w:rsidRPr="00D92090" w:rsidRDefault="006A2011" w:rsidP="00D92090">
            <w:pPr>
              <w:pStyle w:val="Bezproreda"/>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D4" w14:textId="77777777" w:rsidR="006A2011" w:rsidRPr="00D92090" w:rsidRDefault="006A2011" w:rsidP="00D92090">
            <w:pPr>
              <w:pStyle w:val="Bezproreda"/>
              <w:rPr>
                <w:rFonts w:ascii="Times New Roman" w:hAnsi="Times New Roman" w:cs="Times New Roman"/>
                <w:sz w:val="24"/>
                <w:szCs w:val="24"/>
              </w:rPr>
            </w:pPr>
          </w:p>
        </w:tc>
        <w:tc>
          <w:tcPr>
            <w:tcW w:w="1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D5" w14:textId="77777777" w:rsidR="006A2011" w:rsidRPr="00D92090" w:rsidRDefault="006A2011" w:rsidP="00D92090">
            <w:pPr>
              <w:pStyle w:val="Bezproreda"/>
              <w:rPr>
                <w:rFonts w:ascii="Times New Roman" w:hAnsi="Times New Roman" w:cs="Times New Roman"/>
                <w:sz w:val="24"/>
                <w:szCs w:val="24"/>
              </w:rPr>
            </w:pPr>
          </w:p>
        </w:tc>
        <w:tc>
          <w:tcPr>
            <w:tcW w:w="1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AD6" w14:textId="77777777" w:rsidR="006A2011" w:rsidRPr="00D92090" w:rsidRDefault="006A2011" w:rsidP="00D92090">
            <w:pPr>
              <w:pStyle w:val="Bezproreda"/>
              <w:rPr>
                <w:rFonts w:ascii="Times New Roman" w:hAnsi="Times New Roman" w:cs="Times New Roman"/>
                <w:sz w:val="24"/>
                <w:szCs w:val="24"/>
              </w:rPr>
            </w:pPr>
          </w:p>
        </w:tc>
      </w:tr>
      <w:tr w:rsidR="00D92090" w:rsidRPr="00D92090" w14:paraId="69638AD9" w14:textId="77777777" w:rsidTr="00F51586">
        <w:trPr>
          <w:jc w:val="center"/>
        </w:trPr>
        <w:tc>
          <w:tcPr>
            <w:tcW w:w="10160"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D8" w14:textId="77777777" w:rsidR="00D92090" w:rsidRPr="00D92090" w:rsidRDefault="00D92090" w:rsidP="00D92090">
            <w:pPr>
              <w:pStyle w:val="Bezproreda"/>
              <w:rPr>
                <w:rFonts w:ascii="Times New Roman" w:hAnsi="Times New Roman" w:cs="Times New Roman"/>
                <w:sz w:val="24"/>
                <w:szCs w:val="24"/>
              </w:rPr>
            </w:pPr>
            <w:r w:rsidRPr="00D92090">
              <w:rPr>
                <w:rFonts w:ascii="Times New Roman" w:hAnsi="Times New Roman" w:cs="Times New Roman"/>
                <w:sz w:val="24"/>
                <w:szCs w:val="24"/>
                <w:bdr w:val="none" w:sz="0" w:space="0" w:color="auto" w:frame="1"/>
                <w:lang w:eastAsia="hr-HR"/>
              </w:rPr>
              <w:t>6. Podatke za prijedlog komasacijske gromade</w:t>
            </w:r>
          </w:p>
        </w:tc>
      </w:tr>
      <w:tr w:rsidR="00D92090" w:rsidRPr="00D92090" w14:paraId="69638AE1" w14:textId="77777777" w:rsidTr="00F51586">
        <w:trPr>
          <w:trHeight w:val="740"/>
          <w:jc w:val="center"/>
        </w:trPr>
        <w:tc>
          <w:tcPr>
            <w:tcW w:w="7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DA" w14:textId="77777777" w:rsidR="00D92090" w:rsidRPr="006A2011" w:rsidRDefault="00D92090" w:rsidP="00D92090">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Red.</w:t>
            </w:r>
            <w:r w:rsidRPr="006A2011">
              <w:rPr>
                <w:rFonts w:ascii="Times New Roman" w:eastAsia="Times New Roman" w:hAnsi="Times New Roman" w:cs="Times New Roman"/>
                <w:b/>
                <w:bCs/>
                <w:color w:val="231F20"/>
                <w:sz w:val="18"/>
                <w:szCs w:val="18"/>
                <w:bdr w:val="none" w:sz="0" w:space="0" w:color="auto" w:frame="1"/>
                <w:lang w:eastAsia="hr-HR"/>
              </w:rPr>
              <w:br/>
              <w:t>broj:</w:t>
            </w:r>
          </w:p>
        </w:tc>
        <w:tc>
          <w:tcPr>
            <w:tcW w:w="15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DB" w14:textId="77777777" w:rsidR="00D92090" w:rsidRPr="006A2011" w:rsidRDefault="00D92090" w:rsidP="00D92090">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ime i matični broj katastarska općina</w:t>
            </w:r>
          </w:p>
        </w:tc>
        <w:tc>
          <w:tcPr>
            <w:tcW w:w="94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DC" w14:textId="77777777" w:rsidR="00D92090" w:rsidRPr="006A2011" w:rsidRDefault="00D92090" w:rsidP="00D92090">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ukupna površina</w:t>
            </w:r>
          </w:p>
        </w:tc>
        <w:tc>
          <w:tcPr>
            <w:tcW w:w="13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DD" w14:textId="77777777" w:rsidR="00D92090" w:rsidRPr="006A2011" w:rsidRDefault="00D92090" w:rsidP="00D92090">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ukupan broj k. č.</w:t>
            </w:r>
          </w:p>
        </w:tc>
        <w:tc>
          <w:tcPr>
            <w:tcW w:w="20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DE" w14:textId="77777777" w:rsidR="00D92090" w:rsidRPr="006A2011" w:rsidRDefault="00D92090" w:rsidP="00D92090">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prosječna veličina k. č. u vlasništvu RH</w:t>
            </w:r>
          </w:p>
        </w:tc>
        <w:tc>
          <w:tcPr>
            <w:tcW w:w="1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DF" w14:textId="77777777" w:rsidR="00D92090" w:rsidRPr="006A2011" w:rsidRDefault="00D92090" w:rsidP="00D92090">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prosječna veličina k. č. u vlasništvu fizičkih i pravnih osoba</w:t>
            </w:r>
          </w:p>
        </w:tc>
        <w:tc>
          <w:tcPr>
            <w:tcW w:w="1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E0" w14:textId="77777777" w:rsidR="00D92090" w:rsidRPr="006A2011" w:rsidRDefault="00D92090" w:rsidP="00D92090">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prosječna veličina k. č. koje je ostalo zemljište</w:t>
            </w:r>
          </w:p>
        </w:tc>
      </w:tr>
      <w:tr w:rsidR="00F51586" w:rsidRPr="00D92090" w14:paraId="69638AE9" w14:textId="77777777" w:rsidTr="00F51586">
        <w:trPr>
          <w:trHeight w:val="323"/>
          <w:jc w:val="center"/>
        </w:trPr>
        <w:tc>
          <w:tcPr>
            <w:tcW w:w="7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E2" w14:textId="77777777" w:rsidR="00F51586" w:rsidRPr="00F51586" w:rsidRDefault="00F51586" w:rsidP="00F51586">
            <w:pPr>
              <w:pStyle w:val="Bezproreda"/>
              <w:jc w:val="center"/>
              <w:rPr>
                <w:rFonts w:ascii="Times New Roman" w:hAnsi="Times New Roman" w:cs="Times New Roman"/>
                <w:sz w:val="24"/>
                <w:szCs w:val="24"/>
                <w:bdr w:val="none" w:sz="0" w:space="0" w:color="auto" w:frame="1"/>
                <w:lang w:eastAsia="hr-HR"/>
              </w:rPr>
            </w:pPr>
            <w:r>
              <w:rPr>
                <w:rFonts w:ascii="Times New Roman" w:hAnsi="Times New Roman" w:cs="Times New Roman"/>
                <w:sz w:val="24"/>
                <w:szCs w:val="24"/>
                <w:bdr w:val="none" w:sz="0" w:space="0" w:color="auto" w:frame="1"/>
                <w:lang w:eastAsia="hr-HR"/>
              </w:rPr>
              <w:t>1.</w:t>
            </w:r>
          </w:p>
        </w:tc>
        <w:tc>
          <w:tcPr>
            <w:tcW w:w="15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E3"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94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E4"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13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E5"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20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E6"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1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E7"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1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E8"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r>
      <w:tr w:rsidR="00F51586" w:rsidRPr="00D92090" w14:paraId="69638AF1" w14:textId="77777777" w:rsidTr="00F51586">
        <w:trPr>
          <w:trHeight w:val="323"/>
          <w:jc w:val="center"/>
        </w:trPr>
        <w:tc>
          <w:tcPr>
            <w:tcW w:w="7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EA" w14:textId="77777777" w:rsidR="00F51586" w:rsidRDefault="00F51586" w:rsidP="00F51586">
            <w:pPr>
              <w:pStyle w:val="Bezproreda"/>
              <w:jc w:val="center"/>
              <w:rPr>
                <w:rFonts w:ascii="Times New Roman" w:hAnsi="Times New Roman" w:cs="Times New Roman"/>
                <w:sz w:val="24"/>
                <w:szCs w:val="24"/>
                <w:bdr w:val="none" w:sz="0" w:space="0" w:color="auto" w:frame="1"/>
                <w:lang w:eastAsia="hr-HR"/>
              </w:rPr>
            </w:pPr>
            <w:r>
              <w:rPr>
                <w:rFonts w:ascii="Times New Roman" w:hAnsi="Times New Roman" w:cs="Times New Roman"/>
                <w:sz w:val="24"/>
                <w:szCs w:val="24"/>
                <w:bdr w:val="none" w:sz="0" w:space="0" w:color="auto" w:frame="1"/>
                <w:lang w:eastAsia="hr-HR"/>
              </w:rPr>
              <w:t>2.</w:t>
            </w:r>
          </w:p>
        </w:tc>
        <w:tc>
          <w:tcPr>
            <w:tcW w:w="15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EB"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94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EC"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13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ED"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20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EE"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1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EF"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1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F0"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r>
      <w:tr w:rsidR="00F51586" w:rsidRPr="00D92090" w14:paraId="69638AF9" w14:textId="77777777" w:rsidTr="00F51586">
        <w:trPr>
          <w:trHeight w:val="323"/>
          <w:jc w:val="center"/>
        </w:trPr>
        <w:tc>
          <w:tcPr>
            <w:tcW w:w="7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F2" w14:textId="77777777" w:rsidR="00F51586" w:rsidRDefault="00F51586" w:rsidP="00F51586">
            <w:pPr>
              <w:pStyle w:val="Bezproreda"/>
              <w:jc w:val="center"/>
              <w:rPr>
                <w:rFonts w:ascii="Times New Roman" w:hAnsi="Times New Roman" w:cs="Times New Roman"/>
                <w:sz w:val="24"/>
                <w:szCs w:val="24"/>
                <w:bdr w:val="none" w:sz="0" w:space="0" w:color="auto" w:frame="1"/>
                <w:lang w:eastAsia="hr-HR"/>
              </w:rPr>
            </w:pPr>
            <w:r>
              <w:rPr>
                <w:rFonts w:ascii="Times New Roman" w:hAnsi="Times New Roman" w:cs="Times New Roman"/>
                <w:sz w:val="24"/>
                <w:szCs w:val="24"/>
                <w:bdr w:val="none" w:sz="0" w:space="0" w:color="auto" w:frame="1"/>
                <w:lang w:eastAsia="hr-HR"/>
              </w:rPr>
              <w:t>3.</w:t>
            </w:r>
          </w:p>
        </w:tc>
        <w:tc>
          <w:tcPr>
            <w:tcW w:w="15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F3"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94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F4"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13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F5"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20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F6"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1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F7"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1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F8"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r>
      <w:tr w:rsidR="00C34839" w:rsidRPr="00D92090" w14:paraId="69638AFB" w14:textId="77777777" w:rsidTr="00436AB4">
        <w:trPr>
          <w:trHeight w:val="323"/>
          <w:jc w:val="center"/>
        </w:trPr>
        <w:tc>
          <w:tcPr>
            <w:tcW w:w="10160"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FA" w14:textId="77777777" w:rsidR="00C34839" w:rsidRPr="00F51586" w:rsidRDefault="00C34839" w:rsidP="00F51586">
            <w:pPr>
              <w:pStyle w:val="Bezproreda"/>
              <w:jc w:val="both"/>
              <w:rPr>
                <w:rFonts w:ascii="Times New Roman" w:hAnsi="Times New Roman" w:cs="Times New Roman"/>
                <w:sz w:val="24"/>
                <w:szCs w:val="24"/>
                <w:bdr w:val="none" w:sz="0" w:space="0" w:color="auto" w:frame="1"/>
                <w:lang w:eastAsia="hr-HR"/>
              </w:rPr>
            </w:pPr>
            <w:r w:rsidRPr="00D92090">
              <w:rPr>
                <w:rFonts w:ascii="Times New Roman" w:hAnsi="Times New Roman" w:cs="Times New Roman"/>
              </w:rPr>
              <w:t>7. Predviđene radove komasacije</w:t>
            </w:r>
          </w:p>
        </w:tc>
      </w:tr>
      <w:tr w:rsidR="00F51586" w:rsidRPr="00D92090" w14:paraId="69638B03" w14:textId="77777777" w:rsidTr="00F51586">
        <w:trPr>
          <w:trHeight w:val="323"/>
          <w:jc w:val="center"/>
        </w:trPr>
        <w:tc>
          <w:tcPr>
            <w:tcW w:w="7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FC" w14:textId="77777777" w:rsidR="00F51586" w:rsidRDefault="00F51586" w:rsidP="00F51586">
            <w:pPr>
              <w:pStyle w:val="Bezproreda"/>
              <w:jc w:val="center"/>
              <w:rPr>
                <w:rFonts w:ascii="Times New Roman" w:hAnsi="Times New Roman" w:cs="Times New Roman"/>
                <w:sz w:val="24"/>
                <w:szCs w:val="24"/>
                <w:bdr w:val="none" w:sz="0" w:space="0" w:color="auto" w:frame="1"/>
                <w:lang w:eastAsia="hr-HR"/>
              </w:rPr>
            </w:pPr>
            <w:r>
              <w:rPr>
                <w:rFonts w:ascii="Times New Roman" w:hAnsi="Times New Roman" w:cs="Times New Roman"/>
                <w:sz w:val="24"/>
                <w:szCs w:val="24"/>
                <w:bdr w:val="none" w:sz="0" w:space="0" w:color="auto" w:frame="1"/>
                <w:lang w:eastAsia="hr-HR"/>
              </w:rPr>
              <w:t>1.</w:t>
            </w:r>
          </w:p>
        </w:tc>
        <w:tc>
          <w:tcPr>
            <w:tcW w:w="15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FD"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94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FE"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13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AFF"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20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00"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1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01"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1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02"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r>
      <w:tr w:rsidR="00F51586" w:rsidRPr="00D92090" w14:paraId="69638B0B" w14:textId="77777777" w:rsidTr="00F51586">
        <w:trPr>
          <w:trHeight w:val="323"/>
          <w:jc w:val="center"/>
        </w:trPr>
        <w:tc>
          <w:tcPr>
            <w:tcW w:w="7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04" w14:textId="77777777" w:rsidR="00F51586" w:rsidRDefault="00F51586" w:rsidP="00F51586">
            <w:pPr>
              <w:pStyle w:val="Bezproreda"/>
              <w:jc w:val="center"/>
              <w:rPr>
                <w:rFonts w:ascii="Times New Roman" w:hAnsi="Times New Roman" w:cs="Times New Roman"/>
                <w:sz w:val="24"/>
                <w:szCs w:val="24"/>
                <w:bdr w:val="none" w:sz="0" w:space="0" w:color="auto" w:frame="1"/>
                <w:lang w:eastAsia="hr-HR"/>
              </w:rPr>
            </w:pPr>
            <w:r>
              <w:rPr>
                <w:rFonts w:ascii="Times New Roman" w:hAnsi="Times New Roman" w:cs="Times New Roman"/>
                <w:sz w:val="24"/>
                <w:szCs w:val="24"/>
                <w:bdr w:val="none" w:sz="0" w:space="0" w:color="auto" w:frame="1"/>
                <w:lang w:eastAsia="hr-HR"/>
              </w:rPr>
              <w:t>2.</w:t>
            </w:r>
          </w:p>
        </w:tc>
        <w:tc>
          <w:tcPr>
            <w:tcW w:w="15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05"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94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06"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13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07"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20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08"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1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09"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c>
          <w:tcPr>
            <w:tcW w:w="1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0A" w14:textId="77777777" w:rsidR="00F51586" w:rsidRPr="00F51586" w:rsidRDefault="00F51586" w:rsidP="00F51586">
            <w:pPr>
              <w:pStyle w:val="Bezproreda"/>
              <w:jc w:val="both"/>
              <w:rPr>
                <w:rFonts w:ascii="Times New Roman" w:hAnsi="Times New Roman" w:cs="Times New Roman"/>
                <w:sz w:val="24"/>
                <w:szCs w:val="24"/>
                <w:bdr w:val="none" w:sz="0" w:space="0" w:color="auto" w:frame="1"/>
                <w:lang w:eastAsia="hr-HR"/>
              </w:rPr>
            </w:pPr>
          </w:p>
        </w:tc>
      </w:tr>
      <w:tr w:rsidR="00C34839" w:rsidRPr="00D92090" w14:paraId="69638B13" w14:textId="77777777" w:rsidTr="00F51586">
        <w:trPr>
          <w:trHeight w:val="323"/>
          <w:jc w:val="center"/>
        </w:trPr>
        <w:tc>
          <w:tcPr>
            <w:tcW w:w="7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0C" w14:textId="77777777" w:rsidR="00C34839" w:rsidRDefault="00C34839" w:rsidP="00F51586">
            <w:pPr>
              <w:pStyle w:val="Bezproreda"/>
              <w:jc w:val="center"/>
              <w:rPr>
                <w:rFonts w:ascii="Times New Roman" w:hAnsi="Times New Roman" w:cs="Times New Roman"/>
                <w:sz w:val="24"/>
                <w:szCs w:val="24"/>
                <w:bdr w:val="none" w:sz="0" w:space="0" w:color="auto" w:frame="1"/>
                <w:lang w:eastAsia="hr-HR"/>
              </w:rPr>
            </w:pPr>
            <w:r>
              <w:rPr>
                <w:rFonts w:ascii="Times New Roman" w:hAnsi="Times New Roman" w:cs="Times New Roman"/>
                <w:sz w:val="24"/>
                <w:szCs w:val="24"/>
                <w:bdr w:val="none" w:sz="0" w:space="0" w:color="auto" w:frame="1"/>
                <w:lang w:eastAsia="hr-HR"/>
              </w:rPr>
              <w:t>3.</w:t>
            </w:r>
          </w:p>
        </w:tc>
        <w:tc>
          <w:tcPr>
            <w:tcW w:w="15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0D" w14:textId="77777777" w:rsidR="00C34839" w:rsidRPr="00F51586" w:rsidRDefault="00C34839" w:rsidP="00F51586">
            <w:pPr>
              <w:pStyle w:val="Bezproreda"/>
              <w:jc w:val="both"/>
              <w:rPr>
                <w:rFonts w:ascii="Times New Roman" w:hAnsi="Times New Roman" w:cs="Times New Roman"/>
                <w:sz w:val="24"/>
                <w:szCs w:val="24"/>
                <w:bdr w:val="none" w:sz="0" w:space="0" w:color="auto" w:frame="1"/>
                <w:lang w:eastAsia="hr-HR"/>
              </w:rPr>
            </w:pPr>
          </w:p>
        </w:tc>
        <w:tc>
          <w:tcPr>
            <w:tcW w:w="94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0E" w14:textId="77777777" w:rsidR="00C34839" w:rsidRPr="00F51586" w:rsidRDefault="00C34839" w:rsidP="00F51586">
            <w:pPr>
              <w:pStyle w:val="Bezproreda"/>
              <w:jc w:val="both"/>
              <w:rPr>
                <w:rFonts w:ascii="Times New Roman" w:hAnsi="Times New Roman" w:cs="Times New Roman"/>
                <w:sz w:val="24"/>
                <w:szCs w:val="24"/>
                <w:bdr w:val="none" w:sz="0" w:space="0" w:color="auto" w:frame="1"/>
                <w:lang w:eastAsia="hr-HR"/>
              </w:rPr>
            </w:pPr>
          </w:p>
        </w:tc>
        <w:tc>
          <w:tcPr>
            <w:tcW w:w="13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0F" w14:textId="77777777" w:rsidR="00C34839" w:rsidRPr="00F51586" w:rsidRDefault="00C34839" w:rsidP="00F51586">
            <w:pPr>
              <w:pStyle w:val="Bezproreda"/>
              <w:jc w:val="both"/>
              <w:rPr>
                <w:rFonts w:ascii="Times New Roman" w:hAnsi="Times New Roman" w:cs="Times New Roman"/>
                <w:sz w:val="24"/>
                <w:szCs w:val="24"/>
                <w:bdr w:val="none" w:sz="0" w:space="0" w:color="auto" w:frame="1"/>
                <w:lang w:eastAsia="hr-HR"/>
              </w:rPr>
            </w:pPr>
          </w:p>
        </w:tc>
        <w:tc>
          <w:tcPr>
            <w:tcW w:w="20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10" w14:textId="77777777" w:rsidR="00C34839" w:rsidRPr="00F51586" w:rsidRDefault="00C34839" w:rsidP="00F51586">
            <w:pPr>
              <w:pStyle w:val="Bezproreda"/>
              <w:jc w:val="both"/>
              <w:rPr>
                <w:rFonts w:ascii="Times New Roman" w:hAnsi="Times New Roman" w:cs="Times New Roman"/>
                <w:sz w:val="24"/>
                <w:szCs w:val="24"/>
                <w:bdr w:val="none" w:sz="0" w:space="0" w:color="auto" w:frame="1"/>
                <w:lang w:eastAsia="hr-HR"/>
              </w:rPr>
            </w:pPr>
          </w:p>
        </w:tc>
        <w:tc>
          <w:tcPr>
            <w:tcW w:w="1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11" w14:textId="77777777" w:rsidR="00C34839" w:rsidRPr="00F51586" w:rsidRDefault="00C34839" w:rsidP="00F51586">
            <w:pPr>
              <w:pStyle w:val="Bezproreda"/>
              <w:jc w:val="both"/>
              <w:rPr>
                <w:rFonts w:ascii="Times New Roman" w:hAnsi="Times New Roman" w:cs="Times New Roman"/>
                <w:sz w:val="24"/>
                <w:szCs w:val="24"/>
                <w:bdr w:val="none" w:sz="0" w:space="0" w:color="auto" w:frame="1"/>
                <w:lang w:eastAsia="hr-HR"/>
              </w:rPr>
            </w:pPr>
          </w:p>
        </w:tc>
        <w:tc>
          <w:tcPr>
            <w:tcW w:w="1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12" w14:textId="77777777" w:rsidR="00C34839" w:rsidRPr="00F51586" w:rsidRDefault="00C34839" w:rsidP="00F51586">
            <w:pPr>
              <w:pStyle w:val="Bezproreda"/>
              <w:jc w:val="both"/>
              <w:rPr>
                <w:rFonts w:ascii="Times New Roman" w:hAnsi="Times New Roman" w:cs="Times New Roman"/>
                <w:sz w:val="24"/>
                <w:szCs w:val="24"/>
                <w:bdr w:val="none" w:sz="0" w:space="0" w:color="auto" w:frame="1"/>
                <w:lang w:eastAsia="hr-HR"/>
              </w:rPr>
            </w:pPr>
          </w:p>
        </w:tc>
      </w:tr>
    </w:tbl>
    <w:p w14:paraId="69638B14" w14:textId="77777777" w:rsidR="006A2011" w:rsidRDefault="006A2011" w:rsidP="009963C0">
      <w:pPr>
        <w:pStyle w:val="Bezproreda"/>
        <w:rPr>
          <w:rFonts w:ascii="Times New Roman" w:hAnsi="Times New Roman" w:cs="Times New Roman"/>
          <w:sz w:val="24"/>
          <w:szCs w:val="24"/>
        </w:rPr>
      </w:pPr>
    </w:p>
    <w:p w14:paraId="69638B15" w14:textId="77777777" w:rsidR="009963C0" w:rsidRPr="009963C0" w:rsidRDefault="009963C0" w:rsidP="009963C0">
      <w:pPr>
        <w:pStyle w:val="Bezproreda"/>
        <w:rPr>
          <w:rFonts w:ascii="Times New Roman" w:hAnsi="Times New Roman" w:cs="Times New Roman"/>
          <w:sz w:val="24"/>
          <w:szCs w:val="24"/>
        </w:rPr>
      </w:pPr>
    </w:p>
    <w:tbl>
      <w:tblPr>
        <w:tblW w:w="10482" w:type="dxa"/>
        <w:jc w:val="center"/>
        <w:tblCellMar>
          <w:left w:w="0" w:type="dxa"/>
          <w:right w:w="0" w:type="dxa"/>
        </w:tblCellMar>
        <w:tblLook w:val="04A0" w:firstRow="1" w:lastRow="0" w:firstColumn="1" w:lastColumn="0" w:noHBand="0" w:noVBand="1"/>
      </w:tblPr>
      <w:tblGrid>
        <w:gridCol w:w="10482"/>
      </w:tblGrid>
      <w:tr w:rsidR="006A2011" w:rsidRPr="006A2011" w14:paraId="69638B17" w14:textId="77777777" w:rsidTr="00D92090">
        <w:trPr>
          <w:jc w:val="center"/>
        </w:trPr>
        <w:tc>
          <w:tcPr>
            <w:tcW w:w="104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16" w14:textId="77777777" w:rsidR="006A2011" w:rsidRPr="00364B04" w:rsidRDefault="006A2011" w:rsidP="006A2011">
            <w:pPr>
              <w:spacing w:after="0" w:line="240" w:lineRule="auto"/>
              <w:rPr>
                <w:rFonts w:ascii="Times New Roman" w:eastAsia="Times New Roman" w:hAnsi="Times New Roman" w:cs="Times New Roman"/>
                <w:color w:val="231F20"/>
                <w:lang w:eastAsia="hr-HR"/>
              </w:rPr>
            </w:pPr>
            <w:r w:rsidRPr="00364B04">
              <w:rPr>
                <w:rFonts w:ascii="Times New Roman" w:eastAsia="Times New Roman" w:hAnsi="Times New Roman" w:cs="Times New Roman"/>
                <w:color w:val="231F20"/>
                <w:bdr w:val="none" w:sz="0" w:space="0" w:color="auto" w:frame="1"/>
                <w:lang w:eastAsia="hr-HR"/>
              </w:rPr>
              <w:t>Popis akata nadležnih javnopravnih tijela i pravnih osoba iz članka 8. stavak 1. točaka 8. – 18. Pravilnika – upisati na kraju: IMA ili NEMA –</w:t>
            </w:r>
          </w:p>
        </w:tc>
      </w:tr>
      <w:tr w:rsidR="006A2011" w:rsidRPr="006A2011" w14:paraId="69638B19" w14:textId="77777777" w:rsidTr="00D92090">
        <w:trPr>
          <w:jc w:val="center"/>
        </w:trPr>
        <w:tc>
          <w:tcPr>
            <w:tcW w:w="104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18" w14:textId="77777777" w:rsidR="006A2011" w:rsidRPr="003F2B98" w:rsidRDefault="006A2011" w:rsidP="006A2011">
            <w:pPr>
              <w:spacing w:after="0" w:line="240" w:lineRule="auto"/>
              <w:rPr>
                <w:rFonts w:ascii="Times New Roman" w:eastAsia="Times New Roman" w:hAnsi="Times New Roman" w:cs="Times New Roman"/>
                <w:color w:val="231F20"/>
                <w:lang w:eastAsia="hr-HR"/>
              </w:rPr>
            </w:pPr>
            <w:r w:rsidRPr="003F2B98">
              <w:rPr>
                <w:rFonts w:ascii="Times New Roman" w:eastAsia="Times New Roman" w:hAnsi="Times New Roman" w:cs="Times New Roman"/>
                <w:color w:val="231F20"/>
                <w:bdr w:val="none" w:sz="0" w:space="0" w:color="auto" w:frame="1"/>
                <w:lang w:eastAsia="hr-HR"/>
              </w:rPr>
              <w:t>8. očitovanje nadležnog upravnog tijela jedinice lokalne i područne (regionalne) samouprave (u vezi povrata imovine):</w:t>
            </w:r>
          </w:p>
        </w:tc>
      </w:tr>
      <w:tr w:rsidR="006A2011" w:rsidRPr="006A2011" w14:paraId="69638B1B" w14:textId="77777777" w:rsidTr="00D92090">
        <w:trPr>
          <w:jc w:val="center"/>
        </w:trPr>
        <w:tc>
          <w:tcPr>
            <w:tcW w:w="104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1A" w14:textId="77777777" w:rsidR="006A2011" w:rsidRPr="003F2B98" w:rsidRDefault="006A2011" w:rsidP="006A2011">
            <w:pPr>
              <w:spacing w:after="0" w:line="240" w:lineRule="auto"/>
              <w:rPr>
                <w:rFonts w:ascii="Times New Roman" w:eastAsia="Times New Roman" w:hAnsi="Times New Roman" w:cs="Times New Roman"/>
                <w:color w:val="231F20"/>
                <w:lang w:eastAsia="hr-HR"/>
              </w:rPr>
            </w:pPr>
            <w:r w:rsidRPr="003F2B98">
              <w:rPr>
                <w:rFonts w:ascii="Times New Roman" w:eastAsia="Times New Roman" w:hAnsi="Times New Roman" w:cs="Times New Roman"/>
                <w:color w:val="231F20"/>
                <w:bdr w:val="none" w:sz="0" w:space="0" w:color="auto" w:frame="1"/>
                <w:lang w:eastAsia="hr-HR"/>
              </w:rPr>
              <w:t>9. uvjerenje nadležnog upravnog tijela jedinice lokalne i područne (regionalne) samouprave nadležnog za prostorno uređenje:</w:t>
            </w:r>
          </w:p>
        </w:tc>
      </w:tr>
      <w:tr w:rsidR="006A2011" w:rsidRPr="006A2011" w14:paraId="69638B1D" w14:textId="77777777" w:rsidTr="00D92090">
        <w:trPr>
          <w:jc w:val="center"/>
        </w:trPr>
        <w:tc>
          <w:tcPr>
            <w:tcW w:w="104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1C" w14:textId="77777777" w:rsidR="006A2011" w:rsidRPr="003F2B98" w:rsidRDefault="006A2011" w:rsidP="006A2011">
            <w:pPr>
              <w:spacing w:after="0" w:line="240" w:lineRule="auto"/>
              <w:rPr>
                <w:rFonts w:ascii="Times New Roman" w:eastAsia="Times New Roman" w:hAnsi="Times New Roman" w:cs="Times New Roman"/>
                <w:color w:val="231F20"/>
                <w:lang w:eastAsia="hr-HR"/>
              </w:rPr>
            </w:pPr>
            <w:r w:rsidRPr="003F2B98">
              <w:rPr>
                <w:rFonts w:ascii="Times New Roman" w:eastAsia="Times New Roman" w:hAnsi="Times New Roman" w:cs="Times New Roman"/>
                <w:color w:val="231F20"/>
                <w:bdr w:val="none" w:sz="0" w:space="0" w:color="auto" w:frame="1"/>
                <w:lang w:eastAsia="hr-HR"/>
              </w:rPr>
              <w:t>10. uvjerenje nadležne jedinice lokalne samouprave odnosno Grada Zagreba da k. č. nisu dane u neki od oblika raspolaganja:</w:t>
            </w:r>
          </w:p>
        </w:tc>
      </w:tr>
      <w:tr w:rsidR="006A2011" w:rsidRPr="006A2011" w14:paraId="69638B1F" w14:textId="77777777" w:rsidTr="00D92090">
        <w:trPr>
          <w:jc w:val="center"/>
        </w:trPr>
        <w:tc>
          <w:tcPr>
            <w:tcW w:w="104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1E" w14:textId="77777777" w:rsidR="006A2011" w:rsidRPr="003F2B98" w:rsidRDefault="006A2011" w:rsidP="006A2011">
            <w:pPr>
              <w:spacing w:after="0" w:line="240" w:lineRule="auto"/>
              <w:rPr>
                <w:rFonts w:ascii="Times New Roman" w:eastAsia="Times New Roman" w:hAnsi="Times New Roman" w:cs="Times New Roman"/>
                <w:color w:val="231F20"/>
                <w:lang w:eastAsia="hr-HR"/>
              </w:rPr>
            </w:pPr>
            <w:r w:rsidRPr="003F2B98">
              <w:rPr>
                <w:rFonts w:ascii="Times New Roman" w:eastAsia="Times New Roman" w:hAnsi="Times New Roman" w:cs="Times New Roman"/>
                <w:color w:val="231F20"/>
                <w:bdr w:val="none" w:sz="0" w:space="0" w:color="auto" w:frame="1"/>
                <w:lang w:eastAsia="hr-HR"/>
              </w:rPr>
              <w:lastRenderedPageBreak/>
              <w:t>11. posebni uvjeti zaštite prirode koje utvrđuje tijelo državne uprave nadležno za poslove zaštite prirode:</w:t>
            </w:r>
          </w:p>
        </w:tc>
      </w:tr>
      <w:tr w:rsidR="006A2011" w:rsidRPr="006A2011" w14:paraId="69638B21" w14:textId="77777777" w:rsidTr="00D92090">
        <w:trPr>
          <w:jc w:val="center"/>
        </w:trPr>
        <w:tc>
          <w:tcPr>
            <w:tcW w:w="104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20" w14:textId="77777777" w:rsidR="006A2011" w:rsidRPr="003F2B98" w:rsidRDefault="006A2011" w:rsidP="006A2011">
            <w:pPr>
              <w:spacing w:after="0" w:line="240" w:lineRule="auto"/>
              <w:rPr>
                <w:rFonts w:ascii="Times New Roman" w:eastAsia="Times New Roman" w:hAnsi="Times New Roman" w:cs="Times New Roman"/>
                <w:color w:val="231F20"/>
                <w:lang w:eastAsia="hr-HR"/>
              </w:rPr>
            </w:pPr>
            <w:r w:rsidRPr="003F2B98">
              <w:rPr>
                <w:rFonts w:ascii="Times New Roman" w:eastAsia="Times New Roman" w:hAnsi="Times New Roman" w:cs="Times New Roman"/>
                <w:color w:val="231F20"/>
                <w:bdr w:val="none" w:sz="0" w:space="0" w:color="auto" w:frame="1"/>
                <w:lang w:eastAsia="hr-HR"/>
              </w:rPr>
              <w:t>12. akt nadležnog tijela o prihvatljivosti zahvata komasacije za ekološku mrežu:</w:t>
            </w:r>
          </w:p>
        </w:tc>
      </w:tr>
      <w:tr w:rsidR="006A2011" w:rsidRPr="006A2011" w14:paraId="69638B23" w14:textId="77777777" w:rsidTr="00D92090">
        <w:trPr>
          <w:jc w:val="center"/>
        </w:trPr>
        <w:tc>
          <w:tcPr>
            <w:tcW w:w="104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22" w14:textId="77777777" w:rsidR="006A2011" w:rsidRPr="003F2B98" w:rsidRDefault="006A2011" w:rsidP="006A2011">
            <w:pPr>
              <w:spacing w:after="0" w:line="240" w:lineRule="auto"/>
              <w:rPr>
                <w:rFonts w:ascii="Times New Roman" w:eastAsia="Times New Roman" w:hAnsi="Times New Roman" w:cs="Times New Roman"/>
                <w:color w:val="231F20"/>
                <w:lang w:eastAsia="hr-HR"/>
              </w:rPr>
            </w:pPr>
            <w:r w:rsidRPr="003F2B98">
              <w:rPr>
                <w:rFonts w:ascii="Times New Roman" w:eastAsia="Times New Roman" w:hAnsi="Times New Roman" w:cs="Times New Roman"/>
                <w:color w:val="231F20"/>
                <w:bdr w:val="none" w:sz="0" w:space="0" w:color="auto" w:frame="1"/>
                <w:lang w:eastAsia="hr-HR"/>
              </w:rPr>
              <w:t>13. očitovanje Hrvatskih voda jesu li katastarske čestice s popisa vodno dobro:</w:t>
            </w:r>
          </w:p>
        </w:tc>
      </w:tr>
      <w:tr w:rsidR="006A2011" w:rsidRPr="006A2011" w14:paraId="69638B25" w14:textId="77777777" w:rsidTr="00D92090">
        <w:trPr>
          <w:jc w:val="center"/>
        </w:trPr>
        <w:tc>
          <w:tcPr>
            <w:tcW w:w="104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24" w14:textId="77777777" w:rsidR="006A2011" w:rsidRPr="003F2B98" w:rsidRDefault="006A2011" w:rsidP="006A2011">
            <w:pPr>
              <w:spacing w:after="0" w:line="240" w:lineRule="auto"/>
              <w:rPr>
                <w:rFonts w:ascii="Times New Roman" w:eastAsia="Times New Roman" w:hAnsi="Times New Roman" w:cs="Times New Roman"/>
                <w:color w:val="231F20"/>
                <w:lang w:eastAsia="hr-HR"/>
              </w:rPr>
            </w:pPr>
            <w:r w:rsidRPr="003F2B98">
              <w:rPr>
                <w:rFonts w:ascii="Times New Roman" w:eastAsia="Times New Roman" w:hAnsi="Times New Roman" w:cs="Times New Roman"/>
                <w:color w:val="231F20"/>
                <w:bdr w:val="none" w:sz="0" w:space="0" w:color="auto" w:frame="1"/>
                <w:lang w:eastAsia="hr-HR"/>
              </w:rPr>
              <w:t>14. očitovanje Ministarstva unutarnjih poslova nalaze li se k. č. s popisa u minski sumnjivom području:</w:t>
            </w:r>
          </w:p>
        </w:tc>
      </w:tr>
      <w:tr w:rsidR="006A2011" w:rsidRPr="006A2011" w14:paraId="69638B27" w14:textId="77777777" w:rsidTr="00D92090">
        <w:trPr>
          <w:jc w:val="center"/>
        </w:trPr>
        <w:tc>
          <w:tcPr>
            <w:tcW w:w="104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26" w14:textId="77777777" w:rsidR="006A2011" w:rsidRPr="003F2B98" w:rsidRDefault="006A2011" w:rsidP="006A2011">
            <w:pPr>
              <w:spacing w:after="0" w:line="240" w:lineRule="auto"/>
              <w:rPr>
                <w:rFonts w:ascii="Times New Roman" w:eastAsia="Times New Roman" w:hAnsi="Times New Roman" w:cs="Times New Roman"/>
                <w:color w:val="231F20"/>
                <w:lang w:eastAsia="hr-HR"/>
              </w:rPr>
            </w:pPr>
            <w:r w:rsidRPr="003F2B98">
              <w:rPr>
                <w:rFonts w:ascii="Times New Roman" w:eastAsia="Times New Roman" w:hAnsi="Times New Roman" w:cs="Times New Roman"/>
                <w:color w:val="231F20"/>
                <w:bdr w:val="none" w:sz="0" w:space="0" w:color="auto" w:frame="1"/>
                <w:lang w:eastAsia="hr-HR"/>
              </w:rPr>
              <w:t>15. očitovanje Hrvatskih šuma d.o.o. – UŠP koja je nadležna jesu li su k. č. s popisa obuhvaćene šumskogospodarskim planovima:</w:t>
            </w:r>
          </w:p>
        </w:tc>
      </w:tr>
      <w:tr w:rsidR="006A2011" w:rsidRPr="006A2011" w14:paraId="69638B29" w14:textId="77777777" w:rsidTr="00D92090">
        <w:trPr>
          <w:jc w:val="center"/>
        </w:trPr>
        <w:tc>
          <w:tcPr>
            <w:tcW w:w="104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28" w14:textId="77777777" w:rsidR="006A2011" w:rsidRPr="003F2B98" w:rsidRDefault="006A2011" w:rsidP="006A2011">
            <w:pPr>
              <w:spacing w:after="0" w:line="240" w:lineRule="auto"/>
              <w:rPr>
                <w:rFonts w:ascii="Times New Roman" w:eastAsia="Times New Roman" w:hAnsi="Times New Roman" w:cs="Times New Roman"/>
                <w:color w:val="231F20"/>
                <w:lang w:eastAsia="hr-HR"/>
              </w:rPr>
            </w:pPr>
            <w:r w:rsidRPr="003F2B98">
              <w:rPr>
                <w:rFonts w:ascii="Times New Roman" w:eastAsia="Times New Roman" w:hAnsi="Times New Roman" w:cs="Times New Roman"/>
                <w:color w:val="231F20"/>
                <w:bdr w:val="none" w:sz="0" w:space="0" w:color="auto" w:frame="1"/>
                <w:lang w:eastAsia="hr-HR"/>
              </w:rPr>
              <w:t>16. očitovanje Hrvatskih autocesta d.o.o. nalaze li se k. č. s popisa na trasi buduće autoceste:</w:t>
            </w:r>
          </w:p>
        </w:tc>
      </w:tr>
      <w:tr w:rsidR="006A2011" w:rsidRPr="006A2011" w14:paraId="69638B2B" w14:textId="77777777" w:rsidTr="00D92090">
        <w:trPr>
          <w:jc w:val="center"/>
        </w:trPr>
        <w:tc>
          <w:tcPr>
            <w:tcW w:w="104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2A" w14:textId="77777777" w:rsidR="006A2011" w:rsidRPr="003F2B98" w:rsidRDefault="006A2011" w:rsidP="006A2011">
            <w:pPr>
              <w:spacing w:after="0" w:line="240" w:lineRule="auto"/>
              <w:rPr>
                <w:rFonts w:ascii="Times New Roman" w:eastAsia="Times New Roman" w:hAnsi="Times New Roman" w:cs="Times New Roman"/>
                <w:color w:val="231F20"/>
                <w:lang w:eastAsia="hr-HR"/>
              </w:rPr>
            </w:pPr>
            <w:r w:rsidRPr="003F2B98">
              <w:rPr>
                <w:rFonts w:ascii="Times New Roman" w:eastAsia="Times New Roman" w:hAnsi="Times New Roman" w:cs="Times New Roman"/>
                <w:color w:val="231F20"/>
                <w:bdr w:val="none" w:sz="0" w:space="0" w:color="auto" w:frame="1"/>
                <w:lang w:eastAsia="hr-HR"/>
              </w:rPr>
              <w:t>17. očitovanje Hrvatskih cesta d.o.o. nalaze li se k. č. s popisa na trasi buduće ceste:</w:t>
            </w:r>
          </w:p>
        </w:tc>
      </w:tr>
      <w:tr w:rsidR="006A2011" w:rsidRPr="006A2011" w14:paraId="69638B2D" w14:textId="77777777" w:rsidTr="00D92090">
        <w:trPr>
          <w:jc w:val="center"/>
        </w:trPr>
        <w:tc>
          <w:tcPr>
            <w:tcW w:w="104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2C" w14:textId="77777777" w:rsidR="006A2011" w:rsidRPr="003F2B98" w:rsidRDefault="006A2011" w:rsidP="006A2011">
            <w:pPr>
              <w:spacing w:after="0" w:line="240" w:lineRule="auto"/>
              <w:rPr>
                <w:rFonts w:ascii="Times New Roman" w:eastAsia="Times New Roman" w:hAnsi="Times New Roman" w:cs="Times New Roman"/>
                <w:color w:val="231F20"/>
                <w:lang w:eastAsia="hr-HR"/>
              </w:rPr>
            </w:pPr>
            <w:r w:rsidRPr="003F2B98">
              <w:rPr>
                <w:rFonts w:ascii="Times New Roman" w:eastAsia="Times New Roman" w:hAnsi="Times New Roman" w:cs="Times New Roman"/>
                <w:color w:val="231F20"/>
                <w:bdr w:val="none" w:sz="0" w:space="0" w:color="auto" w:frame="1"/>
                <w:lang w:eastAsia="hr-HR"/>
              </w:rPr>
              <w:t>18. očitovanje HŽ Infrastrukture d.o.o. nalaze li se k. č. s popisa na trasi buduće željezničke pruge:</w:t>
            </w:r>
          </w:p>
        </w:tc>
      </w:tr>
    </w:tbl>
    <w:p w14:paraId="69638B2E" w14:textId="77777777" w:rsidR="006A2011" w:rsidRPr="009963C0" w:rsidRDefault="006A2011" w:rsidP="00364B04">
      <w:pPr>
        <w:pStyle w:val="Bezproreda"/>
        <w:jc w:val="both"/>
        <w:rPr>
          <w:rFonts w:ascii="Times New Roman" w:eastAsia="Times New Roman" w:hAnsi="Times New Roman" w:cs="Times New Roman"/>
          <w:bCs/>
          <w:color w:val="231F20"/>
          <w:sz w:val="24"/>
          <w:szCs w:val="24"/>
          <w:bdr w:val="none" w:sz="0" w:space="0" w:color="auto" w:frame="1"/>
          <w:lang w:eastAsia="hr-HR"/>
        </w:rPr>
      </w:pPr>
    </w:p>
    <w:p w14:paraId="69638B2F" w14:textId="77777777" w:rsidR="009963C0" w:rsidRPr="009963C0" w:rsidRDefault="009963C0" w:rsidP="00364B04">
      <w:pPr>
        <w:pStyle w:val="Bezproreda"/>
        <w:jc w:val="both"/>
        <w:rPr>
          <w:rFonts w:ascii="Times New Roman" w:eastAsia="Times New Roman" w:hAnsi="Times New Roman" w:cs="Times New Roman"/>
          <w:bCs/>
          <w:color w:val="231F20"/>
          <w:sz w:val="24"/>
          <w:szCs w:val="24"/>
          <w:bdr w:val="none" w:sz="0" w:space="0" w:color="auto" w:frame="1"/>
          <w:lang w:eastAsia="hr-HR"/>
        </w:rPr>
      </w:pPr>
    </w:p>
    <w:tbl>
      <w:tblPr>
        <w:tblW w:w="9876" w:type="dxa"/>
        <w:jc w:val="center"/>
        <w:tblCellMar>
          <w:left w:w="0" w:type="dxa"/>
          <w:right w:w="0" w:type="dxa"/>
        </w:tblCellMar>
        <w:tblLook w:val="04A0" w:firstRow="1" w:lastRow="0" w:firstColumn="1" w:lastColumn="0" w:noHBand="0" w:noVBand="1"/>
      </w:tblPr>
      <w:tblGrid>
        <w:gridCol w:w="701"/>
        <w:gridCol w:w="1843"/>
        <w:gridCol w:w="1877"/>
        <w:gridCol w:w="1237"/>
        <w:gridCol w:w="1323"/>
        <w:gridCol w:w="1276"/>
        <w:gridCol w:w="1619"/>
      </w:tblGrid>
      <w:tr w:rsidR="00364B04" w:rsidRPr="006A2011" w14:paraId="69638B31" w14:textId="77777777" w:rsidTr="002772F2">
        <w:trPr>
          <w:jc w:val="center"/>
        </w:trPr>
        <w:tc>
          <w:tcPr>
            <w:tcW w:w="9876"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30" w14:textId="77777777" w:rsidR="00364B04" w:rsidRPr="00364B04" w:rsidRDefault="00364B04" w:rsidP="00364B04">
            <w:pPr>
              <w:spacing w:after="0" w:line="240" w:lineRule="auto"/>
              <w:rPr>
                <w:rFonts w:ascii="Times New Roman" w:eastAsia="Times New Roman" w:hAnsi="Times New Roman" w:cs="Times New Roman"/>
                <w:color w:val="231F20"/>
                <w:sz w:val="24"/>
                <w:szCs w:val="24"/>
                <w:lang w:eastAsia="hr-HR"/>
              </w:rPr>
            </w:pPr>
            <w:r w:rsidRPr="00364B04">
              <w:rPr>
                <w:rFonts w:ascii="Times New Roman" w:eastAsia="Times New Roman" w:hAnsi="Times New Roman" w:cs="Times New Roman"/>
                <w:color w:val="231F20"/>
                <w:sz w:val="24"/>
                <w:szCs w:val="24"/>
                <w:bdr w:val="none" w:sz="0" w:space="0" w:color="auto" w:frame="1"/>
                <w:lang w:eastAsia="hr-HR"/>
              </w:rPr>
              <w:t>19. suglasnost vlasnika poljoprivrednog zemljišta za provedbu komasacije u skladu sa Zakonom</w:t>
            </w:r>
          </w:p>
        </w:tc>
      </w:tr>
      <w:tr w:rsidR="00364B04" w:rsidRPr="006A2011" w14:paraId="69638B39" w14:textId="77777777" w:rsidTr="00364B04">
        <w:trPr>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32" w14:textId="77777777" w:rsidR="00364B04" w:rsidRPr="006A2011" w:rsidRDefault="00364B04" w:rsidP="00364B04">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Red.</w:t>
            </w:r>
            <w:r w:rsidRPr="006A2011">
              <w:rPr>
                <w:rFonts w:ascii="Times New Roman" w:eastAsia="Times New Roman" w:hAnsi="Times New Roman" w:cs="Times New Roman"/>
                <w:b/>
                <w:bCs/>
                <w:color w:val="231F20"/>
                <w:sz w:val="18"/>
                <w:szCs w:val="18"/>
                <w:bdr w:val="none" w:sz="0" w:space="0" w:color="auto" w:frame="1"/>
                <w:lang w:eastAsia="hr-HR"/>
              </w:rPr>
              <w:br/>
              <w:t>broj:</w:t>
            </w:r>
          </w:p>
        </w:tc>
        <w:tc>
          <w:tcPr>
            <w:tcW w:w="1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33" w14:textId="77777777" w:rsidR="00364B04" w:rsidRPr="006A2011" w:rsidRDefault="00364B04" w:rsidP="00364B04">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ime i prezime vlasnika</w:t>
            </w:r>
          </w:p>
        </w:tc>
        <w:tc>
          <w:tcPr>
            <w:tcW w:w="18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34" w14:textId="77777777" w:rsidR="00364B04" w:rsidRPr="006A2011" w:rsidRDefault="00364B04" w:rsidP="00364B04">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ime i matični broj katastarske općine</w:t>
            </w:r>
          </w:p>
        </w:tc>
        <w:tc>
          <w:tcPr>
            <w:tcW w:w="12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35" w14:textId="77777777" w:rsidR="00364B04" w:rsidRPr="006A2011" w:rsidRDefault="00364B04" w:rsidP="00364B04">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ukupan broj k. č.</w:t>
            </w:r>
          </w:p>
        </w:tc>
        <w:tc>
          <w:tcPr>
            <w:tcW w:w="13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36" w14:textId="77777777" w:rsidR="00364B04" w:rsidRPr="006A2011" w:rsidRDefault="00364B04" w:rsidP="00364B04">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ukupna površina k. č.</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37" w14:textId="77777777" w:rsidR="00364B04" w:rsidRPr="006A2011" w:rsidRDefault="00364B04" w:rsidP="00364B04">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prosječna veličina k. č.</w:t>
            </w:r>
          </w:p>
        </w:tc>
        <w:tc>
          <w:tcPr>
            <w:tcW w:w="161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9638B38" w14:textId="77777777" w:rsidR="00364B04" w:rsidRPr="006A2011" w:rsidRDefault="00364B04" w:rsidP="00364B04">
            <w:pPr>
              <w:spacing w:after="0" w:line="240" w:lineRule="auto"/>
              <w:jc w:val="center"/>
              <w:rPr>
                <w:rFonts w:ascii="Times New Roman" w:eastAsia="Times New Roman" w:hAnsi="Times New Roman" w:cs="Times New Roman"/>
                <w:color w:val="231F20"/>
                <w:sz w:val="20"/>
                <w:szCs w:val="20"/>
                <w:lang w:eastAsia="hr-HR"/>
              </w:rPr>
            </w:pPr>
            <w:r w:rsidRPr="006A2011">
              <w:rPr>
                <w:rFonts w:ascii="Times New Roman" w:eastAsia="Times New Roman" w:hAnsi="Times New Roman" w:cs="Times New Roman"/>
                <w:b/>
                <w:bCs/>
                <w:color w:val="231F20"/>
                <w:sz w:val="18"/>
                <w:szCs w:val="18"/>
                <w:bdr w:val="none" w:sz="0" w:space="0" w:color="auto" w:frame="1"/>
                <w:lang w:eastAsia="hr-HR"/>
              </w:rPr>
              <w:t>upisati IMA ili NEMA suglasnost</w:t>
            </w:r>
          </w:p>
        </w:tc>
      </w:tr>
      <w:tr w:rsidR="00364B04" w:rsidRPr="00364B04" w14:paraId="69638B41" w14:textId="77777777" w:rsidTr="00364B04">
        <w:trPr>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3A" w14:textId="77777777" w:rsidR="006A2011" w:rsidRPr="00364B04" w:rsidRDefault="006A2011" w:rsidP="00364B04">
            <w:pPr>
              <w:pStyle w:val="Bezproreda"/>
              <w:jc w:val="center"/>
              <w:rPr>
                <w:rFonts w:ascii="Times New Roman" w:hAnsi="Times New Roman" w:cs="Times New Roman"/>
                <w:sz w:val="20"/>
                <w:szCs w:val="20"/>
                <w:lang w:eastAsia="hr-HR"/>
              </w:rPr>
            </w:pPr>
            <w:r w:rsidRPr="00364B04">
              <w:rPr>
                <w:rFonts w:ascii="Times New Roman" w:hAnsi="Times New Roman" w:cs="Times New Roman"/>
                <w:bdr w:val="none" w:sz="0" w:space="0" w:color="auto" w:frame="1"/>
                <w:lang w:eastAsia="hr-HR"/>
              </w:rPr>
              <w:t>1.</w:t>
            </w:r>
          </w:p>
        </w:tc>
        <w:tc>
          <w:tcPr>
            <w:tcW w:w="1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3B"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8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3C"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2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3D"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3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3E"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3F"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61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40" w14:textId="77777777" w:rsidR="006A2011" w:rsidRPr="00364B04" w:rsidRDefault="006A2011" w:rsidP="00364B04">
            <w:pPr>
              <w:pStyle w:val="Bezproreda"/>
              <w:jc w:val="both"/>
              <w:rPr>
                <w:rFonts w:ascii="Times New Roman" w:hAnsi="Times New Roman" w:cs="Times New Roman"/>
                <w:sz w:val="20"/>
                <w:szCs w:val="20"/>
                <w:lang w:eastAsia="hr-HR"/>
              </w:rPr>
            </w:pPr>
          </w:p>
        </w:tc>
      </w:tr>
      <w:tr w:rsidR="00364B04" w:rsidRPr="00364B04" w14:paraId="69638B49" w14:textId="77777777" w:rsidTr="00364B04">
        <w:trPr>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42" w14:textId="77777777" w:rsidR="006A2011" w:rsidRPr="00364B04" w:rsidRDefault="006A2011" w:rsidP="00364B04">
            <w:pPr>
              <w:pStyle w:val="Bezproreda"/>
              <w:jc w:val="center"/>
              <w:rPr>
                <w:rFonts w:ascii="Times New Roman" w:hAnsi="Times New Roman" w:cs="Times New Roman"/>
                <w:sz w:val="20"/>
                <w:szCs w:val="20"/>
                <w:lang w:eastAsia="hr-HR"/>
              </w:rPr>
            </w:pPr>
            <w:r w:rsidRPr="00364B04">
              <w:rPr>
                <w:rFonts w:ascii="Times New Roman" w:hAnsi="Times New Roman" w:cs="Times New Roman"/>
                <w:bdr w:val="none" w:sz="0" w:space="0" w:color="auto" w:frame="1"/>
                <w:lang w:eastAsia="hr-HR"/>
              </w:rPr>
              <w:t>2.</w:t>
            </w:r>
          </w:p>
        </w:tc>
        <w:tc>
          <w:tcPr>
            <w:tcW w:w="1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43"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8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44"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2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45"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3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46"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47"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61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48" w14:textId="77777777" w:rsidR="006A2011" w:rsidRPr="00364B04" w:rsidRDefault="006A2011" w:rsidP="00364B04">
            <w:pPr>
              <w:pStyle w:val="Bezproreda"/>
              <w:jc w:val="both"/>
              <w:rPr>
                <w:rFonts w:ascii="Times New Roman" w:hAnsi="Times New Roman" w:cs="Times New Roman"/>
                <w:sz w:val="20"/>
                <w:szCs w:val="20"/>
                <w:lang w:eastAsia="hr-HR"/>
              </w:rPr>
            </w:pPr>
          </w:p>
        </w:tc>
      </w:tr>
      <w:tr w:rsidR="00364B04" w:rsidRPr="00364B04" w14:paraId="69638B51" w14:textId="77777777" w:rsidTr="00364B04">
        <w:trPr>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4A" w14:textId="77777777" w:rsidR="006A2011" w:rsidRPr="00364B04" w:rsidRDefault="006A2011" w:rsidP="00364B04">
            <w:pPr>
              <w:pStyle w:val="Bezproreda"/>
              <w:jc w:val="center"/>
              <w:rPr>
                <w:rFonts w:ascii="Times New Roman" w:hAnsi="Times New Roman" w:cs="Times New Roman"/>
                <w:sz w:val="20"/>
                <w:szCs w:val="20"/>
                <w:lang w:eastAsia="hr-HR"/>
              </w:rPr>
            </w:pPr>
            <w:r w:rsidRPr="00364B04">
              <w:rPr>
                <w:rFonts w:ascii="Times New Roman" w:hAnsi="Times New Roman" w:cs="Times New Roman"/>
                <w:bdr w:val="none" w:sz="0" w:space="0" w:color="auto" w:frame="1"/>
                <w:lang w:eastAsia="hr-HR"/>
              </w:rPr>
              <w:t>3.</w:t>
            </w:r>
          </w:p>
        </w:tc>
        <w:tc>
          <w:tcPr>
            <w:tcW w:w="1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4B"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8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4C"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2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4D"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3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4E"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4F"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61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50" w14:textId="77777777" w:rsidR="006A2011" w:rsidRPr="00364B04" w:rsidRDefault="006A2011" w:rsidP="00364B04">
            <w:pPr>
              <w:pStyle w:val="Bezproreda"/>
              <w:jc w:val="both"/>
              <w:rPr>
                <w:rFonts w:ascii="Times New Roman" w:hAnsi="Times New Roman" w:cs="Times New Roman"/>
                <w:sz w:val="20"/>
                <w:szCs w:val="20"/>
                <w:lang w:eastAsia="hr-HR"/>
              </w:rPr>
            </w:pPr>
          </w:p>
        </w:tc>
      </w:tr>
      <w:tr w:rsidR="00364B04" w:rsidRPr="00364B04" w14:paraId="69638B59" w14:textId="77777777" w:rsidTr="00364B04">
        <w:trPr>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52" w14:textId="77777777" w:rsidR="006A2011" w:rsidRPr="00364B04" w:rsidRDefault="006A2011" w:rsidP="00364B04">
            <w:pPr>
              <w:pStyle w:val="Bezproreda"/>
              <w:jc w:val="center"/>
              <w:rPr>
                <w:rFonts w:ascii="Times New Roman" w:hAnsi="Times New Roman" w:cs="Times New Roman"/>
                <w:sz w:val="20"/>
                <w:szCs w:val="20"/>
                <w:lang w:eastAsia="hr-HR"/>
              </w:rPr>
            </w:pPr>
            <w:r w:rsidRPr="00364B04">
              <w:rPr>
                <w:rFonts w:ascii="Times New Roman" w:hAnsi="Times New Roman" w:cs="Times New Roman"/>
                <w:bdr w:val="none" w:sz="0" w:space="0" w:color="auto" w:frame="1"/>
                <w:lang w:eastAsia="hr-HR"/>
              </w:rPr>
              <w:t>4.</w:t>
            </w:r>
          </w:p>
        </w:tc>
        <w:tc>
          <w:tcPr>
            <w:tcW w:w="1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53"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8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54"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2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55"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3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56"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57"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61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58" w14:textId="77777777" w:rsidR="006A2011" w:rsidRPr="00364B04" w:rsidRDefault="006A2011" w:rsidP="00364B04">
            <w:pPr>
              <w:pStyle w:val="Bezproreda"/>
              <w:jc w:val="both"/>
              <w:rPr>
                <w:rFonts w:ascii="Times New Roman" w:hAnsi="Times New Roman" w:cs="Times New Roman"/>
                <w:sz w:val="20"/>
                <w:szCs w:val="20"/>
                <w:lang w:eastAsia="hr-HR"/>
              </w:rPr>
            </w:pPr>
          </w:p>
        </w:tc>
      </w:tr>
      <w:tr w:rsidR="00364B04" w:rsidRPr="00364B04" w14:paraId="69638B61" w14:textId="77777777" w:rsidTr="00364B04">
        <w:trPr>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5A" w14:textId="77777777" w:rsidR="006A2011" w:rsidRPr="00364B04" w:rsidRDefault="006A2011" w:rsidP="00364B04">
            <w:pPr>
              <w:pStyle w:val="Bezproreda"/>
              <w:jc w:val="center"/>
              <w:rPr>
                <w:rFonts w:ascii="Times New Roman" w:hAnsi="Times New Roman" w:cs="Times New Roman"/>
                <w:sz w:val="20"/>
                <w:szCs w:val="20"/>
                <w:lang w:eastAsia="hr-HR"/>
              </w:rPr>
            </w:pPr>
            <w:r w:rsidRPr="00364B04">
              <w:rPr>
                <w:rFonts w:ascii="Times New Roman" w:hAnsi="Times New Roman" w:cs="Times New Roman"/>
                <w:bdr w:val="none" w:sz="0" w:space="0" w:color="auto" w:frame="1"/>
                <w:lang w:eastAsia="hr-HR"/>
              </w:rPr>
              <w:t>5.</w:t>
            </w:r>
          </w:p>
        </w:tc>
        <w:tc>
          <w:tcPr>
            <w:tcW w:w="1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5B"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8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5C"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2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5D"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3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5E"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5F"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61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60" w14:textId="77777777" w:rsidR="006A2011" w:rsidRPr="00364B04" w:rsidRDefault="006A2011" w:rsidP="00364B04">
            <w:pPr>
              <w:pStyle w:val="Bezproreda"/>
              <w:jc w:val="both"/>
              <w:rPr>
                <w:rFonts w:ascii="Times New Roman" w:hAnsi="Times New Roman" w:cs="Times New Roman"/>
                <w:sz w:val="20"/>
                <w:szCs w:val="20"/>
                <w:lang w:eastAsia="hr-HR"/>
              </w:rPr>
            </w:pPr>
          </w:p>
        </w:tc>
      </w:tr>
      <w:tr w:rsidR="00364B04" w:rsidRPr="00364B04" w14:paraId="69638B69" w14:textId="77777777" w:rsidTr="00364B04">
        <w:trPr>
          <w:jc w:val="center"/>
        </w:trPr>
        <w:tc>
          <w:tcPr>
            <w:tcW w:w="7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62"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63"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8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64"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2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65"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3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66"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67" w14:textId="77777777" w:rsidR="006A2011" w:rsidRPr="00364B04" w:rsidRDefault="006A2011" w:rsidP="00364B04">
            <w:pPr>
              <w:pStyle w:val="Bezproreda"/>
              <w:jc w:val="both"/>
              <w:rPr>
                <w:rFonts w:ascii="Times New Roman" w:hAnsi="Times New Roman" w:cs="Times New Roman"/>
                <w:sz w:val="20"/>
                <w:szCs w:val="20"/>
                <w:lang w:eastAsia="hr-HR"/>
              </w:rPr>
            </w:pPr>
          </w:p>
        </w:tc>
        <w:tc>
          <w:tcPr>
            <w:tcW w:w="161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8B68" w14:textId="77777777" w:rsidR="006A2011" w:rsidRPr="00364B04" w:rsidRDefault="006A2011" w:rsidP="00364B04">
            <w:pPr>
              <w:pStyle w:val="Bezproreda"/>
              <w:jc w:val="both"/>
              <w:rPr>
                <w:rFonts w:ascii="Times New Roman" w:hAnsi="Times New Roman" w:cs="Times New Roman"/>
                <w:sz w:val="20"/>
                <w:szCs w:val="20"/>
                <w:lang w:eastAsia="hr-HR"/>
              </w:rPr>
            </w:pPr>
          </w:p>
        </w:tc>
      </w:tr>
    </w:tbl>
    <w:p w14:paraId="69638B6A" w14:textId="77777777" w:rsidR="009540F8" w:rsidRDefault="009540F8" w:rsidP="00364B04">
      <w:pPr>
        <w:spacing w:after="0" w:line="240" w:lineRule="auto"/>
        <w:textAlignment w:val="baseline"/>
        <w:rPr>
          <w:rFonts w:ascii="Times New Roman" w:eastAsia="Times New Roman" w:hAnsi="Times New Roman" w:cs="Times New Roman"/>
          <w:sz w:val="24"/>
          <w:szCs w:val="24"/>
          <w:lang w:eastAsia="hr-HR"/>
        </w:rPr>
      </w:pPr>
    </w:p>
    <w:p w14:paraId="69638B6B" w14:textId="77777777" w:rsidR="009963C0" w:rsidRDefault="009963C0" w:rsidP="00364B04">
      <w:pPr>
        <w:spacing w:after="0" w:line="240" w:lineRule="auto"/>
        <w:textAlignment w:val="baseline"/>
        <w:rPr>
          <w:rFonts w:ascii="Times New Roman" w:eastAsia="Times New Roman" w:hAnsi="Times New Roman" w:cs="Times New Roman"/>
          <w:sz w:val="24"/>
          <w:szCs w:val="24"/>
          <w:lang w:eastAsia="hr-HR"/>
        </w:rPr>
      </w:pPr>
    </w:p>
    <w:p w14:paraId="761D0239" w14:textId="77777777" w:rsidR="002D16EB" w:rsidRPr="00194FED" w:rsidRDefault="002D16EB" w:rsidP="002D16EB">
      <w:pPr>
        <w:pStyle w:val="Bezproreda"/>
        <w:jc w:val="center"/>
        <w:rPr>
          <w:rFonts w:ascii="Times New Roman" w:eastAsia="Times New Roman" w:hAnsi="Times New Roman" w:cs="Times New Roman"/>
          <w:color w:val="231F20"/>
          <w:sz w:val="24"/>
          <w:szCs w:val="24"/>
          <w:lang w:eastAsia="hr-HR"/>
        </w:rPr>
      </w:pPr>
    </w:p>
    <w:p w14:paraId="5672980F" w14:textId="470BDC43" w:rsidR="002D16EB" w:rsidRPr="002D16EB" w:rsidRDefault="002D16EB" w:rsidP="002D16EB">
      <w:pPr>
        <w:pStyle w:val="Bezproreda"/>
        <w:jc w:val="both"/>
        <w:rPr>
          <w:rFonts w:ascii="Times New Roman" w:hAnsi="Times New Roman" w:cs="Times New Roman"/>
          <w:sz w:val="24"/>
          <w:szCs w:val="24"/>
        </w:rPr>
      </w:pPr>
      <w:r w:rsidRPr="002D16EB">
        <w:rPr>
          <w:rFonts w:ascii="Times New Roman" w:hAnsi="Times New Roman" w:cs="Times New Roman"/>
          <w:sz w:val="24"/>
          <w:szCs w:val="24"/>
        </w:rPr>
        <w:t>Pravilnik</w:t>
      </w:r>
      <w:r>
        <w:rPr>
          <w:rFonts w:ascii="Times New Roman" w:hAnsi="Times New Roman" w:cs="Times New Roman"/>
          <w:sz w:val="24"/>
          <w:szCs w:val="24"/>
        </w:rPr>
        <w:t xml:space="preserve"> </w:t>
      </w:r>
      <w:r w:rsidRPr="002D16EB">
        <w:rPr>
          <w:rFonts w:ascii="Times New Roman" w:hAnsi="Times New Roman" w:cs="Times New Roman"/>
          <w:sz w:val="24"/>
          <w:szCs w:val="24"/>
        </w:rPr>
        <w:t xml:space="preserve">o postupku i mjerilima objave javnog poziva za provođenje komasacije te mjerilima za odabir određenog područja prema javnom pozivu </w:t>
      </w:r>
      <w:r w:rsidRPr="002D16EB">
        <w:rPr>
          <w:rFonts w:ascii="Times New Roman" w:hAnsi="Times New Roman" w:cs="Times New Roman"/>
          <w:sz w:val="24"/>
          <w:szCs w:val="24"/>
        </w:rPr>
        <w:t>(»Narodne novine«, broj 133/2022.)</w:t>
      </w:r>
    </w:p>
    <w:p w14:paraId="3D4BE453" w14:textId="77777777" w:rsidR="002D16EB" w:rsidRPr="009963C0" w:rsidRDefault="002D16EB" w:rsidP="00364B04">
      <w:pPr>
        <w:spacing w:after="0" w:line="240" w:lineRule="auto"/>
        <w:textAlignment w:val="baseline"/>
        <w:rPr>
          <w:rFonts w:ascii="Times New Roman" w:eastAsia="Times New Roman" w:hAnsi="Times New Roman" w:cs="Times New Roman"/>
          <w:sz w:val="24"/>
          <w:szCs w:val="24"/>
          <w:lang w:eastAsia="hr-HR"/>
        </w:rPr>
      </w:pPr>
    </w:p>
    <w:sectPr w:rsidR="002D16EB" w:rsidRPr="009963C0" w:rsidSect="00194FED">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0E9"/>
    <w:rsid w:val="000668EE"/>
    <w:rsid w:val="00194FED"/>
    <w:rsid w:val="0029797F"/>
    <w:rsid w:val="002D16EB"/>
    <w:rsid w:val="00364B04"/>
    <w:rsid w:val="003F2B98"/>
    <w:rsid w:val="00444006"/>
    <w:rsid w:val="00477957"/>
    <w:rsid w:val="004A7CA4"/>
    <w:rsid w:val="00532C12"/>
    <w:rsid w:val="00591901"/>
    <w:rsid w:val="00650C34"/>
    <w:rsid w:val="006A2011"/>
    <w:rsid w:val="007C70E9"/>
    <w:rsid w:val="009540F8"/>
    <w:rsid w:val="009963C0"/>
    <w:rsid w:val="009F4C1C"/>
    <w:rsid w:val="00AD338F"/>
    <w:rsid w:val="00B100C6"/>
    <w:rsid w:val="00BD10DB"/>
    <w:rsid w:val="00C34839"/>
    <w:rsid w:val="00D92090"/>
    <w:rsid w:val="00D972F2"/>
    <w:rsid w:val="00DF5EE8"/>
    <w:rsid w:val="00E21794"/>
    <w:rsid w:val="00F2703E"/>
    <w:rsid w:val="00F51586"/>
    <w:rsid w:val="00FB1E3C"/>
    <w:rsid w:val="00FC43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8844"/>
  <w15:chartTrackingRefBased/>
  <w15:docId w15:val="{F6ABE88C-BA2C-4AEF-B368-BD4D820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A2011"/>
    <w:pPr>
      <w:spacing w:after="0" w:line="240" w:lineRule="auto"/>
    </w:pPr>
  </w:style>
  <w:style w:type="character" w:styleId="Hiperveza">
    <w:name w:val="Hyperlink"/>
    <w:basedOn w:val="Zadanifontodlomka"/>
    <w:uiPriority w:val="99"/>
    <w:semiHidden/>
    <w:unhideWhenUsed/>
    <w:rsid w:val="00FB1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2207">
      <w:bodyDiv w:val="1"/>
      <w:marLeft w:val="0"/>
      <w:marRight w:val="0"/>
      <w:marTop w:val="0"/>
      <w:marBottom w:val="0"/>
      <w:divBdr>
        <w:top w:val="none" w:sz="0" w:space="0" w:color="auto"/>
        <w:left w:val="none" w:sz="0" w:space="0" w:color="auto"/>
        <w:bottom w:val="none" w:sz="0" w:space="0" w:color="auto"/>
        <w:right w:val="none" w:sz="0" w:space="0" w:color="auto"/>
      </w:divBdr>
      <w:divsChild>
        <w:div w:id="1655254199">
          <w:marLeft w:val="0"/>
          <w:marRight w:val="0"/>
          <w:marTop w:val="0"/>
          <w:marBottom w:val="0"/>
          <w:divBdr>
            <w:top w:val="none" w:sz="0" w:space="0" w:color="auto"/>
            <w:left w:val="none" w:sz="0" w:space="0" w:color="auto"/>
            <w:bottom w:val="none" w:sz="0" w:space="0" w:color="auto"/>
            <w:right w:val="none" w:sz="0" w:space="0" w:color="auto"/>
          </w:divBdr>
          <w:divsChild>
            <w:div w:id="1062022023">
              <w:marLeft w:val="0"/>
              <w:marRight w:val="0"/>
              <w:marTop w:val="0"/>
              <w:marBottom w:val="0"/>
              <w:divBdr>
                <w:top w:val="none" w:sz="0" w:space="0" w:color="auto"/>
                <w:left w:val="none" w:sz="0" w:space="0" w:color="auto"/>
                <w:bottom w:val="none" w:sz="0" w:space="0" w:color="auto"/>
                <w:right w:val="none" w:sz="0" w:space="0" w:color="auto"/>
              </w:divBdr>
              <w:divsChild>
                <w:div w:id="1198809770">
                  <w:marLeft w:val="0"/>
                  <w:marRight w:val="0"/>
                  <w:marTop w:val="0"/>
                  <w:marBottom w:val="0"/>
                  <w:divBdr>
                    <w:top w:val="none" w:sz="0" w:space="0" w:color="auto"/>
                    <w:left w:val="none" w:sz="0" w:space="0" w:color="auto"/>
                    <w:bottom w:val="none" w:sz="0" w:space="0" w:color="auto"/>
                    <w:right w:val="none" w:sz="0" w:space="0" w:color="auto"/>
                  </w:divBdr>
                  <w:divsChild>
                    <w:div w:id="1190606600">
                      <w:marLeft w:val="0"/>
                      <w:marRight w:val="0"/>
                      <w:marTop w:val="0"/>
                      <w:marBottom w:val="0"/>
                      <w:divBdr>
                        <w:top w:val="none" w:sz="0" w:space="0" w:color="auto"/>
                        <w:left w:val="none" w:sz="0" w:space="0" w:color="auto"/>
                        <w:bottom w:val="none" w:sz="0" w:space="0" w:color="auto"/>
                        <w:right w:val="none" w:sz="0" w:space="0" w:color="auto"/>
                      </w:divBdr>
                      <w:divsChild>
                        <w:div w:id="311642676">
                          <w:marLeft w:val="-525"/>
                          <w:marRight w:val="0"/>
                          <w:marTop w:val="0"/>
                          <w:marBottom w:val="0"/>
                          <w:divBdr>
                            <w:top w:val="none" w:sz="0" w:space="0" w:color="auto"/>
                            <w:left w:val="none" w:sz="0" w:space="0" w:color="auto"/>
                            <w:bottom w:val="none" w:sz="0" w:space="0" w:color="auto"/>
                            <w:right w:val="none" w:sz="0" w:space="0" w:color="auto"/>
                          </w:divBdr>
                          <w:divsChild>
                            <w:div w:id="2038386754">
                              <w:marLeft w:val="0"/>
                              <w:marRight w:val="0"/>
                              <w:marTop w:val="0"/>
                              <w:marBottom w:val="0"/>
                              <w:divBdr>
                                <w:top w:val="none" w:sz="0" w:space="0" w:color="auto"/>
                                <w:left w:val="none" w:sz="0" w:space="0" w:color="auto"/>
                                <w:bottom w:val="none" w:sz="0" w:space="0" w:color="auto"/>
                                <w:right w:val="none" w:sz="0" w:space="0" w:color="auto"/>
                              </w:divBdr>
                            </w:div>
                            <w:div w:id="1200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5768">
              <w:marLeft w:val="0"/>
              <w:marRight w:val="0"/>
              <w:marTop w:val="0"/>
              <w:marBottom w:val="0"/>
              <w:divBdr>
                <w:top w:val="none" w:sz="0" w:space="0" w:color="auto"/>
                <w:left w:val="none" w:sz="0" w:space="0" w:color="auto"/>
                <w:bottom w:val="none" w:sz="0" w:space="0" w:color="auto"/>
                <w:right w:val="none" w:sz="0" w:space="0" w:color="auto"/>
              </w:divBdr>
              <w:divsChild>
                <w:div w:id="2037347429">
                  <w:marLeft w:val="0"/>
                  <w:marRight w:val="0"/>
                  <w:marTop w:val="0"/>
                  <w:marBottom w:val="0"/>
                  <w:divBdr>
                    <w:top w:val="none" w:sz="0" w:space="0" w:color="auto"/>
                    <w:left w:val="none" w:sz="0" w:space="0" w:color="auto"/>
                    <w:bottom w:val="none" w:sz="0" w:space="0" w:color="auto"/>
                    <w:right w:val="none" w:sz="0" w:space="0" w:color="auto"/>
                  </w:divBdr>
                </w:div>
              </w:divsChild>
            </w:div>
            <w:div w:id="454450851">
              <w:marLeft w:val="0"/>
              <w:marRight w:val="0"/>
              <w:marTop w:val="0"/>
              <w:marBottom w:val="0"/>
              <w:divBdr>
                <w:top w:val="none" w:sz="0" w:space="0" w:color="auto"/>
                <w:left w:val="none" w:sz="0" w:space="0" w:color="auto"/>
                <w:bottom w:val="none" w:sz="0" w:space="0" w:color="auto"/>
                <w:right w:val="none" w:sz="0" w:space="0" w:color="auto"/>
              </w:divBdr>
              <w:divsChild>
                <w:div w:id="1720325626">
                  <w:marLeft w:val="0"/>
                  <w:marRight w:val="0"/>
                  <w:marTop w:val="0"/>
                  <w:marBottom w:val="0"/>
                  <w:divBdr>
                    <w:top w:val="none" w:sz="0" w:space="0" w:color="auto"/>
                    <w:left w:val="none" w:sz="0" w:space="0" w:color="auto"/>
                    <w:bottom w:val="none" w:sz="0" w:space="0" w:color="auto"/>
                    <w:right w:val="none" w:sz="0" w:space="0" w:color="auto"/>
                  </w:divBdr>
                </w:div>
              </w:divsChild>
            </w:div>
            <w:div w:id="1442727923">
              <w:marLeft w:val="0"/>
              <w:marRight w:val="0"/>
              <w:marTop w:val="0"/>
              <w:marBottom w:val="0"/>
              <w:divBdr>
                <w:top w:val="none" w:sz="0" w:space="0" w:color="auto"/>
                <w:left w:val="none" w:sz="0" w:space="0" w:color="auto"/>
                <w:bottom w:val="none" w:sz="0" w:space="0" w:color="auto"/>
                <w:right w:val="none" w:sz="0" w:space="0" w:color="auto"/>
              </w:divBdr>
              <w:divsChild>
                <w:div w:id="613368729">
                  <w:marLeft w:val="0"/>
                  <w:marRight w:val="0"/>
                  <w:marTop w:val="450"/>
                  <w:marBottom w:val="225"/>
                  <w:divBdr>
                    <w:top w:val="none" w:sz="0" w:space="0" w:color="auto"/>
                    <w:left w:val="none" w:sz="0" w:space="0" w:color="auto"/>
                    <w:bottom w:val="none" w:sz="0" w:space="0" w:color="auto"/>
                    <w:right w:val="none" w:sz="0" w:space="0" w:color="auto"/>
                  </w:divBdr>
                </w:div>
                <w:div w:id="849567484">
                  <w:marLeft w:val="0"/>
                  <w:marRight w:val="0"/>
                  <w:marTop w:val="0"/>
                  <w:marBottom w:val="0"/>
                  <w:divBdr>
                    <w:top w:val="single" w:sz="6" w:space="0" w:color="E4E4E6"/>
                    <w:left w:val="none" w:sz="0" w:space="0" w:color="auto"/>
                    <w:bottom w:val="none" w:sz="0" w:space="0" w:color="auto"/>
                    <w:right w:val="none" w:sz="0" w:space="0" w:color="auto"/>
                  </w:divBdr>
                  <w:divsChild>
                    <w:div w:id="322047238">
                      <w:marLeft w:val="0"/>
                      <w:marRight w:val="0"/>
                      <w:marTop w:val="0"/>
                      <w:marBottom w:val="0"/>
                      <w:divBdr>
                        <w:top w:val="none" w:sz="0" w:space="0" w:color="auto"/>
                        <w:left w:val="none" w:sz="0" w:space="0" w:color="auto"/>
                        <w:bottom w:val="none" w:sz="0" w:space="0" w:color="auto"/>
                        <w:right w:val="none" w:sz="0" w:space="0" w:color="auto"/>
                      </w:divBdr>
                      <w:divsChild>
                        <w:div w:id="1760834584">
                          <w:marLeft w:val="0"/>
                          <w:marRight w:val="1500"/>
                          <w:marTop w:val="100"/>
                          <w:marBottom w:val="100"/>
                          <w:divBdr>
                            <w:top w:val="none" w:sz="0" w:space="0" w:color="auto"/>
                            <w:left w:val="none" w:sz="0" w:space="0" w:color="auto"/>
                            <w:bottom w:val="none" w:sz="0" w:space="0" w:color="auto"/>
                            <w:right w:val="none" w:sz="0" w:space="0" w:color="auto"/>
                          </w:divBdr>
                          <w:divsChild>
                            <w:div w:id="1960606875">
                              <w:marLeft w:val="0"/>
                              <w:marRight w:val="0"/>
                              <w:marTop w:val="300"/>
                              <w:marBottom w:val="450"/>
                              <w:divBdr>
                                <w:top w:val="none" w:sz="0" w:space="0" w:color="auto"/>
                                <w:left w:val="none" w:sz="0" w:space="0" w:color="auto"/>
                                <w:bottom w:val="none" w:sz="0" w:space="0" w:color="auto"/>
                                <w:right w:val="none" w:sz="0" w:space="0" w:color="auto"/>
                              </w:divBdr>
                              <w:divsChild>
                                <w:div w:id="1284076045">
                                  <w:marLeft w:val="0"/>
                                  <w:marRight w:val="0"/>
                                  <w:marTop w:val="0"/>
                                  <w:marBottom w:val="0"/>
                                  <w:divBdr>
                                    <w:top w:val="none" w:sz="0" w:space="0" w:color="auto"/>
                                    <w:left w:val="none" w:sz="0" w:space="0" w:color="auto"/>
                                    <w:bottom w:val="none" w:sz="0" w:space="0" w:color="auto"/>
                                    <w:right w:val="none" w:sz="0" w:space="0" w:color="auto"/>
                                  </w:divBdr>
                                  <w:divsChild>
                                    <w:div w:id="13301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664499">
                  <w:marLeft w:val="0"/>
                  <w:marRight w:val="0"/>
                  <w:marTop w:val="0"/>
                  <w:marBottom w:val="0"/>
                  <w:divBdr>
                    <w:top w:val="none" w:sz="0" w:space="0" w:color="auto"/>
                    <w:left w:val="none" w:sz="0" w:space="0" w:color="auto"/>
                    <w:bottom w:val="none" w:sz="0" w:space="0" w:color="auto"/>
                    <w:right w:val="none" w:sz="0" w:space="0" w:color="auto"/>
                  </w:divBdr>
                  <w:divsChild>
                    <w:div w:id="449858955">
                      <w:marLeft w:val="0"/>
                      <w:marRight w:val="0"/>
                      <w:marTop w:val="0"/>
                      <w:marBottom w:val="0"/>
                      <w:divBdr>
                        <w:top w:val="none" w:sz="0" w:space="0" w:color="auto"/>
                        <w:left w:val="none" w:sz="0" w:space="0" w:color="auto"/>
                        <w:bottom w:val="none" w:sz="0" w:space="0" w:color="auto"/>
                        <w:right w:val="none" w:sz="0" w:space="0" w:color="auto"/>
                      </w:divBdr>
                      <w:divsChild>
                        <w:div w:id="1065225254">
                          <w:marLeft w:val="675"/>
                          <w:marRight w:val="0"/>
                          <w:marTop w:val="0"/>
                          <w:marBottom w:val="240"/>
                          <w:divBdr>
                            <w:top w:val="single" w:sz="6" w:space="0" w:color="E4E4E6"/>
                            <w:left w:val="single" w:sz="6" w:space="0" w:color="E4E4E6"/>
                            <w:bottom w:val="single" w:sz="6" w:space="18" w:color="E4E4E6"/>
                            <w:right w:val="single" w:sz="6" w:space="0" w:color="E4E4E6"/>
                          </w:divBdr>
                          <w:divsChild>
                            <w:div w:id="260067164">
                              <w:marLeft w:val="0"/>
                              <w:marRight w:val="0"/>
                              <w:marTop w:val="0"/>
                              <w:marBottom w:val="0"/>
                              <w:divBdr>
                                <w:top w:val="none" w:sz="0" w:space="0" w:color="auto"/>
                                <w:left w:val="none" w:sz="0" w:space="0" w:color="auto"/>
                                <w:bottom w:val="none" w:sz="0" w:space="0" w:color="auto"/>
                                <w:right w:val="none" w:sz="0" w:space="0" w:color="auto"/>
                              </w:divBdr>
                            </w:div>
                            <w:div w:id="520356088">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6526">
          <w:marLeft w:val="0"/>
          <w:marRight w:val="0"/>
          <w:marTop w:val="600"/>
          <w:marBottom w:val="0"/>
          <w:divBdr>
            <w:top w:val="none" w:sz="0" w:space="0" w:color="auto"/>
            <w:left w:val="none" w:sz="0" w:space="0" w:color="auto"/>
            <w:bottom w:val="none" w:sz="0" w:space="0" w:color="auto"/>
            <w:right w:val="none" w:sz="0" w:space="0" w:color="auto"/>
          </w:divBdr>
          <w:divsChild>
            <w:div w:id="2265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rodne-novine.nn.hr/clanci/sluzbeni/2022_11_133_2002.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11</Pages>
  <Words>3214</Words>
  <Characters>18321</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Vuković</dc:creator>
  <cp:keywords/>
  <dc:description/>
  <cp:lastModifiedBy>Ante Vuković</cp:lastModifiedBy>
  <cp:revision>24</cp:revision>
  <dcterms:created xsi:type="dcterms:W3CDTF">2022-11-14T11:40:00Z</dcterms:created>
  <dcterms:modified xsi:type="dcterms:W3CDTF">2023-07-20T11:27:00Z</dcterms:modified>
</cp:coreProperties>
</file>