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9A44" w14:textId="77777777" w:rsidR="00EE66B9" w:rsidRPr="00A47EDD" w:rsidRDefault="00EE66B9" w:rsidP="00A47EDD">
      <w:pPr>
        <w:spacing w:before="120" w:after="120" w:line="240" w:lineRule="auto"/>
        <w:rPr>
          <w:rFonts w:ascii="&amp;quot" w:eastAsia="Times New Roman" w:hAnsi="&amp;quot" w:cs="Times New Roman"/>
          <w:color w:val="000000"/>
          <w:szCs w:val="24"/>
          <w:lang w:eastAsia="hr-HR"/>
        </w:rPr>
      </w:pPr>
      <w:r w:rsidRPr="00A47EDD">
        <w:rPr>
          <w:rFonts w:ascii="&amp;quot" w:eastAsia="Times New Roman" w:hAnsi="&amp;quot" w:cs="Times New Roman"/>
          <w:color w:val="000000"/>
          <w:szCs w:val="24"/>
          <w:lang w:eastAsia="hr-HR"/>
        </w:rPr>
        <w:t>PRILOG 5</w:t>
      </w:r>
    </w:p>
    <w:p w14:paraId="4684F007" w14:textId="40466D32" w:rsidR="00EE66B9" w:rsidRDefault="00EE66B9" w:rsidP="00A47EDD">
      <w:pPr>
        <w:spacing w:before="120" w:after="120" w:line="240" w:lineRule="auto"/>
        <w:rPr>
          <w:rFonts w:ascii="&amp;quot" w:eastAsia="Times New Roman" w:hAnsi="&amp;quot" w:cs="Times New Roman"/>
          <w:color w:val="000000"/>
          <w:szCs w:val="24"/>
          <w:lang w:eastAsia="hr-HR"/>
        </w:rPr>
      </w:pPr>
      <w:r w:rsidRPr="00A47EDD">
        <w:rPr>
          <w:rFonts w:ascii="&amp;quot" w:eastAsia="Times New Roman" w:hAnsi="&amp;quot" w:cs="Times New Roman"/>
          <w:color w:val="000000"/>
          <w:szCs w:val="24"/>
          <w:lang w:eastAsia="hr-HR"/>
        </w:rPr>
        <w:t xml:space="preserve">SMJERNICE </w:t>
      </w:r>
      <w:r w:rsidR="007D6E83">
        <w:rPr>
          <w:rFonts w:ascii="&amp;quot" w:eastAsia="Times New Roman" w:hAnsi="&amp;quot" w:cs="Times New Roman"/>
          <w:color w:val="000000"/>
          <w:szCs w:val="24"/>
          <w:lang w:eastAsia="hr-HR"/>
        </w:rPr>
        <w:t xml:space="preserve">SA </w:t>
      </w:r>
      <w:r w:rsidRPr="00A47EDD">
        <w:rPr>
          <w:rFonts w:ascii="&amp;quot" w:eastAsia="Times New Roman" w:hAnsi="&amp;quot" w:cs="Times New Roman"/>
          <w:color w:val="000000"/>
          <w:szCs w:val="24"/>
          <w:lang w:eastAsia="hr-HR"/>
        </w:rPr>
        <w:t>ZAHTJEVIMA ZA OSOBLJE KONTROLN</w:t>
      </w:r>
      <w:bookmarkStart w:id="0" w:name="_GoBack"/>
      <w:bookmarkEnd w:id="0"/>
      <w:r w:rsidRPr="00A47EDD">
        <w:rPr>
          <w:rFonts w:ascii="&amp;quot" w:eastAsia="Times New Roman" w:hAnsi="&amp;quot" w:cs="Times New Roman"/>
          <w:color w:val="000000"/>
          <w:szCs w:val="24"/>
          <w:lang w:eastAsia="hr-HR"/>
        </w:rPr>
        <w:t>OG TIJELA</w:t>
      </w:r>
    </w:p>
    <w:p w14:paraId="5B881E89" w14:textId="77777777" w:rsidR="00C76825" w:rsidRDefault="00C76825" w:rsidP="00A47EDD">
      <w:pPr>
        <w:spacing w:before="120" w:after="120" w:line="240" w:lineRule="auto"/>
        <w:rPr>
          <w:rFonts w:ascii="&amp;quot" w:eastAsia="Times New Roman" w:hAnsi="&amp;quot" w:cs="Times New Roman"/>
          <w:color w:val="000000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8"/>
        <w:gridCol w:w="8344"/>
      </w:tblGrid>
      <w:tr w:rsidR="000B5E5A" w14:paraId="0999903D" w14:textId="77777777" w:rsidTr="000B5E5A">
        <w:tc>
          <w:tcPr>
            <w:tcW w:w="421" w:type="dxa"/>
          </w:tcPr>
          <w:p w14:paraId="3858C3F1" w14:textId="7F3E11C7" w:rsidR="000B5E5A" w:rsidRPr="000B5E5A" w:rsidRDefault="000B5E5A" w:rsidP="00A47EDD">
            <w:pPr>
              <w:spacing w:before="120" w:after="120"/>
              <w:rPr>
                <w:rFonts w:ascii="&amp;quot" w:eastAsia="Times New Roman" w:hAnsi="&amp;quot" w:cs="Times New Roman"/>
                <w:b/>
                <w:color w:val="000000"/>
                <w:szCs w:val="24"/>
                <w:lang w:eastAsia="hr-HR"/>
              </w:rPr>
            </w:pPr>
            <w:r w:rsidRPr="000B5E5A">
              <w:rPr>
                <w:b/>
                <w:color w:val="231F20"/>
              </w:rPr>
              <w:t xml:space="preserve">1. </w:t>
            </w:r>
          </w:p>
        </w:tc>
        <w:tc>
          <w:tcPr>
            <w:tcW w:w="8641" w:type="dxa"/>
          </w:tcPr>
          <w:p w14:paraId="783AFA19" w14:textId="0B3D0019" w:rsidR="000B5E5A" w:rsidRPr="000B5E5A" w:rsidRDefault="000B5E5A" w:rsidP="00A47EDD">
            <w:pPr>
              <w:spacing w:before="120" w:after="120"/>
              <w:rPr>
                <w:rFonts w:ascii="&amp;quot" w:eastAsia="Times New Roman" w:hAnsi="&amp;quot" w:cs="Times New Roman"/>
                <w:b/>
                <w:color w:val="000000"/>
                <w:szCs w:val="24"/>
                <w:lang w:eastAsia="hr-HR"/>
              </w:rPr>
            </w:pPr>
            <w:r w:rsidRPr="000B5E5A">
              <w:rPr>
                <w:b/>
                <w:color w:val="231F20"/>
              </w:rPr>
              <w:t>ZAHTJEVI U POGLEDU KVALIFIKACIJA OSOBLJA KONTROLNOG TIJELA</w:t>
            </w:r>
          </w:p>
        </w:tc>
      </w:tr>
      <w:tr w:rsidR="000B5E5A" w14:paraId="6AF32113" w14:textId="77777777" w:rsidTr="000B5E5A">
        <w:tc>
          <w:tcPr>
            <w:tcW w:w="421" w:type="dxa"/>
          </w:tcPr>
          <w:p w14:paraId="633F3113" w14:textId="287FA77B" w:rsidR="000B5E5A" w:rsidRPr="000B5E5A" w:rsidRDefault="000B5E5A" w:rsidP="00A47EDD">
            <w:pPr>
              <w:spacing w:before="120" w:after="120"/>
            </w:pPr>
            <w:r w:rsidRPr="000B5E5A">
              <w:t>1.1.</w:t>
            </w:r>
          </w:p>
        </w:tc>
        <w:tc>
          <w:tcPr>
            <w:tcW w:w="8641" w:type="dxa"/>
          </w:tcPr>
          <w:p w14:paraId="0A4A9998" w14:textId="7119FC24" w:rsidR="000B5E5A" w:rsidRPr="000B5E5A" w:rsidRDefault="000B5E5A" w:rsidP="000B5E5A">
            <w:pPr>
              <w:spacing w:before="120" w:after="120"/>
            </w:pPr>
            <w:r w:rsidRPr="000B5E5A">
              <w:t>Direktor/upravitelj i njegova zamjena</w:t>
            </w:r>
          </w:p>
        </w:tc>
      </w:tr>
      <w:tr w:rsidR="000B5E5A" w14:paraId="161408DD" w14:textId="77777777" w:rsidTr="000B5E5A">
        <w:tc>
          <w:tcPr>
            <w:tcW w:w="421" w:type="dxa"/>
          </w:tcPr>
          <w:p w14:paraId="0C48D356" w14:textId="77777777" w:rsidR="000B5E5A" w:rsidRPr="000B5E5A" w:rsidRDefault="000B5E5A" w:rsidP="00A47EDD">
            <w:pPr>
              <w:spacing w:before="120" w:after="120"/>
            </w:pPr>
          </w:p>
        </w:tc>
        <w:tc>
          <w:tcPr>
            <w:tcW w:w="8641" w:type="dxa"/>
          </w:tcPr>
          <w:p w14:paraId="7A765C9A" w14:textId="77777777" w:rsidR="000B5E5A" w:rsidRPr="000B5E5A" w:rsidRDefault="000B5E5A" w:rsidP="000B5E5A">
            <w:pPr>
              <w:spacing w:before="120" w:after="120"/>
            </w:pPr>
            <w:r w:rsidRPr="000B5E5A">
              <w:t>Može se smatrati da je uvjet kvalifikacije i odgovarajućeg radnog iskustva zadovoljen ukoliko su ispunjeni sljedeći kriteriji:</w:t>
            </w:r>
          </w:p>
          <w:p w14:paraId="29CB80F9" w14:textId="441F3DC4" w:rsidR="000B5E5A" w:rsidRPr="000B5E5A" w:rsidRDefault="000B5E5A" w:rsidP="000B5E5A">
            <w:pPr>
              <w:spacing w:before="120" w:after="120"/>
            </w:pPr>
            <w:r w:rsidRPr="000B5E5A">
              <w:t>– ispunjeni su zahtjevi za inspektore za barem jedno područje kontrole kako je navedeno u točkama od 1.2.1 do 1.2.7.</w:t>
            </w:r>
          </w:p>
          <w:p w14:paraId="7F1FA233" w14:textId="7D9157EC" w:rsidR="000B5E5A" w:rsidRPr="000B5E5A" w:rsidRDefault="000B5E5A" w:rsidP="000B5E5A">
            <w:pPr>
              <w:spacing w:before="120" w:after="120"/>
            </w:pPr>
            <w:r w:rsidRPr="000B5E5A">
              <w:t>– završen preddiplomski i diplomski sveučilišni studij ili integrirani preddiplomski i diplomski sveučilišni studij ili specijalistički diplomski stručni studij iz znanstvenog područja biotehničkih znanosti ili drugog usporedivog područja</w:t>
            </w:r>
          </w:p>
          <w:p w14:paraId="60E0406A" w14:textId="46E7C28C" w:rsidR="000B5E5A" w:rsidRPr="000B5E5A" w:rsidRDefault="000B5E5A" w:rsidP="000B5E5A">
            <w:pPr>
              <w:spacing w:before="120" w:after="120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0B5E5A">
              <w:t>– dvije godine radnog iskustva na poslovima ekološke poljoprivrede ili certifikacije hrane</w:t>
            </w:r>
            <w:r>
              <w:t>.</w:t>
            </w:r>
          </w:p>
        </w:tc>
      </w:tr>
      <w:tr w:rsidR="000B5E5A" w14:paraId="31DA0334" w14:textId="77777777" w:rsidTr="000B5E5A">
        <w:tc>
          <w:tcPr>
            <w:tcW w:w="421" w:type="dxa"/>
          </w:tcPr>
          <w:p w14:paraId="19A4BE69" w14:textId="749FB9E4" w:rsidR="000B5E5A" w:rsidRPr="000B5E5A" w:rsidRDefault="000B5E5A" w:rsidP="00A47EDD">
            <w:pPr>
              <w:spacing w:before="120" w:after="120"/>
            </w:pPr>
            <w:r>
              <w:t>1.2.</w:t>
            </w:r>
          </w:p>
        </w:tc>
        <w:tc>
          <w:tcPr>
            <w:tcW w:w="8641" w:type="dxa"/>
          </w:tcPr>
          <w:p w14:paraId="6029777E" w14:textId="5C5F6274" w:rsidR="000B5E5A" w:rsidRPr="000B5E5A" w:rsidRDefault="000B5E5A" w:rsidP="000B5E5A">
            <w:pPr>
              <w:spacing w:before="120" w:after="120"/>
            </w:pPr>
            <w:r w:rsidRPr="000B5E5A">
              <w:t>Osoblje koje provodi službene kontrole – Inspektori</w:t>
            </w:r>
          </w:p>
        </w:tc>
      </w:tr>
      <w:tr w:rsidR="000B5E5A" w14:paraId="619556BB" w14:textId="77777777" w:rsidTr="000B5E5A">
        <w:tc>
          <w:tcPr>
            <w:tcW w:w="421" w:type="dxa"/>
          </w:tcPr>
          <w:p w14:paraId="13B9A0FC" w14:textId="7775A383" w:rsidR="000B5E5A" w:rsidRPr="000B5E5A" w:rsidRDefault="000B5E5A" w:rsidP="00A47EDD">
            <w:pPr>
              <w:spacing w:before="120" w:after="120"/>
            </w:pPr>
            <w:r w:rsidRPr="000B5E5A">
              <w:t>1.2.1.</w:t>
            </w:r>
          </w:p>
        </w:tc>
        <w:tc>
          <w:tcPr>
            <w:tcW w:w="8641" w:type="dxa"/>
          </w:tcPr>
          <w:p w14:paraId="536194C6" w14:textId="41D9A4AF" w:rsidR="000B5E5A" w:rsidRPr="000B5E5A" w:rsidRDefault="000B5E5A" w:rsidP="000B5E5A">
            <w:pPr>
              <w:spacing w:before="120" w:after="120"/>
            </w:pPr>
            <w:r w:rsidRPr="000B5E5A">
              <w:t>Poljoprivredna proizvodnja – Neprerađeno bilje i biljni proizvodi</w:t>
            </w:r>
          </w:p>
        </w:tc>
      </w:tr>
      <w:tr w:rsidR="000B5E5A" w14:paraId="23AAC787" w14:textId="77777777" w:rsidTr="000B5E5A">
        <w:tc>
          <w:tcPr>
            <w:tcW w:w="421" w:type="dxa"/>
          </w:tcPr>
          <w:p w14:paraId="392D25DE" w14:textId="77777777" w:rsidR="000B5E5A" w:rsidRPr="000B5E5A" w:rsidRDefault="000B5E5A" w:rsidP="00A47EDD">
            <w:pPr>
              <w:spacing w:before="120" w:after="120"/>
            </w:pPr>
          </w:p>
        </w:tc>
        <w:tc>
          <w:tcPr>
            <w:tcW w:w="8641" w:type="dxa"/>
          </w:tcPr>
          <w:p w14:paraId="558FB426" w14:textId="77777777" w:rsidR="000B5E5A" w:rsidRPr="000B5E5A" w:rsidRDefault="000B5E5A" w:rsidP="000B5E5A">
            <w:pPr>
              <w:pStyle w:val="box462496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B5E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Može se smatrati da je uvjet kvalifikacije i odgovarajućeg radnog iskustva zadovoljen ukoliko su ispunjeni sljedeći kriteriji:</w:t>
            </w:r>
          </w:p>
          <w:p w14:paraId="04FF0933" w14:textId="77777777" w:rsidR="000B5E5A" w:rsidRPr="000B5E5A" w:rsidRDefault="000B5E5A" w:rsidP="000B5E5A">
            <w:pPr>
              <w:pStyle w:val="box462496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B5E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završen preddiplomski sveučilišni studij ili integrirani preddiplomski i diplomski sveučilišni studij ili specijalistički diplomski stručni studij iz znanstvenog područja biotehničkih znanosti ili drugo usporedivo obrazovanje</w:t>
            </w:r>
          </w:p>
          <w:p w14:paraId="47109283" w14:textId="77777777" w:rsidR="000B5E5A" w:rsidRPr="000B5E5A" w:rsidRDefault="000B5E5A" w:rsidP="000B5E5A">
            <w:pPr>
              <w:pStyle w:val="box462496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B5E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barem jedna godina radnog iskustva u području ekološke poljoprivrede</w:t>
            </w:r>
          </w:p>
          <w:p w14:paraId="141278A3" w14:textId="4006A6F7" w:rsidR="000B5E5A" w:rsidRPr="000B5E5A" w:rsidRDefault="000B5E5A" w:rsidP="000B5E5A">
            <w:pPr>
              <w:pStyle w:val="box462496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B5E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poznavanje europskih i nacionalnih propisa kojima se uređuje ekološka poljoprivreda</w:t>
            </w:r>
          </w:p>
        </w:tc>
      </w:tr>
      <w:tr w:rsidR="000B5E5A" w:rsidRPr="000B5E5A" w14:paraId="20345BEF" w14:textId="77777777" w:rsidTr="000B5E5A">
        <w:tc>
          <w:tcPr>
            <w:tcW w:w="421" w:type="dxa"/>
          </w:tcPr>
          <w:p w14:paraId="30BEEEC8" w14:textId="69E8E085" w:rsidR="000B5E5A" w:rsidRPr="000B5E5A" w:rsidRDefault="000B5E5A" w:rsidP="00A47EDD">
            <w:pPr>
              <w:spacing w:before="120" w:after="120"/>
            </w:pPr>
            <w:r>
              <w:t>1.2.2.</w:t>
            </w:r>
          </w:p>
        </w:tc>
        <w:tc>
          <w:tcPr>
            <w:tcW w:w="8641" w:type="dxa"/>
          </w:tcPr>
          <w:p w14:paraId="27DB395D" w14:textId="106386B1" w:rsidR="000B5E5A" w:rsidRPr="000B5E5A" w:rsidRDefault="000B5E5A" w:rsidP="000B5E5A">
            <w:pPr>
              <w:spacing w:before="120" w:after="120"/>
            </w:pPr>
            <w:r w:rsidRPr="000B5E5A">
              <w:t>Poljoprivredna proizvodnja – Životinje i neprerađeni proizvodi životinjskog podrijetla</w:t>
            </w:r>
          </w:p>
        </w:tc>
      </w:tr>
      <w:tr w:rsidR="000B5E5A" w14:paraId="1617C107" w14:textId="77777777" w:rsidTr="000B5E5A">
        <w:tc>
          <w:tcPr>
            <w:tcW w:w="421" w:type="dxa"/>
          </w:tcPr>
          <w:p w14:paraId="4F878A65" w14:textId="77777777" w:rsidR="000B5E5A" w:rsidRPr="000B5E5A" w:rsidRDefault="000B5E5A" w:rsidP="00A47EDD">
            <w:pPr>
              <w:spacing w:before="120" w:after="120"/>
            </w:pPr>
          </w:p>
        </w:tc>
        <w:tc>
          <w:tcPr>
            <w:tcW w:w="8641" w:type="dxa"/>
          </w:tcPr>
          <w:p w14:paraId="4EC73734" w14:textId="77777777" w:rsidR="000B5E5A" w:rsidRPr="000B5E5A" w:rsidRDefault="000B5E5A" w:rsidP="000B5E5A">
            <w:pPr>
              <w:pStyle w:val="box462496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B5E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Može se smatrati da je uvjet kvalifikacije i odgovarajućeg radnog iskustva zadovoljen ukoliko su ispunjeni sljedeći kriteriji:</w:t>
            </w:r>
          </w:p>
          <w:p w14:paraId="4B9DA99F" w14:textId="77777777" w:rsidR="000B5E5A" w:rsidRPr="000B5E5A" w:rsidRDefault="000B5E5A" w:rsidP="000B5E5A">
            <w:pPr>
              <w:pStyle w:val="box462496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B5E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kvalifikacija u skladu s područjem kontrole 1.2.1. i barem jedna godina radnog iskustva u području ekološke poljoprivrede</w:t>
            </w:r>
          </w:p>
          <w:p w14:paraId="7A810988" w14:textId="77777777" w:rsidR="000B5E5A" w:rsidRPr="000B5E5A" w:rsidRDefault="000B5E5A" w:rsidP="000B5E5A">
            <w:pPr>
              <w:pStyle w:val="box462496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B5E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poznavanje proizvodnje životinja</w:t>
            </w:r>
          </w:p>
          <w:p w14:paraId="1DD52C78" w14:textId="1385CD18" w:rsidR="000B5E5A" w:rsidRDefault="000B5E5A" w:rsidP="000B5E5A">
            <w:pPr>
              <w:pStyle w:val="box462496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0B5E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poznavanje europskih i nacionalnih propisa kojima se uređuje ekološka poljoprivreda</w:t>
            </w:r>
          </w:p>
        </w:tc>
      </w:tr>
      <w:tr w:rsidR="000B5E5A" w:rsidRPr="000B5E5A" w14:paraId="7ABFAD72" w14:textId="77777777" w:rsidTr="000B5E5A">
        <w:tc>
          <w:tcPr>
            <w:tcW w:w="421" w:type="dxa"/>
          </w:tcPr>
          <w:p w14:paraId="60FBA6D8" w14:textId="205BE197" w:rsidR="000B5E5A" w:rsidRPr="000B5E5A" w:rsidRDefault="000B5E5A" w:rsidP="00A47EDD">
            <w:pPr>
              <w:spacing w:before="120" w:after="120"/>
            </w:pPr>
            <w:r>
              <w:t>1.2.3.</w:t>
            </w:r>
          </w:p>
        </w:tc>
        <w:tc>
          <w:tcPr>
            <w:tcW w:w="8641" w:type="dxa"/>
          </w:tcPr>
          <w:p w14:paraId="313C8B7B" w14:textId="6DAE4ECC" w:rsidR="000B5E5A" w:rsidRPr="000B5E5A" w:rsidRDefault="000B5E5A" w:rsidP="000B5E5A">
            <w:pPr>
              <w:spacing w:before="120" w:after="120"/>
            </w:pPr>
            <w:r w:rsidRPr="000B5E5A">
              <w:t>Poljoprivredna proizvodnja – Alge i neprerađeni proizvodi akvakulture</w:t>
            </w:r>
          </w:p>
        </w:tc>
      </w:tr>
      <w:tr w:rsidR="000B5E5A" w:rsidRPr="000B5E5A" w14:paraId="01A90093" w14:textId="77777777" w:rsidTr="000B5E5A">
        <w:tc>
          <w:tcPr>
            <w:tcW w:w="421" w:type="dxa"/>
          </w:tcPr>
          <w:p w14:paraId="0C512B17" w14:textId="77777777" w:rsidR="000B5E5A" w:rsidRDefault="000B5E5A" w:rsidP="00A47EDD">
            <w:pPr>
              <w:spacing w:before="120" w:after="120"/>
            </w:pPr>
          </w:p>
        </w:tc>
        <w:tc>
          <w:tcPr>
            <w:tcW w:w="8641" w:type="dxa"/>
          </w:tcPr>
          <w:p w14:paraId="3322ADE3" w14:textId="77777777" w:rsidR="000B5E5A" w:rsidRDefault="000B5E5A" w:rsidP="000B5E5A">
            <w:pPr>
              <w:spacing w:before="120" w:after="120"/>
            </w:pPr>
            <w:r>
              <w:t>Može se smatrati da je uvjet kvalifikacije i odgovarajućeg radnog iskustva zadovoljen ukoliko su ispunjeni sljedeći kriteriji:</w:t>
            </w:r>
          </w:p>
          <w:p w14:paraId="430D3248" w14:textId="77777777" w:rsidR="000B5E5A" w:rsidRDefault="000B5E5A" w:rsidP="000B5E5A">
            <w:pPr>
              <w:spacing w:before="120" w:after="120"/>
            </w:pPr>
            <w:r>
              <w:t>– kvalifikacija u skladu s područjem kontrole 1.2.1. i barem jedna godina radnog iskustva u području ekološke poljoprivrede</w:t>
            </w:r>
          </w:p>
          <w:p w14:paraId="29028463" w14:textId="77777777" w:rsidR="000B5E5A" w:rsidRDefault="000B5E5A" w:rsidP="000B5E5A">
            <w:pPr>
              <w:spacing w:before="120" w:after="120"/>
            </w:pPr>
            <w:r w:rsidRPr="000B5E5A">
              <w:t>– završen preddiplomski sveučilišni studij ili integrirani preddiplomski i diplomski sveučilišni studij ili specijalistički diplomski stručni studij iz znanstvenog područja biologije mora, ribarstva i akvakulture, morskog ribarstva i barem jedna godina radnog iskustva u navedenim područjima</w:t>
            </w:r>
          </w:p>
          <w:p w14:paraId="20EEBBD8" w14:textId="27440FA4" w:rsidR="000B5E5A" w:rsidRPr="000B5E5A" w:rsidRDefault="000B5E5A" w:rsidP="000B5E5A">
            <w:pPr>
              <w:spacing w:before="120" w:after="120"/>
            </w:pPr>
            <w:r w:rsidRPr="000B5E5A">
              <w:lastRenderedPageBreak/>
              <w:t>– poznavanje europskih i nacionalnih propisa kojima se uređuje ekološka poljoprivreda</w:t>
            </w:r>
          </w:p>
        </w:tc>
      </w:tr>
      <w:tr w:rsidR="000B5E5A" w:rsidRPr="000B5E5A" w14:paraId="1E6DAA73" w14:textId="77777777" w:rsidTr="000B5E5A">
        <w:tc>
          <w:tcPr>
            <w:tcW w:w="421" w:type="dxa"/>
          </w:tcPr>
          <w:p w14:paraId="7AC9482E" w14:textId="461B1D96" w:rsidR="000B5E5A" w:rsidRDefault="00684709" w:rsidP="00A47EDD">
            <w:pPr>
              <w:spacing w:before="120" w:after="120"/>
            </w:pPr>
            <w:r>
              <w:lastRenderedPageBreak/>
              <w:t>1.2.4.</w:t>
            </w:r>
          </w:p>
        </w:tc>
        <w:tc>
          <w:tcPr>
            <w:tcW w:w="8641" w:type="dxa"/>
          </w:tcPr>
          <w:p w14:paraId="16E30619" w14:textId="194AE7AD" w:rsidR="000B5E5A" w:rsidRDefault="00684709" w:rsidP="000B5E5A">
            <w:pPr>
              <w:spacing w:before="120" w:after="120"/>
            </w:pPr>
            <w:r w:rsidRPr="00684709">
              <w:t>Proizvodnja prerađene hrane</w:t>
            </w:r>
          </w:p>
        </w:tc>
      </w:tr>
      <w:tr w:rsidR="000B5E5A" w:rsidRPr="000B5E5A" w14:paraId="3DF586EF" w14:textId="77777777" w:rsidTr="000B5E5A">
        <w:tc>
          <w:tcPr>
            <w:tcW w:w="421" w:type="dxa"/>
          </w:tcPr>
          <w:p w14:paraId="50F7713C" w14:textId="77777777" w:rsidR="000B5E5A" w:rsidRDefault="000B5E5A" w:rsidP="00A47EDD">
            <w:pPr>
              <w:spacing w:before="120" w:after="120"/>
            </w:pPr>
          </w:p>
        </w:tc>
        <w:tc>
          <w:tcPr>
            <w:tcW w:w="8641" w:type="dxa"/>
          </w:tcPr>
          <w:p w14:paraId="45544D04" w14:textId="77777777" w:rsidR="00684709" w:rsidRPr="00684709" w:rsidRDefault="00684709" w:rsidP="00684709">
            <w:pPr>
              <w:pStyle w:val="box462496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47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Može se smatrati da je uvjet kvalifikacije i odgovarajućeg radnog iskustva zadovoljen ukoliko su ispunjeni sljedeći kriteriji:</w:t>
            </w:r>
          </w:p>
          <w:p w14:paraId="4E1B59C9" w14:textId="77777777" w:rsidR="00684709" w:rsidRPr="00684709" w:rsidRDefault="00684709" w:rsidP="00684709">
            <w:pPr>
              <w:pStyle w:val="box462496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47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kvalifikacija i radno iskustvo u skladu s područjem kontrole 1.2.1. ili usporedivo obrazovanje i barem jedna godina radnog iskustva u navedenim područjima</w:t>
            </w:r>
          </w:p>
          <w:p w14:paraId="3FBFD906" w14:textId="48C74010" w:rsidR="000B5E5A" w:rsidRPr="00684709" w:rsidRDefault="00684709" w:rsidP="00684709">
            <w:pPr>
              <w:pStyle w:val="box462496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47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poznavanje europskih i nacionalnih propisa kojima se uređuje ekološka poljoprivreda i robno-financijsko knjigovodstvo</w:t>
            </w:r>
          </w:p>
        </w:tc>
      </w:tr>
      <w:tr w:rsidR="00684709" w:rsidRPr="000B5E5A" w14:paraId="56CBE483" w14:textId="77777777" w:rsidTr="000B5E5A">
        <w:tc>
          <w:tcPr>
            <w:tcW w:w="421" w:type="dxa"/>
          </w:tcPr>
          <w:p w14:paraId="53A3B4A3" w14:textId="71F62933" w:rsidR="00684709" w:rsidRDefault="00684709" w:rsidP="00A47EDD">
            <w:pPr>
              <w:spacing w:before="120" w:after="120"/>
            </w:pPr>
            <w:r>
              <w:t>1.2.5.</w:t>
            </w:r>
          </w:p>
        </w:tc>
        <w:tc>
          <w:tcPr>
            <w:tcW w:w="8641" w:type="dxa"/>
          </w:tcPr>
          <w:p w14:paraId="4A55C0A2" w14:textId="0D44B84D" w:rsidR="00684709" w:rsidRPr="00684709" w:rsidRDefault="00684709" w:rsidP="00684709">
            <w:pPr>
              <w:spacing w:before="120" w:after="120"/>
            </w:pPr>
            <w:r w:rsidRPr="00684709">
              <w:t>Proizvodnja prerađene hrane za životinje</w:t>
            </w:r>
          </w:p>
        </w:tc>
      </w:tr>
      <w:tr w:rsidR="00684709" w:rsidRPr="000B5E5A" w14:paraId="179F7990" w14:textId="77777777" w:rsidTr="000B5E5A">
        <w:tc>
          <w:tcPr>
            <w:tcW w:w="421" w:type="dxa"/>
          </w:tcPr>
          <w:p w14:paraId="3A7CA136" w14:textId="77777777" w:rsidR="00684709" w:rsidRDefault="00684709" w:rsidP="00A47EDD">
            <w:pPr>
              <w:spacing w:before="120" w:after="120"/>
            </w:pPr>
          </w:p>
        </w:tc>
        <w:tc>
          <w:tcPr>
            <w:tcW w:w="8641" w:type="dxa"/>
          </w:tcPr>
          <w:p w14:paraId="2698D862" w14:textId="77777777" w:rsidR="00684709" w:rsidRDefault="00684709" w:rsidP="00684709">
            <w:pPr>
              <w:spacing w:before="120" w:after="120"/>
            </w:pPr>
            <w:r>
              <w:t>Može se smatrati da je uvjet kvalifikacije i odgovarajućeg radnog iskustva zadovoljen ukoliko su ispunjeni sljedeći kriteriji:</w:t>
            </w:r>
          </w:p>
          <w:p w14:paraId="50B1E4BE" w14:textId="77777777" w:rsidR="00684709" w:rsidRDefault="00684709" w:rsidP="00684709">
            <w:pPr>
              <w:spacing w:before="120" w:after="120"/>
            </w:pPr>
            <w:r>
              <w:t>– kvalifikacija i radno iskustvo u skladu s područjima kontrole 1.2.1. i 1.2.4. i poznavanje stočarske proizvodnje i proizvodnje hrane za životinje</w:t>
            </w:r>
          </w:p>
          <w:p w14:paraId="5A41567A" w14:textId="53A12F41" w:rsidR="00684709" w:rsidRPr="00684709" w:rsidRDefault="00684709" w:rsidP="00684709">
            <w:pPr>
              <w:spacing w:before="120" w:after="120"/>
            </w:pPr>
            <w:r>
              <w:t>– poznavanje europskih i nacionalnih propisa kojima se uređuje ekološka poljoprivreda i robno-financijsko knjigovodstvo</w:t>
            </w:r>
          </w:p>
        </w:tc>
      </w:tr>
      <w:tr w:rsidR="000B5E5A" w:rsidRPr="000B5E5A" w14:paraId="76737438" w14:textId="77777777" w:rsidTr="000B5E5A">
        <w:tc>
          <w:tcPr>
            <w:tcW w:w="421" w:type="dxa"/>
          </w:tcPr>
          <w:p w14:paraId="0B792695" w14:textId="11E0BD46" w:rsidR="000B5E5A" w:rsidRDefault="00684709" w:rsidP="00A47EDD">
            <w:pPr>
              <w:spacing w:before="120" w:after="120"/>
            </w:pPr>
            <w:r>
              <w:t>1.2.6.</w:t>
            </w:r>
          </w:p>
        </w:tc>
        <w:tc>
          <w:tcPr>
            <w:tcW w:w="8641" w:type="dxa"/>
          </w:tcPr>
          <w:p w14:paraId="41C9D169" w14:textId="7BEB5FA8" w:rsidR="000B5E5A" w:rsidRPr="00684709" w:rsidRDefault="00684709" w:rsidP="00684709">
            <w:pPr>
              <w:spacing w:before="120" w:after="120"/>
            </w:pPr>
            <w:r w:rsidRPr="00684709">
              <w:t>Uvoz</w:t>
            </w:r>
            <w:r>
              <w:t>/izvoz</w:t>
            </w:r>
            <w:r w:rsidRPr="00684709">
              <w:t xml:space="preserve"> ekoloških proizvoda</w:t>
            </w:r>
          </w:p>
        </w:tc>
      </w:tr>
      <w:tr w:rsidR="000B5E5A" w:rsidRPr="000B5E5A" w14:paraId="2A601BF0" w14:textId="77777777" w:rsidTr="000B5E5A">
        <w:tc>
          <w:tcPr>
            <w:tcW w:w="421" w:type="dxa"/>
          </w:tcPr>
          <w:p w14:paraId="20C0D273" w14:textId="77777777" w:rsidR="000B5E5A" w:rsidRDefault="000B5E5A" w:rsidP="00A47EDD">
            <w:pPr>
              <w:spacing w:before="120" w:after="120"/>
            </w:pPr>
          </w:p>
        </w:tc>
        <w:tc>
          <w:tcPr>
            <w:tcW w:w="8641" w:type="dxa"/>
          </w:tcPr>
          <w:p w14:paraId="0F3076B9" w14:textId="77777777" w:rsidR="00684709" w:rsidRDefault="00684709" w:rsidP="00684709">
            <w:pPr>
              <w:spacing w:before="120" w:after="120"/>
            </w:pPr>
            <w:r>
              <w:t>Može se smatrati da je uvjet kvalifikacije i odgovarajućeg radnog iskustva zadovoljen ukoliko su ispunjeni sljedeći kriteriji:</w:t>
            </w:r>
          </w:p>
          <w:p w14:paraId="51475865" w14:textId="5CD8DE05" w:rsidR="00684709" w:rsidRDefault="00684709" w:rsidP="00684709">
            <w:pPr>
              <w:spacing w:before="120" w:after="120"/>
            </w:pPr>
            <w:r>
              <w:t>– kvalifikacija u skladu s područjima kontrole 1.2.1., 1.2.4. ili 1.2.</w:t>
            </w:r>
            <w:r>
              <w:t>5</w:t>
            </w:r>
            <w:r>
              <w:t>. i barem jedna godina u području uvoza ekoloških proizvoda ili u području ekološke poljoprivrede</w:t>
            </w:r>
          </w:p>
          <w:p w14:paraId="205650A2" w14:textId="3916F595" w:rsidR="000B5E5A" w:rsidRDefault="00684709" w:rsidP="00684709">
            <w:pPr>
              <w:spacing w:before="120" w:after="120"/>
            </w:pPr>
            <w:r>
              <w:t>– poznavanje europskih i nacionalnih propisa kojima se uređuje ekološka poljoprivreda, carinsko postupanje i robno-financijsko knjigovodstvo</w:t>
            </w:r>
          </w:p>
        </w:tc>
      </w:tr>
      <w:tr w:rsidR="00684709" w:rsidRPr="000B5E5A" w14:paraId="4537DFAD" w14:textId="77777777" w:rsidTr="000B5E5A">
        <w:tc>
          <w:tcPr>
            <w:tcW w:w="421" w:type="dxa"/>
          </w:tcPr>
          <w:p w14:paraId="7CEEA517" w14:textId="07BE8D27" w:rsidR="00684709" w:rsidRDefault="00684709" w:rsidP="00A47EDD">
            <w:pPr>
              <w:spacing w:before="120" w:after="120"/>
            </w:pPr>
            <w:r>
              <w:t>1.2.7.</w:t>
            </w:r>
          </w:p>
        </w:tc>
        <w:tc>
          <w:tcPr>
            <w:tcW w:w="8641" w:type="dxa"/>
          </w:tcPr>
          <w:p w14:paraId="6A4070E5" w14:textId="3E097420" w:rsidR="00684709" w:rsidRDefault="00684709" w:rsidP="00684709">
            <w:pPr>
              <w:spacing w:before="120" w:after="120"/>
            </w:pPr>
            <w:r w:rsidRPr="00684709">
              <w:t>Podugovaranje</w:t>
            </w:r>
          </w:p>
        </w:tc>
      </w:tr>
      <w:tr w:rsidR="00684709" w:rsidRPr="000B5E5A" w14:paraId="344FD5BB" w14:textId="77777777" w:rsidTr="000B5E5A">
        <w:tc>
          <w:tcPr>
            <w:tcW w:w="421" w:type="dxa"/>
          </w:tcPr>
          <w:p w14:paraId="11F42329" w14:textId="77777777" w:rsidR="00684709" w:rsidRDefault="00684709" w:rsidP="00A47EDD">
            <w:pPr>
              <w:spacing w:before="120" w:after="120"/>
            </w:pPr>
          </w:p>
        </w:tc>
        <w:tc>
          <w:tcPr>
            <w:tcW w:w="8641" w:type="dxa"/>
          </w:tcPr>
          <w:p w14:paraId="5DF5A88B" w14:textId="4A97F52B" w:rsidR="00684709" w:rsidRPr="00684709" w:rsidRDefault="00684709" w:rsidP="00684709">
            <w:pPr>
              <w:spacing w:before="120" w:after="120"/>
              <w:rPr>
                <w:color w:val="231F20"/>
              </w:rPr>
            </w:pPr>
            <w:r w:rsidRPr="00684709">
              <w:t>Može se smatrati da je uvjet kvalifikacije i odgovarajućeg radnog iskustva zadovoljen ukoliko su ispunjeni kriteriji za područje kontrole na koje se odnose podugovorene usluge.</w:t>
            </w:r>
          </w:p>
        </w:tc>
      </w:tr>
      <w:tr w:rsidR="00684709" w:rsidRPr="000B5E5A" w14:paraId="18E54C4B" w14:textId="77777777" w:rsidTr="000B5E5A">
        <w:tc>
          <w:tcPr>
            <w:tcW w:w="421" w:type="dxa"/>
          </w:tcPr>
          <w:p w14:paraId="58F8403D" w14:textId="50719050" w:rsidR="00684709" w:rsidRDefault="00684709" w:rsidP="00A47EDD">
            <w:pPr>
              <w:spacing w:before="120" w:after="120"/>
            </w:pPr>
            <w:r>
              <w:t>1.3.</w:t>
            </w:r>
          </w:p>
        </w:tc>
        <w:tc>
          <w:tcPr>
            <w:tcW w:w="8641" w:type="dxa"/>
          </w:tcPr>
          <w:p w14:paraId="46C54498" w14:textId="04A6B518" w:rsidR="00684709" w:rsidRPr="00684709" w:rsidRDefault="00684709" w:rsidP="00684709">
            <w:pPr>
              <w:spacing w:before="120" w:after="120"/>
            </w:pPr>
            <w:r w:rsidRPr="00684709">
              <w:t>Osoblje koje provodi evaluaciju i certifikaciju</w:t>
            </w:r>
          </w:p>
        </w:tc>
      </w:tr>
      <w:tr w:rsidR="00684709" w:rsidRPr="000B5E5A" w14:paraId="32172A4B" w14:textId="77777777" w:rsidTr="000B5E5A">
        <w:tc>
          <w:tcPr>
            <w:tcW w:w="421" w:type="dxa"/>
          </w:tcPr>
          <w:p w14:paraId="2FF87BDE" w14:textId="77777777" w:rsidR="00684709" w:rsidRDefault="00684709" w:rsidP="00A47EDD">
            <w:pPr>
              <w:spacing w:before="120" w:after="120"/>
            </w:pPr>
          </w:p>
        </w:tc>
        <w:tc>
          <w:tcPr>
            <w:tcW w:w="8641" w:type="dxa"/>
          </w:tcPr>
          <w:p w14:paraId="6AB4B881" w14:textId="4B3D6F99" w:rsidR="00684709" w:rsidRPr="00684709" w:rsidRDefault="00684709" w:rsidP="00684709">
            <w:pPr>
              <w:spacing w:before="120" w:after="120"/>
            </w:pPr>
            <w:r>
              <w:t>Može se smatrati da je uvjet kvalifikacije i odgovarajućeg radnog iskustva zadovoljen ukoliko su ispunjeni zahtjevi za inspektore za barem jedno područje kontrole kako je navedeno u točkama od 1.2.1 do 1.2.7. i provode se redovite edukacije koje mogu biti interne ili vanjske</w:t>
            </w:r>
            <w:r>
              <w:t>.</w:t>
            </w:r>
          </w:p>
        </w:tc>
      </w:tr>
      <w:tr w:rsidR="00684709" w:rsidRPr="000B5E5A" w14:paraId="54B60D76" w14:textId="77777777" w:rsidTr="000B5E5A">
        <w:tc>
          <w:tcPr>
            <w:tcW w:w="421" w:type="dxa"/>
          </w:tcPr>
          <w:p w14:paraId="2B05F0D5" w14:textId="3CF479B0" w:rsidR="00684709" w:rsidRPr="00684709" w:rsidRDefault="00684709" w:rsidP="00A47EDD">
            <w:pPr>
              <w:spacing w:before="120" w:after="120"/>
              <w:rPr>
                <w:b/>
              </w:rPr>
            </w:pPr>
            <w:r w:rsidRPr="00684709">
              <w:rPr>
                <w:b/>
              </w:rPr>
              <w:t>2.</w:t>
            </w:r>
          </w:p>
        </w:tc>
        <w:tc>
          <w:tcPr>
            <w:tcW w:w="8641" w:type="dxa"/>
          </w:tcPr>
          <w:p w14:paraId="1DF4D5AD" w14:textId="33440CDF" w:rsidR="00684709" w:rsidRPr="00684709" w:rsidRDefault="00684709" w:rsidP="00684709">
            <w:pPr>
              <w:spacing w:before="120" w:after="120"/>
              <w:rPr>
                <w:b/>
                <w:color w:val="231F20"/>
              </w:rPr>
            </w:pPr>
            <w:r w:rsidRPr="00684709">
              <w:rPr>
                <w:b/>
                <w:color w:val="231F20"/>
              </w:rPr>
              <w:t>ZAHTJEVI U POGLEDU OSPOSOBLJAVANJA OSOBLJA KONTROLNOG TIJELA ZA PROVOĐENJE KONTROLA</w:t>
            </w:r>
          </w:p>
        </w:tc>
      </w:tr>
      <w:tr w:rsidR="00684709" w:rsidRPr="000B5E5A" w14:paraId="37E5B069" w14:textId="77777777" w:rsidTr="000B5E5A">
        <w:tc>
          <w:tcPr>
            <w:tcW w:w="421" w:type="dxa"/>
          </w:tcPr>
          <w:p w14:paraId="0FFF5CA3" w14:textId="77777777" w:rsidR="00684709" w:rsidRPr="00684709" w:rsidRDefault="00684709" w:rsidP="00A47EDD">
            <w:pPr>
              <w:spacing w:before="120" w:after="120"/>
              <w:rPr>
                <w:b/>
              </w:rPr>
            </w:pPr>
          </w:p>
        </w:tc>
        <w:tc>
          <w:tcPr>
            <w:tcW w:w="8641" w:type="dxa"/>
          </w:tcPr>
          <w:p w14:paraId="5291A14C" w14:textId="7E2DF9B7" w:rsidR="00684709" w:rsidRPr="00684709" w:rsidRDefault="00684709" w:rsidP="00684709">
            <w:pPr>
              <w:spacing w:before="120" w:after="120"/>
            </w:pPr>
            <w:r w:rsidRPr="00684709">
              <w:t>Inspektori koji posjeduju kvalifikacije sukladno točkama od 1.2.1 do 1.2.7. prije samostalnog provođenja kontrola u određenom području kontrole moraju proći edukaciju s ovlaštenim inspektorom kontrolnog tijela u trajanju predviđenom Pravilnikom.</w:t>
            </w:r>
          </w:p>
        </w:tc>
      </w:tr>
      <w:tr w:rsidR="00684709" w:rsidRPr="000B5E5A" w14:paraId="4114F599" w14:textId="77777777" w:rsidTr="000B5E5A">
        <w:tc>
          <w:tcPr>
            <w:tcW w:w="421" w:type="dxa"/>
          </w:tcPr>
          <w:p w14:paraId="6E0D697B" w14:textId="67BD4225" w:rsidR="00684709" w:rsidRPr="00684709" w:rsidRDefault="00684709" w:rsidP="00A47EDD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1" w:type="dxa"/>
          </w:tcPr>
          <w:p w14:paraId="13947338" w14:textId="1C214339" w:rsidR="00684709" w:rsidRPr="00684709" w:rsidRDefault="00684709" w:rsidP="00684709">
            <w:pPr>
              <w:spacing w:before="120" w:after="120"/>
              <w:rPr>
                <w:b/>
                <w:color w:val="231F20"/>
              </w:rPr>
            </w:pPr>
            <w:r w:rsidRPr="00684709">
              <w:rPr>
                <w:b/>
                <w:color w:val="231F20"/>
              </w:rPr>
              <w:t>ZAHTJEVI U POGLEDU OSPOSOBLJAVANJA OSOBLJA KONTROLNOG TIJELA ZA PROVOĐENJE KONTROLA U DODATNOM PODRUČJU KONTROLE</w:t>
            </w:r>
          </w:p>
        </w:tc>
      </w:tr>
      <w:tr w:rsidR="00684709" w:rsidRPr="000B5E5A" w14:paraId="6C8EF3DA" w14:textId="77777777" w:rsidTr="000B5E5A">
        <w:tc>
          <w:tcPr>
            <w:tcW w:w="421" w:type="dxa"/>
          </w:tcPr>
          <w:p w14:paraId="015DFECE" w14:textId="77777777" w:rsidR="00684709" w:rsidRDefault="00684709" w:rsidP="00A47EDD">
            <w:pPr>
              <w:spacing w:before="120" w:after="120"/>
              <w:rPr>
                <w:b/>
              </w:rPr>
            </w:pPr>
          </w:p>
        </w:tc>
        <w:tc>
          <w:tcPr>
            <w:tcW w:w="8641" w:type="dxa"/>
          </w:tcPr>
          <w:p w14:paraId="20664E19" w14:textId="77777777" w:rsidR="00684709" w:rsidRPr="00684709" w:rsidRDefault="00684709" w:rsidP="00684709">
            <w:pPr>
              <w:spacing w:before="120" w:after="120"/>
              <w:rPr>
                <w:color w:val="231F20"/>
              </w:rPr>
            </w:pPr>
            <w:r w:rsidRPr="00684709">
              <w:rPr>
                <w:color w:val="231F20"/>
              </w:rPr>
              <w:t>Inspektori koji su ovlašteni za provođenje kontrola mogu se osposobiti za provođenje kontrola u dodatnom području kontrole. Dokumentacija o provedenom osposobljavanju sadrži:</w:t>
            </w:r>
          </w:p>
          <w:p w14:paraId="0FCEDA52" w14:textId="77777777" w:rsidR="00684709" w:rsidRPr="00684709" w:rsidRDefault="00684709" w:rsidP="00684709">
            <w:pPr>
              <w:spacing w:before="120" w:after="120"/>
              <w:rPr>
                <w:color w:val="231F20"/>
              </w:rPr>
            </w:pPr>
            <w:r w:rsidRPr="00684709">
              <w:rPr>
                <w:color w:val="231F20"/>
              </w:rPr>
              <w:t>– dokaz o radnom iskustvu provođenja kontrola u području za koje je ovlašten od minimalno 2 godine i minimalno 40 provedenih kontrola</w:t>
            </w:r>
          </w:p>
          <w:p w14:paraId="0D9A28F9" w14:textId="77777777" w:rsidR="00684709" w:rsidRPr="00684709" w:rsidRDefault="00684709" w:rsidP="00684709">
            <w:pPr>
              <w:spacing w:before="120" w:after="120"/>
              <w:rPr>
                <w:color w:val="231F20"/>
              </w:rPr>
            </w:pPr>
            <w:r w:rsidRPr="00684709">
              <w:rPr>
                <w:color w:val="231F20"/>
              </w:rPr>
              <w:t>– sudjelovanje na treninzima/edukacijama vezanim uz dodatno područje kontrole</w:t>
            </w:r>
          </w:p>
          <w:p w14:paraId="0E04E341" w14:textId="6E22A03C" w:rsidR="00684709" w:rsidRPr="00684709" w:rsidRDefault="00684709" w:rsidP="00684709">
            <w:pPr>
              <w:spacing w:before="120" w:after="120"/>
              <w:rPr>
                <w:color w:val="231F20"/>
              </w:rPr>
            </w:pPr>
            <w:r w:rsidRPr="00684709">
              <w:rPr>
                <w:color w:val="231F20"/>
              </w:rPr>
              <w:t>– trening s ovlaštenim inspektorom kontrolnog tijela u trajanju predviđenom Pravilnikom, kako je navedeno u točki 2.</w:t>
            </w:r>
          </w:p>
        </w:tc>
      </w:tr>
      <w:tr w:rsidR="00684709" w:rsidRPr="000B5E5A" w14:paraId="251A291E" w14:textId="77777777" w:rsidTr="000B5E5A">
        <w:tc>
          <w:tcPr>
            <w:tcW w:w="421" w:type="dxa"/>
          </w:tcPr>
          <w:p w14:paraId="01F57618" w14:textId="60CEECB3" w:rsidR="00684709" w:rsidRDefault="00684709" w:rsidP="00A47EDD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41" w:type="dxa"/>
          </w:tcPr>
          <w:p w14:paraId="40C01CB5" w14:textId="79AA8375" w:rsidR="00684709" w:rsidRPr="00684709" w:rsidRDefault="00684709" w:rsidP="00684709">
            <w:pPr>
              <w:spacing w:before="120" w:after="120"/>
              <w:rPr>
                <w:b/>
                <w:color w:val="231F20"/>
              </w:rPr>
            </w:pPr>
            <w:r w:rsidRPr="00684709">
              <w:rPr>
                <w:b/>
                <w:color w:val="231F20"/>
              </w:rPr>
              <w:t>ZAHTJEVI U POGLEDU ODRŽAVANJA OSPOSOBLJENOSTI OSOBLJA ZA PROVOĐENJE KONTROLA</w:t>
            </w:r>
          </w:p>
        </w:tc>
      </w:tr>
      <w:tr w:rsidR="00684709" w:rsidRPr="000B5E5A" w14:paraId="10708876" w14:textId="77777777" w:rsidTr="000B5E5A">
        <w:tc>
          <w:tcPr>
            <w:tcW w:w="421" w:type="dxa"/>
          </w:tcPr>
          <w:p w14:paraId="4765B7F7" w14:textId="77777777" w:rsidR="00684709" w:rsidRDefault="00684709" w:rsidP="00A47EDD">
            <w:pPr>
              <w:spacing w:before="120" w:after="120"/>
              <w:rPr>
                <w:b/>
              </w:rPr>
            </w:pPr>
          </w:p>
        </w:tc>
        <w:tc>
          <w:tcPr>
            <w:tcW w:w="8641" w:type="dxa"/>
          </w:tcPr>
          <w:p w14:paraId="244F4757" w14:textId="28A787B6" w:rsidR="00684709" w:rsidRPr="00684709" w:rsidRDefault="00684709" w:rsidP="00684709">
            <w:pPr>
              <w:spacing w:before="120" w:after="120"/>
              <w:rPr>
                <w:color w:val="231F20"/>
              </w:rPr>
            </w:pPr>
            <w:r w:rsidRPr="00684709">
              <w:rPr>
                <w:color w:val="231F20"/>
              </w:rPr>
              <w:t>Može se smatrati da je uvjet održavanja osposobljenosti zadovoljen ukoliko inspektor godišnje provede minimalno 5 kontrola u svakom od područja za koje je ovlašten i minimalno 20 kontrola godišnje, osim u slučaju da je broj subjekata s kojima je sklopljen ugovor o kontroli za pojedino područje manji od 5.</w:t>
            </w:r>
          </w:p>
        </w:tc>
      </w:tr>
      <w:tr w:rsidR="00684709" w:rsidRPr="000B5E5A" w14:paraId="6FBEFEF1" w14:textId="77777777" w:rsidTr="000B5E5A">
        <w:tc>
          <w:tcPr>
            <w:tcW w:w="421" w:type="dxa"/>
          </w:tcPr>
          <w:p w14:paraId="62CC6722" w14:textId="7C8747A7" w:rsidR="00684709" w:rsidRDefault="00684709" w:rsidP="00A47EDD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41" w:type="dxa"/>
          </w:tcPr>
          <w:p w14:paraId="569D6881" w14:textId="0CEBC79B" w:rsidR="00684709" w:rsidRPr="00684709" w:rsidRDefault="00684709" w:rsidP="00684709">
            <w:pPr>
              <w:spacing w:before="120" w:after="120"/>
              <w:rPr>
                <w:b/>
                <w:color w:val="231F20"/>
              </w:rPr>
            </w:pPr>
            <w:r w:rsidRPr="00684709">
              <w:rPr>
                <w:b/>
                <w:color w:val="231F20"/>
              </w:rPr>
              <w:t>ZAHTJEVI U POGLEDU OBJEKTIVNOSTI, NEUTRALNOSTI I NEPRISTRANOSTI</w:t>
            </w:r>
          </w:p>
        </w:tc>
      </w:tr>
      <w:tr w:rsidR="00684709" w:rsidRPr="000B5E5A" w14:paraId="54EE9F34" w14:textId="77777777" w:rsidTr="000B5E5A">
        <w:tc>
          <w:tcPr>
            <w:tcW w:w="421" w:type="dxa"/>
          </w:tcPr>
          <w:p w14:paraId="466A24B1" w14:textId="77777777" w:rsidR="00684709" w:rsidRDefault="00684709" w:rsidP="00A47EDD">
            <w:pPr>
              <w:spacing w:before="120" w:after="120"/>
              <w:rPr>
                <w:b/>
              </w:rPr>
            </w:pPr>
          </w:p>
        </w:tc>
        <w:tc>
          <w:tcPr>
            <w:tcW w:w="8641" w:type="dxa"/>
          </w:tcPr>
          <w:p w14:paraId="5E58E8FB" w14:textId="77777777" w:rsidR="00684709" w:rsidRPr="00684709" w:rsidRDefault="00684709" w:rsidP="00684709">
            <w:pPr>
              <w:spacing w:before="120" w:after="120"/>
              <w:rPr>
                <w:color w:val="231F20"/>
              </w:rPr>
            </w:pPr>
            <w:r w:rsidRPr="00684709">
              <w:rPr>
                <w:color w:val="231F20"/>
              </w:rPr>
              <w:t>Osoblje koje je uključeno u provedbu službenih kontrola u ekološkoj proizvodnji ne može istovremeno provoditi druge aktivnosti koje su nekompatibilne sa zahtjevima objektivnosti, neutralnosti i nepristranosti, što uključuje:</w:t>
            </w:r>
          </w:p>
          <w:p w14:paraId="13EEBB5B" w14:textId="77777777" w:rsidR="00684709" w:rsidRPr="00684709" w:rsidRDefault="00684709" w:rsidP="00684709">
            <w:pPr>
              <w:spacing w:before="120" w:after="120"/>
              <w:rPr>
                <w:color w:val="231F20"/>
              </w:rPr>
            </w:pPr>
            <w:r w:rsidRPr="00684709">
              <w:rPr>
                <w:color w:val="231F20"/>
              </w:rPr>
              <w:t>– aktivnosti vezane uz poljoprivredu, preradu ili oglašavanje poduzeća tijekom kojih se može pojaviti sukob interesa. Ukoliko je inspektor zaposlen u tvrtki ili je vlasnik tvrtke koja je uključena u kontrolni sustav, kontrolno tijelo za koje dotični inspektor provodi kontrole ne može sklopiti Ugovor o kontroli s tom tvrtkom.</w:t>
            </w:r>
          </w:p>
          <w:p w14:paraId="48964130" w14:textId="77777777" w:rsidR="00684709" w:rsidRPr="00684709" w:rsidRDefault="00684709" w:rsidP="00684709">
            <w:pPr>
              <w:spacing w:before="120" w:after="120"/>
              <w:rPr>
                <w:color w:val="231F20"/>
              </w:rPr>
            </w:pPr>
            <w:r w:rsidRPr="00684709">
              <w:rPr>
                <w:color w:val="231F20"/>
              </w:rPr>
              <w:t>– aktivnosti u upravnom ili nadzornom odboru interesnog udruženja ekoloških subjekata, ukoliko je tvrtka koja je pod kontrolom kontrolnog tijela za koje dotični inspektor provodi kontrole član interesnog udruženja</w:t>
            </w:r>
          </w:p>
          <w:p w14:paraId="474FB1F1" w14:textId="77777777" w:rsidR="00684709" w:rsidRPr="00684709" w:rsidRDefault="00684709" w:rsidP="00684709">
            <w:pPr>
              <w:spacing w:before="120" w:after="120"/>
              <w:rPr>
                <w:color w:val="231F20"/>
              </w:rPr>
            </w:pPr>
            <w:r w:rsidRPr="00684709">
              <w:rPr>
                <w:color w:val="231F20"/>
              </w:rPr>
              <w:t>– savjetničke aktivnosti u poslovnim aktivnostima koje podliježu kontroli sukladno europskim i nacionalnim propisima kojima se uređuje ekološka poljoprivreda, osim u slučaju da postoji jasno vremensko i materijalno razgraničenje između kontrola i savjetničkih aktivnosti</w:t>
            </w:r>
          </w:p>
          <w:p w14:paraId="710E8419" w14:textId="576A4CC8" w:rsidR="00684709" w:rsidRPr="00684709" w:rsidRDefault="00684709" w:rsidP="00684709">
            <w:pPr>
              <w:spacing w:before="120" w:after="120"/>
              <w:rPr>
                <w:color w:val="231F20"/>
              </w:rPr>
            </w:pPr>
            <w:r w:rsidRPr="00684709">
              <w:rPr>
                <w:color w:val="231F20"/>
              </w:rPr>
              <w:t>Kako bi se izbjegao sukob interesa kontrolno tijelo između ostalog poduzima mjere koje osiguravaju jasno vremensko i materijalno razgraničenje koje se dokumentira.</w:t>
            </w:r>
          </w:p>
        </w:tc>
      </w:tr>
      <w:tr w:rsidR="00684709" w:rsidRPr="000B5E5A" w14:paraId="61ABFB1A" w14:textId="77777777" w:rsidTr="000B5E5A">
        <w:tc>
          <w:tcPr>
            <w:tcW w:w="421" w:type="dxa"/>
          </w:tcPr>
          <w:p w14:paraId="107DC844" w14:textId="10D28C4A" w:rsidR="00684709" w:rsidRDefault="00684709" w:rsidP="00A47EDD">
            <w:pPr>
              <w:spacing w:before="120" w:after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641" w:type="dxa"/>
          </w:tcPr>
          <w:p w14:paraId="447899AA" w14:textId="19DF0EFE" w:rsidR="00684709" w:rsidRPr="00684709" w:rsidRDefault="00684709" w:rsidP="00684709">
            <w:pPr>
              <w:spacing w:before="120" w:after="120"/>
              <w:rPr>
                <w:b/>
                <w:color w:val="231F20"/>
              </w:rPr>
            </w:pPr>
            <w:r w:rsidRPr="00684709">
              <w:rPr>
                <w:b/>
                <w:color w:val="231F20"/>
              </w:rPr>
              <w:t>ZAHTJEVI U POGLEDU BROJA OSOBLJA KOJE PROVODI KONTROLE</w:t>
            </w:r>
          </w:p>
        </w:tc>
      </w:tr>
      <w:tr w:rsidR="00684709" w:rsidRPr="000B5E5A" w14:paraId="08BA58FF" w14:textId="77777777" w:rsidTr="000B5E5A">
        <w:tc>
          <w:tcPr>
            <w:tcW w:w="421" w:type="dxa"/>
          </w:tcPr>
          <w:p w14:paraId="3038E663" w14:textId="77777777" w:rsidR="00684709" w:rsidRDefault="00684709" w:rsidP="00A47EDD">
            <w:pPr>
              <w:spacing w:before="120" w:after="120"/>
              <w:rPr>
                <w:b/>
              </w:rPr>
            </w:pPr>
          </w:p>
        </w:tc>
        <w:tc>
          <w:tcPr>
            <w:tcW w:w="8641" w:type="dxa"/>
          </w:tcPr>
          <w:p w14:paraId="11EB3E1B" w14:textId="23BC6818" w:rsidR="00684709" w:rsidRPr="00684709" w:rsidRDefault="00684709" w:rsidP="00684709">
            <w:pPr>
              <w:spacing w:before="120" w:after="120"/>
              <w:rPr>
                <w:color w:val="231F20"/>
              </w:rPr>
            </w:pPr>
            <w:r w:rsidRPr="00684709">
              <w:rPr>
                <w:color w:val="231F20"/>
              </w:rPr>
              <w:t>Smatra da kontrolno tijelo ima dovoljno osoblja ukoliko na jednog djelatnika koji provodi kontrole otpada oko 150 subjekata s kojima je sklopljen Ugovor o kontroli,</w:t>
            </w:r>
            <w:r>
              <w:rPr>
                <w:color w:val="231F20"/>
              </w:rPr>
              <w:t xml:space="preserve"> </w:t>
            </w:r>
            <w:r w:rsidRPr="00684709">
              <w:rPr>
                <w:color w:val="231F20"/>
              </w:rPr>
              <w:t xml:space="preserve">ovisno o veličini, strukturi i aktivnostima </w:t>
            </w:r>
            <w:r>
              <w:rPr>
                <w:color w:val="231F20"/>
              </w:rPr>
              <w:t xml:space="preserve">tih </w:t>
            </w:r>
            <w:r w:rsidRPr="00684709">
              <w:rPr>
                <w:color w:val="231F20"/>
              </w:rPr>
              <w:t>subjekata.</w:t>
            </w:r>
          </w:p>
        </w:tc>
      </w:tr>
    </w:tbl>
    <w:p w14:paraId="604B45D1" w14:textId="77777777" w:rsidR="000B5E5A" w:rsidRPr="00A47EDD" w:rsidRDefault="000B5E5A" w:rsidP="00A47EDD">
      <w:pPr>
        <w:spacing w:before="120" w:after="120" w:line="240" w:lineRule="auto"/>
        <w:rPr>
          <w:rFonts w:ascii="&amp;quot" w:eastAsia="Times New Roman" w:hAnsi="&amp;quot" w:cs="Times New Roman"/>
          <w:color w:val="000000"/>
          <w:szCs w:val="24"/>
          <w:lang w:eastAsia="hr-HR"/>
        </w:rPr>
      </w:pPr>
    </w:p>
    <w:p w14:paraId="3AC651EF" w14:textId="77777777" w:rsidR="00C66C89" w:rsidRDefault="00C66C89"/>
    <w:sectPr w:rsidR="00C6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6C"/>
    <w:rsid w:val="000B5E5A"/>
    <w:rsid w:val="0041346C"/>
    <w:rsid w:val="00684709"/>
    <w:rsid w:val="007D6E83"/>
    <w:rsid w:val="00A47EDD"/>
    <w:rsid w:val="00C66C89"/>
    <w:rsid w:val="00C76825"/>
    <w:rsid w:val="00EE66B9"/>
    <w:rsid w:val="00F1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8B91"/>
  <w15:chartTrackingRefBased/>
  <w15:docId w15:val="{0A861994-6B3E-474D-8115-D02263F6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2496">
    <w:name w:val="box_462496"/>
    <w:basedOn w:val="Normal"/>
    <w:rsid w:val="00EE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66B9"/>
  </w:style>
  <w:style w:type="character" w:customStyle="1" w:styleId="kurziv">
    <w:name w:val="kurziv"/>
    <w:basedOn w:val="Zadanifontodlomka"/>
    <w:rsid w:val="00EE66B9"/>
  </w:style>
  <w:style w:type="table" w:styleId="Reetkatablice">
    <w:name w:val="Table Grid"/>
    <w:basedOn w:val="Obinatablica"/>
    <w:uiPriority w:val="39"/>
    <w:rsid w:val="000B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Đurković</dc:creator>
  <cp:keywords/>
  <dc:description/>
  <cp:lastModifiedBy>Gita Đurković</cp:lastModifiedBy>
  <cp:revision>4</cp:revision>
  <dcterms:created xsi:type="dcterms:W3CDTF">2022-03-22T10:33:00Z</dcterms:created>
  <dcterms:modified xsi:type="dcterms:W3CDTF">2022-03-22T11:29:00Z</dcterms:modified>
</cp:coreProperties>
</file>