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4E81" w14:textId="77777777" w:rsidR="00610AAE" w:rsidRPr="000121E4" w:rsidRDefault="000121E4" w:rsidP="000121E4">
      <w:pPr>
        <w:pStyle w:val="Naslov1"/>
        <w:jc w:val="center"/>
        <w:rPr>
          <w:rFonts w:ascii="Times New Roman" w:hAnsi="Times New Roman" w:cs="Times New Roman"/>
        </w:rPr>
      </w:pPr>
      <w:r w:rsidRPr="000121E4">
        <w:rPr>
          <w:rFonts w:ascii="Times New Roman" w:hAnsi="Times New Roman" w:cs="Times New Roman"/>
        </w:rPr>
        <w:t>TROŠKOVNIK</w:t>
      </w:r>
    </w:p>
    <w:p w14:paraId="06034E82" w14:textId="77777777" w:rsidR="000121E4" w:rsidRPr="000121E4" w:rsidRDefault="000121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4"/>
        <w:gridCol w:w="1554"/>
        <w:gridCol w:w="1617"/>
        <w:gridCol w:w="2837"/>
      </w:tblGrid>
      <w:tr w:rsidR="000121E4" w:rsidRPr="000121E4" w14:paraId="06034E87" w14:textId="77777777" w:rsidTr="009F3979">
        <w:trPr>
          <w:trHeight w:val="569"/>
        </w:trPr>
        <w:tc>
          <w:tcPr>
            <w:tcW w:w="8034" w:type="dxa"/>
            <w:shd w:val="clear" w:color="auto" w:fill="D9D9D9" w:themeFill="background1" w:themeFillShade="D9"/>
            <w:vAlign w:val="center"/>
          </w:tcPr>
          <w:p w14:paraId="06034E83" w14:textId="77777777" w:rsidR="000121E4" w:rsidRPr="000121E4" w:rsidRDefault="000121E4" w:rsidP="000121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1E4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6034E84" w14:textId="77777777" w:rsidR="000121E4" w:rsidRPr="000121E4" w:rsidRDefault="000121E4" w:rsidP="000121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1E4">
              <w:rPr>
                <w:rFonts w:ascii="Times New Roman" w:hAnsi="Times New Roman" w:cs="Times New Roman"/>
                <w:sz w:val="24"/>
                <w:szCs w:val="24"/>
              </w:rPr>
              <w:t>Jedinica mjere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14:paraId="06034E85" w14:textId="77777777" w:rsidR="000121E4" w:rsidRPr="000121E4" w:rsidRDefault="000121E4" w:rsidP="000121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1E4">
              <w:rPr>
                <w:rFonts w:ascii="Times New Roman" w:hAnsi="Times New Roman" w:cs="Times New Roman"/>
                <w:sz w:val="24"/>
                <w:szCs w:val="24"/>
              </w:rPr>
              <w:t>Količina</w:t>
            </w:r>
          </w:p>
        </w:tc>
        <w:tc>
          <w:tcPr>
            <w:tcW w:w="2837" w:type="dxa"/>
            <w:shd w:val="clear" w:color="auto" w:fill="D9D9D9" w:themeFill="background1" w:themeFillShade="D9"/>
            <w:vAlign w:val="center"/>
          </w:tcPr>
          <w:p w14:paraId="06034E86" w14:textId="77777777" w:rsidR="000121E4" w:rsidRPr="000121E4" w:rsidRDefault="000121E4" w:rsidP="000121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1E4">
              <w:rPr>
                <w:rFonts w:ascii="Times New Roman" w:hAnsi="Times New Roman" w:cs="Times New Roman"/>
                <w:sz w:val="24"/>
                <w:szCs w:val="24"/>
              </w:rPr>
              <w:t>Cijena bez PDV-a</w:t>
            </w:r>
          </w:p>
        </w:tc>
      </w:tr>
      <w:tr w:rsidR="000121E4" w:rsidRPr="000121E4" w14:paraId="06034E8C" w14:textId="77777777" w:rsidTr="009F3979">
        <w:trPr>
          <w:trHeight w:val="584"/>
        </w:trPr>
        <w:tc>
          <w:tcPr>
            <w:tcW w:w="8034" w:type="dxa"/>
            <w:vAlign w:val="center"/>
          </w:tcPr>
          <w:p w14:paraId="06034E88" w14:textId="4E4B6BB7" w:rsidR="000121E4" w:rsidRPr="00806217" w:rsidRDefault="00D61350" w:rsidP="005B4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350">
              <w:rPr>
                <w:rFonts w:ascii="Times New Roman" w:hAnsi="Times New Roman" w:cs="Times New Roman"/>
                <w:sz w:val="24"/>
                <w:szCs w:val="24"/>
              </w:rPr>
              <w:t>Usluga vanjske procjene Samostalnog sektora za unutarnju reviziju</w:t>
            </w:r>
          </w:p>
        </w:tc>
        <w:tc>
          <w:tcPr>
            <w:tcW w:w="1554" w:type="dxa"/>
            <w:vAlign w:val="center"/>
          </w:tcPr>
          <w:p w14:paraId="06034E89" w14:textId="740E4742" w:rsidR="000121E4" w:rsidRPr="000121E4" w:rsidRDefault="003677D4" w:rsidP="00DA7D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usluga</w:t>
            </w:r>
          </w:p>
        </w:tc>
        <w:tc>
          <w:tcPr>
            <w:tcW w:w="1616" w:type="dxa"/>
            <w:vAlign w:val="center"/>
          </w:tcPr>
          <w:p w14:paraId="06034E8A" w14:textId="62D09F5E" w:rsidR="000121E4" w:rsidRPr="000121E4" w:rsidRDefault="009F3979" w:rsidP="006C6895">
            <w:pPr>
              <w:pStyle w:val="Bezprored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06034E8B" w14:textId="77777777" w:rsidR="000121E4" w:rsidRPr="000121E4" w:rsidRDefault="000121E4" w:rsidP="000121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48E" w:rsidRPr="00D55D2B" w14:paraId="53739B3C" w14:textId="77777777" w:rsidTr="009F3979">
        <w:tblPrEx>
          <w:jc w:val="center"/>
          <w:tblLook w:val="0000" w:firstRow="0" w:lastRow="0" w:firstColumn="0" w:lastColumn="0" w:noHBand="0" w:noVBand="0"/>
        </w:tblPrEx>
        <w:trPr>
          <w:trHeight w:val="514"/>
          <w:jc w:val="center"/>
        </w:trPr>
        <w:tc>
          <w:tcPr>
            <w:tcW w:w="11205" w:type="dxa"/>
            <w:gridSpan w:val="3"/>
            <w:shd w:val="clear" w:color="auto" w:fill="D9D9D9" w:themeFill="background1" w:themeFillShade="D9"/>
            <w:vAlign w:val="center"/>
          </w:tcPr>
          <w:p w14:paraId="13A5F70C" w14:textId="77777777" w:rsidR="00BB248E" w:rsidRPr="00D55D2B" w:rsidRDefault="00BB248E" w:rsidP="00745A3D">
            <w:pPr>
              <w:pStyle w:val="Bezproreda"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D55D2B">
              <w:rPr>
                <w:rFonts w:cs="Arial"/>
                <w:b/>
                <w:bCs/>
                <w:sz w:val="24"/>
                <w:szCs w:val="24"/>
              </w:rPr>
              <w:t>PDV:</w:t>
            </w:r>
          </w:p>
        </w:tc>
        <w:tc>
          <w:tcPr>
            <w:tcW w:w="2837" w:type="dxa"/>
            <w:shd w:val="clear" w:color="auto" w:fill="D9D9D9" w:themeFill="background1" w:themeFillShade="D9"/>
            <w:vAlign w:val="bottom"/>
          </w:tcPr>
          <w:p w14:paraId="61033776" w14:textId="77777777" w:rsidR="00BB248E" w:rsidRPr="00D55D2B" w:rsidRDefault="00BB248E" w:rsidP="00745A3D">
            <w:pPr>
              <w:pStyle w:val="Bezproreda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BB248E" w:rsidRPr="00D55D2B" w14:paraId="4C1D95CE" w14:textId="77777777" w:rsidTr="00C94D60">
        <w:tblPrEx>
          <w:jc w:val="center"/>
          <w:tblLook w:val="0000" w:firstRow="0" w:lastRow="0" w:firstColumn="0" w:lastColumn="0" w:noHBand="0" w:noVBand="0"/>
        </w:tblPrEx>
        <w:trPr>
          <w:trHeight w:val="514"/>
          <w:jc w:val="center"/>
        </w:trPr>
        <w:tc>
          <w:tcPr>
            <w:tcW w:w="11205" w:type="dxa"/>
            <w:gridSpan w:val="3"/>
            <w:shd w:val="clear" w:color="auto" w:fill="D9D9D9" w:themeFill="background1" w:themeFillShade="D9"/>
            <w:vAlign w:val="center"/>
          </w:tcPr>
          <w:p w14:paraId="15171FD2" w14:textId="7CA047D9" w:rsidR="00BB248E" w:rsidRPr="00D55D2B" w:rsidRDefault="00BB248E" w:rsidP="00745A3D">
            <w:pPr>
              <w:pStyle w:val="Bezproreda"/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r w:rsidRPr="00D55D2B">
              <w:rPr>
                <w:rFonts w:cs="Arial"/>
                <w:b/>
                <w:bCs/>
                <w:sz w:val="24"/>
                <w:szCs w:val="24"/>
              </w:rPr>
              <w:t>SVEUKUPNO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8C52BA">
              <w:rPr>
                <w:rFonts w:cs="Arial"/>
                <w:b/>
                <w:bCs/>
                <w:sz w:val="24"/>
                <w:szCs w:val="24"/>
              </w:rPr>
              <w:t>EUR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(S PDV-om)</w:t>
            </w:r>
            <w:r w:rsidRPr="00D55D2B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37" w:type="dxa"/>
            <w:shd w:val="clear" w:color="auto" w:fill="D9D9D9" w:themeFill="background1" w:themeFillShade="D9"/>
            <w:vAlign w:val="center"/>
          </w:tcPr>
          <w:p w14:paraId="332C78A8" w14:textId="5D84BEE3" w:rsidR="00BB248E" w:rsidRPr="00D55D2B" w:rsidRDefault="00BB248E" w:rsidP="00C94D60">
            <w:pPr>
              <w:pStyle w:val="Bezproreda"/>
              <w:jc w:val="right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06034E92" w14:textId="22E9B1AF" w:rsidR="005E7402" w:rsidRDefault="005E7402">
      <w:pPr>
        <w:rPr>
          <w:rFonts w:ascii="Times New Roman" w:hAnsi="Times New Roman" w:cs="Times New Roman"/>
          <w:sz w:val="24"/>
          <w:szCs w:val="24"/>
        </w:rPr>
      </w:pPr>
    </w:p>
    <w:p w14:paraId="1B5A475E" w14:textId="77777777" w:rsidR="005E7402" w:rsidRPr="005E7402" w:rsidRDefault="005E7402" w:rsidP="005E7402">
      <w:pPr>
        <w:rPr>
          <w:rFonts w:ascii="Times New Roman" w:hAnsi="Times New Roman" w:cs="Times New Roman"/>
          <w:sz w:val="24"/>
          <w:szCs w:val="24"/>
        </w:rPr>
      </w:pPr>
    </w:p>
    <w:p w14:paraId="7A524464" w14:textId="71709E23" w:rsidR="005E7402" w:rsidRDefault="005E7402" w:rsidP="005E7402">
      <w:pPr>
        <w:rPr>
          <w:rFonts w:ascii="Times New Roman" w:hAnsi="Times New Roman" w:cs="Times New Roman"/>
          <w:sz w:val="24"/>
          <w:szCs w:val="24"/>
        </w:rPr>
      </w:pPr>
    </w:p>
    <w:p w14:paraId="243BCC59" w14:textId="251B4714" w:rsidR="000121E4" w:rsidRPr="005E7402" w:rsidRDefault="000121E4" w:rsidP="005E7402">
      <w:pPr>
        <w:tabs>
          <w:tab w:val="left" w:pos="5739"/>
        </w:tabs>
        <w:rPr>
          <w:rFonts w:ascii="Times New Roman" w:hAnsi="Times New Roman" w:cs="Times New Roman"/>
          <w:sz w:val="24"/>
          <w:szCs w:val="24"/>
        </w:rPr>
      </w:pPr>
    </w:p>
    <w:sectPr w:rsidR="000121E4" w:rsidRPr="005E7402" w:rsidSect="009F3979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1B21" w14:textId="77777777" w:rsidR="00217C98" w:rsidRDefault="00217C98" w:rsidP="005E7402">
      <w:pPr>
        <w:spacing w:after="0" w:line="240" w:lineRule="auto"/>
      </w:pPr>
      <w:r>
        <w:separator/>
      </w:r>
    </w:p>
  </w:endnote>
  <w:endnote w:type="continuationSeparator" w:id="0">
    <w:p w14:paraId="58C7B212" w14:textId="77777777" w:rsidR="00217C98" w:rsidRDefault="00217C98" w:rsidP="005E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8F26" w14:textId="77777777" w:rsidR="00217C98" w:rsidRDefault="00217C98" w:rsidP="005E7402">
      <w:pPr>
        <w:spacing w:after="0" w:line="240" w:lineRule="auto"/>
      </w:pPr>
      <w:r>
        <w:separator/>
      </w:r>
    </w:p>
  </w:footnote>
  <w:footnote w:type="continuationSeparator" w:id="0">
    <w:p w14:paraId="17DFFB85" w14:textId="77777777" w:rsidR="00217C98" w:rsidRDefault="00217C98" w:rsidP="005E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EE22" w14:textId="67DDC5B1" w:rsidR="005E7402" w:rsidRPr="00DC48A1" w:rsidRDefault="007C3635">
    <w:pPr>
      <w:pStyle w:val="Zaglavlje"/>
      <w:rPr>
        <w:rFonts w:ascii="Times New Roman" w:hAnsi="Times New Roman" w:cs="Times New Roman"/>
        <w:b/>
        <w:bCs/>
        <w:sz w:val="24"/>
        <w:szCs w:val="24"/>
      </w:rPr>
    </w:pPr>
    <w:r w:rsidRPr="00DC48A1">
      <w:rPr>
        <w:rFonts w:ascii="Times New Roman" w:hAnsi="Times New Roman" w:cs="Times New Roman"/>
        <w:b/>
        <w:bCs/>
        <w:sz w:val="24"/>
        <w:szCs w:val="24"/>
      </w:rPr>
      <w:t xml:space="preserve">PRILOG </w:t>
    </w:r>
    <w:r w:rsidR="005E7402" w:rsidRPr="00DC48A1">
      <w:rPr>
        <w:rFonts w:ascii="Times New Roman" w:hAnsi="Times New Roman" w:cs="Times New Roman"/>
        <w:b/>
        <w:bCs/>
        <w:sz w:val="24"/>
        <w:szCs w:val="24"/>
      </w:rPr>
      <w:t>II</w:t>
    </w:r>
    <w:r w:rsidR="00D61350">
      <w:rPr>
        <w:rFonts w:ascii="Times New Roman" w:hAnsi="Times New Roman" w:cs="Times New Roman"/>
        <w:b/>
        <w:bCs/>
        <w:sz w:val="24"/>
        <w:szCs w:val="24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E4"/>
    <w:rsid w:val="000121E4"/>
    <w:rsid w:val="000E7952"/>
    <w:rsid w:val="001B4B41"/>
    <w:rsid w:val="001C1C74"/>
    <w:rsid w:val="00217C98"/>
    <w:rsid w:val="00292C32"/>
    <w:rsid w:val="002B73A8"/>
    <w:rsid w:val="003368A6"/>
    <w:rsid w:val="003647EB"/>
    <w:rsid w:val="003677D4"/>
    <w:rsid w:val="00391D11"/>
    <w:rsid w:val="003C436D"/>
    <w:rsid w:val="003E2662"/>
    <w:rsid w:val="005B4F4D"/>
    <w:rsid w:val="005D10A1"/>
    <w:rsid w:val="005D73FE"/>
    <w:rsid w:val="005E7402"/>
    <w:rsid w:val="005E7DF1"/>
    <w:rsid w:val="00610AAE"/>
    <w:rsid w:val="006C6895"/>
    <w:rsid w:val="00737765"/>
    <w:rsid w:val="00754801"/>
    <w:rsid w:val="00767D8E"/>
    <w:rsid w:val="00795599"/>
    <w:rsid w:val="00796FE8"/>
    <w:rsid w:val="007C3635"/>
    <w:rsid w:val="00806217"/>
    <w:rsid w:val="00851950"/>
    <w:rsid w:val="008C52BA"/>
    <w:rsid w:val="00913910"/>
    <w:rsid w:val="009F3979"/>
    <w:rsid w:val="00AD3412"/>
    <w:rsid w:val="00B418E8"/>
    <w:rsid w:val="00BA68F5"/>
    <w:rsid w:val="00BB1FED"/>
    <w:rsid w:val="00BB248E"/>
    <w:rsid w:val="00BD1B95"/>
    <w:rsid w:val="00BE478E"/>
    <w:rsid w:val="00C36AD9"/>
    <w:rsid w:val="00C94D60"/>
    <w:rsid w:val="00CD32CA"/>
    <w:rsid w:val="00D231CD"/>
    <w:rsid w:val="00D61350"/>
    <w:rsid w:val="00DA7DC3"/>
    <w:rsid w:val="00DC48A1"/>
    <w:rsid w:val="00E45FE4"/>
    <w:rsid w:val="00E517C6"/>
    <w:rsid w:val="00E66EF0"/>
    <w:rsid w:val="00E95298"/>
    <w:rsid w:val="00E95618"/>
    <w:rsid w:val="00F44D27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4E81"/>
  <w15:chartTrackingRefBased/>
  <w15:docId w15:val="{58EEA77B-45B2-4D8E-9481-BF9291E1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21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121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uiPriority w:val="9"/>
    <w:rsid w:val="000121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6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689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E7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7402"/>
  </w:style>
  <w:style w:type="paragraph" w:styleId="Podnoje">
    <w:name w:val="footer"/>
    <w:basedOn w:val="Normal"/>
    <w:link w:val="PodnojeChar"/>
    <w:uiPriority w:val="99"/>
    <w:unhideWhenUsed/>
    <w:rsid w:val="005E7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7402"/>
  </w:style>
  <w:style w:type="character" w:customStyle="1" w:styleId="BezproredaChar">
    <w:name w:val="Bez proreda Char"/>
    <w:link w:val="Bezproreda"/>
    <w:uiPriority w:val="1"/>
    <w:rsid w:val="00BB24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C84A323E5294B87ED1FA4499F3A32" ma:contentTypeVersion="2" ma:contentTypeDescription="Create a new document." ma:contentTypeScope="" ma:versionID="a3b75541cb95ee8f469cf1d37cdaa494">
  <xsd:schema xmlns:xsd="http://www.w3.org/2001/XMLSchema" xmlns:xs="http://www.w3.org/2001/XMLSchema" xmlns:p="http://schemas.microsoft.com/office/2006/metadata/properties" xmlns:ns2="5a89fa0b-9797-40da-af89-434a311f305d" targetNamespace="http://schemas.microsoft.com/office/2006/metadata/properties" ma:root="true" ma:fieldsID="7d1f7fb121bcf93f25cfa10af65fb1a8" ns2:_="">
    <xsd:import namespace="5a89fa0b-9797-40da-af89-434a311f3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9fa0b-9797-40da-af89-434a311f30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DB0FC-D017-4010-A0A2-AE72FCBB0C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E5ACC3-FD5E-4BA0-AE7F-70D3B1B88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9fa0b-9797-40da-af89-434a311f3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9D90B-AFF1-4253-9F9F-5249C43E66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odjel.ovp@mps.hr</dc:creator>
  <cp:keywords/>
  <dc:description/>
  <cp:lastModifiedBy>Marijana Herman</cp:lastModifiedBy>
  <cp:revision>3</cp:revision>
  <cp:lastPrinted>2019-12-13T08:05:00Z</cp:lastPrinted>
  <dcterms:created xsi:type="dcterms:W3CDTF">2025-05-27T12:53:00Z</dcterms:created>
  <dcterms:modified xsi:type="dcterms:W3CDTF">2025-06-04T08:17:00Z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0x010100FB6C84A323E5294B87ED1FA4499F3A32</vt:lpwstr>
  </property>
</Properties>
</file>