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FC4DA" w14:textId="1C6EA437" w:rsidR="00C6065F" w:rsidRPr="00107B4D" w:rsidRDefault="00EE54E1" w:rsidP="00195E73">
      <w:pPr>
        <w:jc w:val="center"/>
        <w:rPr>
          <w:b/>
        </w:rPr>
      </w:pPr>
      <w:r>
        <w:rPr>
          <w:b/>
        </w:rPr>
        <w:t>K</w:t>
      </w:r>
      <w:r w:rsidR="00C6065F" w:rsidRPr="00107B4D">
        <w:rPr>
          <w:b/>
        </w:rPr>
        <w:t xml:space="preserve">RITERIJI </w:t>
      </w:r>
      <w:r w:rsidR="00AA0E3E" w:rsidRPr="00107B4D">
        <w:rPr>
          <w:b/>
        </w:rPr>
        <w:t xml:space="preserve"> ODABIRA EKONOMSKI NAJPOVOLJNIJE PONUDE </w:t>
      </w:r>
      <w:r w:rsidR="00C6065F" w:rsidRPr="00107B4D">
        <w:rPr>
          <w:b/>
        </w:rPr>
        <w:t>I NAČIN IZRAČUNA OCJENE PONUDE</w:t>
      </w:r>
    </w:p>
    <w:p w14:paraId="6B853788" w14:textId="11F06356" w:rsidR="00F91C1B" w:rsidRPr="00107B4D" w:rsidRDefault="00F91C1B" w:rsidP="00195E73">
      <w:pPr>
        <w:autoSpaceDE w:val="0"/>
        <w:autoSpaceDN w:val="0"/>
        <w:adjustRightInd w:val="0"/>
        <w:rPr>
          <w:rFonts w:eastAsia="Calibri"/>
          <w:b/>
          <w:bCs/>
          <w:lang w:eastAsia="en-US"/>
        </w:rPr>
      </w:pPr>
    </w:p>
    <w:p w14:paraId="70B05CD5" w14:textId="44189304" w:rsidR="00C6065F" w:rsidRPr="00107B4D" w:rsidRDefault="00AB21BC" w:rsidP="00195E73">
      <w:pPr>
        <w:autoSpaceDE w:val="0"/>
        <w:autoSpaceDN w:val="0"/>
        <w:adjustRightInd w:val="0"/>
        <w:rPr>
          <w:rFonts w:eastAsia="Calibri"/>
          <w:b/>
          <w:bCs/>
          <w:lang w:eastAsia="en-US"/>
        </w:rPr>
      </w:pPr>
      <w:r w:rsidRPr="00107B4D">
        <w:rPr>
          <w:rFonts w:eastAsia="Calibri"/>
          <w:b/>
          <w:bCs/>
          <w:lang w:eastAsia="en-US"/>
        </w:rPr>
        <w:t>Kriterij</w:t>
      </w:r>
      <w:r w:rsidR="00C6065F" w:rsidRPr="00107B4D">
        <w:rPr>
          <w:rFonts w:eastAsia="Calibri"/>
          <w:b/>
          <w:bCs/>
          <w:lang w:eastAsia="en-US"/>
        </w:rPr>
        <w:t xml:space="preserve"> za odabir je ekonomski najpovoljnija ponuda na temelju:</w:t>
      </w:r>
    </w:p>
    <w:p w14:paraId="7791BDDD" w14:textId="77777777" w:rsidR="00195E73" w:rsidRPr="00107B4D" w:rsidRDefault="00195E73" w:rsidP="00195E73">
      <w:pPr>
        <w:autoSpaceDE w:val="0"/>
        <w:autoSpaceDN w:val="0"/>
        <w:adjustRightInd w:val="0"/>
        <w:rPr>
          <w:rFonts w:eastAsia="Calibri"/>
          <w:b/>
          <w:bCs/>
          <w:lang w:eastAsia="en-US"/>
        </w:rPr>
      </w:pPr>
    </w:p>
    <w:p w14:paraId="38E63E1B" w14:textId="300A7A42" w:rsidR="00C6065F" w:rsidRPr="00107B4D" w:rsidRDefault="00860DF6" w:rsidP="00195E73">
      <w:pPr>
        <w:autoSpaceDE w:val="0"/>
        <w:autoSpaceDN w:val="0"/>
        <w:adjustRightInd w:val="0"/>
        <w:rPr>
          <w:rFonts w:eastAsia="Calibri"/>
          <w:bCs/>
          <w:lang w:eastAsia="en-US"/>
        </w:rPr>
      </w:pPr>
      <w:r w:rsidRPr="00107B4D">
        <w:rPr>
          <w:rFonts w:eastAsia="Calibri"/>
          <w:bCs/>
          <w:lang w:eastAsia="en-US"/>
        </w:rPr>
        <w:t xml:space="preserve">       1. F</w:t>
      </w:r>
      <w:r w:rsidR="00DE2D17" w:rsidRPr="00107B4D">
        <w:rPr>
          <w:rFonts w:eastAsia="Calibri"/>
          <w:bCs/>
          <w:lang w:eastAsia="en-US"/>
        </w:rPr>
        <w:t xml:space="preserve">inancijski kriterij </w:t>
      </w:r>
      <w:r w:rsidRPr="00107B4D">
        <w:rPr>
          <w:rFonts w:eastAsia="Calibri"/>
          <w:bCs/>
          <w:lang w:eastAsia="en-US"/>
        </w:rPr>
        <w:t xml:space="preserve">– cijena </w:t>
      </w:r>
      <w:r w:rsidR="00DE2D17" w:rsidRPr="00107B4D">
        <w:rPr>
          <w:rFonts w:eastAsia="Calibri"/>
          <w:bCs/>
          <w:lang w:eastAsia="en-US"/>
        </w:rPr>
        <w:t xml:space="preserve">– </w:t>
      </w:r>
      <w:r w:rsidR="0031333C" w:rsidRPr="00107B4D">
        <w:rPr>
          <w:rFonts w:eastAsia="Calibri"/>
          <w:bCs/>
          <w:lang w:eastAsia="en-US"/>
        </w:rPr>
        <w:t>8</w:t>
      </w:r>
      <w:r w:rsidR="00431162" w:rsidRPr="00107B4D">
        <w:rPr>
          <w:rFonts w:eastAsia="Calibri"/>
          <w:bCs/>
          <w:lang w:eastAsia="en-US"/>
        </w:rPr>
        <w:t>0</w:t>
      </w:r>
      <w:r w:rsidR="00C6065F" w:rsidRPr="00107B4D">
        <w:rPr>
          <w:rFonts w:eastAsia="Calibri"/>
          <w:bCs/>
          <w:lang w:eastAsia="en-US"/>
        </w:rPr>
        <w:t>%</w:t>
      </w:r>
      <w:r w:rsidR="00BF4B18" w:rsidRPr="00107B4D">
        <w:rPr>
          <w:rFonts w:eastAsia="Calibri"/>
          <w:bCs/>
          <w:lang w:eastAsia="en-US"/>
        </w:rPr>
        <w:t xml:space="preserve"> - F</w:t>
      </w:r>
    </w:p>
    <w:p w14:paraId="73E96CD8" w14:textId="1C76F5AC" w:rsidR="00C6065F" w:rsidRPr="00107B4D" w:rsidRDefault="00860DF6" w:rsidP="00195E73">
      <w:pPr>
        <w:autoSpaceDE w:val="0"/>
        <w:autoSpaceDN w:val="0"/>
        <w:adjustRightInd w:val="0"/>
        <w:ind w:left="420"/>
        <w:rPr>
          <w:rFonts w:eastAsia="Calibri"/>
          <w:bCs/>
          <w:lang w:eastAsia="en-US"/>
        </w:rPr>
      </w:pPr>
      <w:r w:rsidRPr="00107B4D">
        <w:rPr>
          <w:rFonts w:eastAsia="Calibri"/>
          <w:bCs/>
          <w:lang w:eastAsia="en-US"/>
        </w:rPr>
        <w:t>2. D</w:t>
      </w:r>
      <w:r w:rsidR="00C6065F" w:rsidRPr="00107B4D">
        <w:rPr>
          <w:rFonts w:eastAsia="Calibri"/>
          <w:bCs/>
          <w:lang w:eastAsia="en-US"/>
        </w:rPr>
        <w:t>odatni kriteriji – nefinancijski kriteriji</w:t>
      </w:r>
      <w:r w:rsidR="001F1E3E" w:rsidRPr="00107B4D">
        <w:rPr>
          <w:rFonts w:eastAsia="Calibri"/>
          <w:bCs/>
          <w:lang w:eastAsia="en-US"/>
        </w:rPr>
        <w:t xml:space="preserve"> – iskustvo stručnjaka</w:t>
      </w:r>
      <w:r w:rsidR="001243D4" w:rsidRPr="00107B4D">
        <w:rPr>
          <w:rFonts w:eastAsia="Calibri"/>
          <w:bCs/>
          <w:lang w:eastAsia="en-US"/>
        </w:rPr>
        <w:t xml:space="preserve"> </w:t>
      </w:r>
      <w:r w:rsidR="00710077" w:rsidRPr="00107B4D">
        <w:rPr>
          <w:rFonts w:eastAsia="Calibri"/>
          <w:bCs/>
          <w:lang w:eastAsia="en-US"/>
        </w:rPr>
        <w:t>-20% - IS</w:t>
      </w:r>
    </w:p>
    <w:p w14:paraId="03FD847B" w14:textId="77777777" w:rsidR="00F57513" w:rsidRPr="00107B4D" w:rsidRDefault="00F57513" w:rsidP="00195E73">
      <w:pPr>
        <w:autoSpaceDE w:val="0"/>
        <w:autoSpaceDN w:val="0"/>
        <w:adjustRightInd w:val="0"/>
        <w:ind w:left="420"/>
        <w:rPr>
          <w:rFonts w:eastAsia="Calibri"/>
          <w:bCs/>
          <w:lang w:eastAsia="en-US"/>
        </w:rPr>
      </w:pPr>
    </w:p>
    <w:p w14:paraId="5785D467" w14:textId="3E54E4C5" w:rsidR="00471920" w:rsidRPr="00107B4D" w:rsidRDefault="00F84AAA" w:rsidP="00471920">
      <w:pPr>
        <w:autoSpaceDE w:val="0"/>
        <w:autoSpaceDN w:val="0"/>
        <w:adjustRightInd w:val="0"/>
        <w:rPr>
          <w:rFonts w:eastAsia="Calibri"/>
          <w:bCs/>
          <w:lang w:eastAsia="en-US"/>
        </w:rPr>
      </w:pPr>
      <w:r w:rsidRPr="00107B4D">
        <w:rPr>
          <w:rFonts w:eastAsia="Calibri"/>
          <w:bCs/>
          <w:u w:val="single"/>
          <w:lang w:eastAsia="en-US"/>
        </w:rPr>
        <w:t xml:space="preserve">Iskustvo stručnjaka podijeljeno je u tri </w:t>
      </w:r>
      <w:r w:rsidR="00F57513" w:rsidRPr="00107B4D">
        <w:rPr>
          <w:rFonts w:eastAsia="Calibri"/>
          <w:bCs/>
          <w:u w:val="single"/>
          <w:lang w:eastAsia="en-US"/>
        </w:rPr>
        <w:t>sljedeć</w:t>
      </w:r>
      <w:r w:rsidR="0082369E">
        <w:rPr>
          <w:rFonts w:eastAsia="Calibri"/>
          <w:bCs/>
          <w:u w:val="single"/>
          <w:lang w:eastAsia="en-US"/>
        </w:rPr>
        <w:t>a</w:t>
      </w:r>
      <w:r w:rsidR="00F57513" w:rsidRPr="00107B4D">
        <w:rPr>
          <w:rFonts w:eastAsia="Calibri"/>
          <w:bCs/>
          <w:u w:val="single"/>
          <w:lang w:eastAsia="en-US"/>
        </w:rPr>
        <w:t xml:space="preserve"> </w:t>
      </w:r>
      <w:r w:rsidR="0082369E">
        <w:rPr>
          <w:rFonts w:eastAsia="Calibri"/>
          <w:bCs/>
          <w:u w:val="single"/>
          <w:lang w:eastAsia="en-US"/>
        </w:rPr>
        <w:t>kriterija</w:t>
      </w:r>
      <w:r w:rsidR="00F57513" w:rsidRPr="00107B4D">
        <w:rPr>
          <w:rFonts w:eastAsia="Calibri"/>
          <w:bCs/>
          <w:lang w:eastAsia="en-US"/>
        </w:rPr>
        <w:t>:</w:t>
      </w:r>
    </w:p>
    <w:p w14:paraId="5C7639FF" w14:textId="77777777" w:rsidR="00F57513" w:rsidRPr="00107B4D" w:rsidRDefault="00F57513" w:rsidP="00471920">
      <w:pPr>
        <w:autoSpaceDE w:val="0"/>
        <w:autoSpaceDN w:val="0"/>
        <w:adjustRightInd w:val="0"/>
        <w:rPr>
          <w:rFonts w:eastAsia="Calibri"/>
          <w:bCs/>
          <w:lang w:eastAsia="en-US"/>
        </w:rPr>
      </w:pPr>
    </w:p>
    <w:p w14:paraId="016DE482" w14:textId="70DE50E6" w:rsidR="00AE22B1" w:rsidRPr="00107B4D" w:rsidRDefault="002C703C" w:rsidP="00471920">
      <w:pPr>
        <w:autoSpaceDE w:val="0"/>
        <w:autoSpaceDN w:val="0"/>
        <w:adjustRightInd w:val="0"/>
        <w:rPr>
          <w:rFonts w:eastAsia="Calibri"/>
          <w:bCs/>
          <w:lang w:eastAsia="en-US"/>
        </w:rPr>
      </w:pPr>
      <w:r>
        <w:rPr>
          <w:rFonts w:eastAsia="Calibri"/>
          <w:b/>
          <w:lang w:eastAsia="en-US"/>
        </w:rPr>
        <w:t>Kriterij A</w:t>
      </w:r>
      <w:r w:rsidR="00471920" w:rsidRPr="00107B4D">
        <w:rPr>
          <w:rFonts w:eastAsia="Calibri"/>
          <w:bCs/>
          <w:lang w:eastAsia="en-US"/>
        </w:rPr>
        <w:t xml:space="preserve"> - </w:t>
      </w:r>
      <w:r w:rsidR="00AE22B1" w:rsidRPr="00107B4D">
        <w:rPr>
          <w:rFonts w:eastAsia="Calibri"/>
          <w:bCs/>
          <w:lang w:eastAsia="en-US"/>
        </w:rPr>
        <w:t xml:space="preserve">Broj </w:t>
      </w:r>
      <w:r w:rsidR="003E3403" w:rsidRPr="00107B4D">
        <w:rPr>
          <w:rFonts w:eastAsia="Calibri"/>
          <w:bCs/>
          <w:lang w:eastAsia="en-US"/>
        </w:rPr>
        <w:t xml:space="preserve">web </w:t>
      </w:r>
      <w:r w:rsidR="00AB21BC" w:rsidRPr="00107B4D">
        <w:rPr>
          <w:rFonts w:eastAsia="Calibri"/>
          <w:bCs/>
          <w:lang w:eastAsia="en-US"/>
        </w:rPr>
        <w:t>aplikacija</w:t>
      </w:r>
      <w:r w:rsidR="00AE22B1" w:rsidRPr="00107B4D">
        <w:rPr>
          <w:rFonts w:eastAsia="Calibri"/>
          <w:bCs/>
          <w:lang w:eastAsia="en-US"/>
        </w:rPr>
        <w:t xml:space="preserve"> izr</w:t>
      </w:r>
      <w:r w:rsidR="00E215B5" w:rsidRPr="00107B4D">
        <w:rPr>
          <w:rFonts w:eastAsia="Calibri"/>
          <w:bCs/>
          <w:lang w:eastAsia="en-US"/>
        </w:rPr>
        <w:t>a</w:t>
      </w:r>
      <w:r w:rsidR="007864E2" w:rsidRPr="00107B4D">
        <w:rPr>
          <w:rFonts w:eastAsia="Calibri"/>
          <w:bCs/>
          <w:lang w:eastAsia="en-US"/>
        </w:rPr>
        <w:t xml:space="preserve">đenih u </w:t>
      </w:r>
      <w:r w:rsidR="00E74D25" w:rsidRPr="00107B4D">
        <w:rPr>
          <w:rFonts w:eastAsia="Calibri"/>
          <w:bCs/>
          <w:lang w:eastAsia="en-US"/>
        </w:rPr>
        <w:t>Microsoft</w:t>
      </w:r>
      <w:r w:rsidR="00AE22B1" w:rsidRPr="00107B4D">
        <w:rPr>
          <w:rFonts w:eastAsia="Calibri"/>
          <w:bCs/>
          <w:lang w:eastAsia="en-US"/>
        </w:rPr>
        <w:t xml:space="preserve"> tehnologiji </w:t>
      </w:r>
      <w:r w:rsidR="004E3204" w:rsidRPr="00107B4D">
        <w:t>(SQL, MVC ASP.NET, ODATA ASP:NET, WEB API)</w:t>
      </w:r>
      <w:r w:rsidR="003E3403" w:rsidRPr="00107B4D">
        <w:t xml:space="preserve"> s </w:t>
      </w:r>
      <w:proofErr w:type="spellStart"/>
      <w:r w:rsidR="003E3403" w:rsidRPr="00107B4D">
        <w:t>Dev</w:t>
      </w:r>
      <w:r w:rsidR="00924703" w:rsidRPr="00107B4D">
        <w:t>E</w:t>
      </w:r>
      <w:r w:rsidR="003E3403" w:rsidRPr="00107B4D">
        <w:t>xpress</w:t>
      </w:r>
      <w:proofErr w:type="spellEnd"/>
      <w:r w:rsidR="003E3403" w:rsidRPr="00107B4D">
        <w:t xml:space="preserve"> pro</w:t>
      </w:r>
      <w:r w:rsidR="0062561D" w:rsidRPr="00107B4D">
        <w:t>g</w:t>
      </w:r>
      <w:r w:rsidR="003E3403" w:rsidRPr="00107B4D">
        <w:t>r</w:t>
      </w:r>
      <w:r w:rsidR="0062561D" w:rsidRPr="00107B4D">
        <w:t>am</w:t>
      </w:r>
      <w:r w:rsidR="003E3403" w:rsidRPr="00107B4D">
        <w:t>skim paketom</w:t>
      </w:r>
      <w:r w:rsidR="006A44FD" w:rsidRPr="00107B4D">
        <w:t xml:space="preserve">, minimalno </w:t>
      </w:r>
      <w:r w:rsidR="009F0F27" w:rsidRPr="00107B4D">
        <w:t>dvije</w:t>
      </w:r>
      <w:r w:rsidR="006A44FD" w:rsidRPr="00107B4D">
        <w:t xml:space="preserve"> </w:t>
      </w:r>
      <w:r w:rsidR="003E3403" w:rsidRPr="00107B4D">
        <w:t xml:space="preserve">web </w:t>
      </w:r>
      <w:r w:rsidR="00F845ED" w:rsidRPr="00107B4D">
        <w:t>aplikacije</w:t>
      </w:r>
      <w:r w:rsidR="00D86CE6" w:rsidRPr="00107B4D">
        <w:rPr>
          <w:rFonts w:eastAsia="Calibri"/>
          <w:bCs/>
          <w:lang w:eastAsia="en-US"/>
        </w:rPr>
        <w:t xml:space="preserve"> </w:t>
      </w:r>
      <w:r w:rsidR="00AE22B1" w:rsidRPr="00107B4D">
        <w:rPr>
          <w:rFonts w:eastAsia="Calibri"/>
          <w:bCs/>
          <w:lang w:eastAsia="en-US"/>
        </w:rPr>
        <w:t xml:space="preserve">– </w:t>
      </w:r>
      <w:r w:rsidR="0062561D" w:rsidRPr="00107B4D">
        <w:rPr>
          <w:rFonts w:eastAsia="Calibri"/>
          <w:bCs/>
          <w:lang w:eastAsia="en-US"/>
        </w:rPr>
        <w:t>10</w:t>
      </w:r>
      <w:r w:rsidR="00AE22B1" w:rsidRPr="00107B4D">
        <w:rPr>
          <w:rFonts w:eastAsia="Calibri"/>
          <w:bCs/>
          <w:lang w:eastAsia="en-US"/>
        </w:rPr>
        <w:t>%</w:t>
      </w:r>
    </w:p>
    <w:p w14:paraId="5D018EE8" w14:textId="00DF8247" w:rsidR="00C6065F" w:rsidRPr="00107B4D" w:rsidRDefault="002C703C" w:rsidP="00471920">
      <w:pPr>
        <w:autoSpaceDE w:val="0"/>
        <w:autoSpaceDN w:val="0"/>
        <w:adjustRightInd w:val="0"/>
        <w:rPr>
          <w:rFonts w:eastAsia="Calibri"/>
          <w:bCs/>
          <w:lang w:eastAsia="en-US"/>
        </w:rPr>
      </w:pPr>
      <w:r>
        <w:rPr>
          <w:rFonts w:eastAsia="Calibri"/>
          <w:b/>
          <w:lang w:eastAsia="en-US"/>
        </w:rPr>
        <w:t>Kriterij</w:t>
      </w:r>
      <w:r w:rsidR="00471920" w:rsidRPr="00107B4D">
        <w:rPr>
          <w:rFonts w:eastAsia="Calibri"/>
          <w:b/>
          <w:lang w:eastAsia="en-US"/>
        </w:rPr>
        <w:t xml:space="preserve"> B</w:t>
      </w:r>
      <w:r w:rsidR="00471920" w:rsidRPr="00107B4D">
        <w:rPr>
          <w:rFonts w:eastAsia="Calibri"/>
          <w:bCs/>
          <w:lang w:eastAsia="en-US"/>
        </w:rPr>
        <w:t xml:space="preserve"> - </w:t>
      </w:r>
      <w:r w:rsidR="004E3204" w:rsidRPr="00107B4D">
        <w:rPr>
          <w:rFonts w:eastAsia="Calibri"/>
          <w:bCs/>
          <w:lang w:eastAsia="en-US"/>
        </w:rPr>
        <w:t xml:space="preserve">Broj mobilnih aplikacija izrađenih u hibridnoj tehnologiji koristeći </w:t>
      </w:r>
      <w:r w:rsidR="00446A14" w:rsidRPr="00107B4D">
        <w:rPr>
          <w:rFonts w:eastAsia="Calibri"/>
          <w:bCs/>
          <w:lang w:eastAsia="en-US"/>
        </w:rPr>
        <w:t xml:space="preserve">Apache </w:t>
      </w:r>
      <w:proofErr w:type="spellStart"/>
      <w:r w:rsidR="004E3204" w:rsidRPr="00107B4D">
        <w:rPr>
          <w:rFonts w:eastAsia="Calibri"/>
          <w:bCs/>
          <w:lang w:eastAsia="en-US"/>
        </w:rPr>
        <w:t>DevExtreme</w:t>
      </w:r>
      <w:proofErr w:type="spellEnd"/>
      <w:r w:rsidR="003E3403" w:rsidRPr="00107B4D">
        <w:rPr>
          <w:rFonts w:eastAsia="Calibri"/>
          <w:bCs/>
          <w:lang w:eastAsia="en-US"/>
        </w:rPr>
        <w:t>/</w:t>
      </w:r>
      <w:proofErr w:type="spellStart"/>
      <w:r w:rsidR="003E3403" w:rsidRPr="00107B4D">
        <w:rPr>
          <w:rFonts w:eastAsia="Calibri"/>
          <w:bCs/>
          <w:lang w:eastAsia="en-US"/>
        </w:rPr>
        <w:t>Cordova</w:t>
      </w:r>
      <w:proofErr w:type="spellEnd"/>
      <w:r w:rsidR="004E3204" w:rsidRPr="00107B4D">
        <w:rPr>
          <w:rFonts w:eastAsia="Calibri"/>
          <w:bCs/>
          <w:lang w:eastAsia="en-US"/>
        </w:rPr>
        <w:t xml:space="preserve"> </w:t>
      </w:r>
      <w:r w:rsidR="00342CF9" w:rsidRPr="00107B4D">
        <w:rPr>
          <w:rFonts w:eastAsia="Calibri"/>
          <w:bCs/>
          <w:lang w:eastAsia="en-US"/>
        </w:rPr>
        <w:t>programski paket</w:t>
      </w:r>
      <w:r w:rsidR="00F845ED" w:rsidRPr="00107B4D">
        <w:rPr>
          <w:rFonts w:eastAsia="Calibri"/>
          <w:bCs/>
          <w:lang w:eastAsia="en-US"/>
        </w:rPr>
        <w:t xml:space="preserve">, minimalno </w:t>
      </w:r>
      <w:r w:rsidR="00047A75" w:rsidRPr="00107B4D">
        <w:rPr>
          <w:rFonts w:eastAsia="Calibri"/>
          <w:bCs/>
          <w:lang w:eastAsia="en-US"/>
        </w:rPr>
        <w:t xml:space="preserve">jedna aplikacija </w:t>
      </w:r>
      <w:r w:rsidR="003E3403" w:rsidRPr="00107B4D">
        <w:rPr>
          <w:rFonts w:eastAsia="Calibri"/>
          <w:bCs/>
          <w:lang w:eastAsia="en-US"/>
        </w:rPr>
        <w:t>koj</w:t>
      </w:r>
      <w:r w:rsidR="00047A75" w:rsidRPr="00107B4D">
        <w:rPr>
          <w:rFonts w:eastAsia="Calibri"/>
          <w:bCs/>
          <w:lang w:eastAsia="en-US"/>
        </w:rPr>
        <w:t>a</w:t>
      </w:r>
      <w:r w:rsidR="003E3403" w:rsidRPr="00107B4D">
        <w:rPr>
          <w:rFonts w:eastAsia="Calibri"/>
          <w:bCs/>
          <w:lang w:eastAsia="en-US"/>
        </w:rPr>
        <w:t xml:space="preserve"> se nalaz</w:t>
      </w:r>
      <w:r w:rsidR="00047A75" w:rsidRPr="00107B4D">
        <w:rPr>
          <w:rFonts w:eastAsia="Calibri"/>
          <w:bCs/>
          <w:lang w:eastAsia="en-US"/>
        </w:rPr>
        <w:t>i</w:t>
      </w:r>
      <w:r w:rsidR="003E3403" w:rsidRPr="00107B4D">
        <w:rPr>
          <w:rFonts w:eastAsia="Calibri"/>
          <w:bCs/>
          <w:lang w:eastAsia="en-US"/>
        </w:rPr>
        <w:t xml:space="preserve"> na Apple </w:t>
      </w:r>
      <w:proofErr w:type="spellStart"/>
      <w:r w:rsidR="003E3403" w:rsidRPr="00107B4D">
        <w:rPr>
          <w:rFonts w:eastAsia="Calibri"/>
          <w:bCs/>
          <w:lang w:eastAsia="en-US"/>
        </w:rPr>
        <w:t>store</w:t>
      </w:r>
      <w:proofErr w:type="spellEnd"/>
      <w:r w:rsidR="003E3403" w:rsidRPr="00107B4D">
        <w:rPr>
          <w:rFonts w:eastAsia="Calibri"/>
          <w:bCs/>
          <w:lang w:eastAsia="en-US"/>
        </w:rPr>
        <w:t xml:space="preserve"> i Google trgovini </w:t>
      </w:r>
      <w:r w:rsidR="00431162" w:rsidRPr="00107B4D">
        <w:rPr>
          <w:rFonts w:eastAsia="Calibri"/>
          <w:bCs/>
          <w:lang w:eastAsia="en-US"/>
        </w:rPr>
        <w:t>–</w:t>
      </w:r>
      <w:r w:rsidR="00C8468C" w:rsidRPr="00107B4D">
        <w:rPr>
          <w:rFonts w:eastAsia="Calibri"/>
          <w:bCs/>
          <w:lang w:eastAsia="en-US"/>
        </w:rPr>
        <w:t xml:space="preserve"> </w:t>
      </w:r>
      <w:r w:rsidR="0062561D" w:rsidRPr="00107B4D">
        <w:rPr>
          <w:rFonts w:eastAsia="Calibri"/>
          <w:bCs/>
          <w:lang w:eastAsia="en-US"/>
        </w:rPr>
        <w:t>5</w:t>
      </w:r>
      <w:r w:rsidR="00C6065F" w:rsidRPr="00107B4D">
        <w:rPr>
          <w:rFonts w:eastAsia="Calibri"/>
          <w:bCs/>
          <w:lang w:eastAsia="en-US"/>
        </w:rPr>
        <w:t>%</w:t>
      </w:r>
    </w:p>
    <w:p w14:paraId="28B17E22" w14:textId="1729F5D1" w:rsidR="0062561D" w:rsidRPr="00107B4D" w:rsidRDefault="002C703C" w:rsidP="00471920">
      <w:pPr>
        <w:autoSpaceDE w:val="0"/>
        <w:autoSpaceDN w:val="0"/>
        <w:adjustRightInd w:val="0"/>
        <w:rPr>
          <w:rFonts w:eastAsia="Calibri"/>
          <w:bCs/>
          <w:lang w:eastAsia="en-US"/>
        </w:rPr>
      </w:pPr>
      <w:r>
        <w:rPr>
          <w:rFonts w:eastAsia="Calibri"/>
          <w:b/>
          <w:lang w:eastAsia="en-US"/>
        </w:rPr>
        <w:t>Kriterij</w:t>
      </w:r>
      <w:r w:rsidR="00471920" w:rsidRPr="00107B4D">
        <w:rPr>
          <w:rFonts w:eastAsia="Calibri"/>
          <w:b/>
          <w:lang w:eastAsia="en-US"/>
        </w:rPr>
        <w:t xml:space="preserve"> C</w:t>
      </w:r>
      <w:r w:rsidR="00471920" w:rsidRPr="00107B4D">
        <w:rPr>
          <w:rFonts w:eastAsia="Calibri"/>
          <w:bCs/>
          <w:lang w:eastAsia="en-US"/>
        </w:rPr>
        <w:t xml:space="preserve"> - </w:t>
      </w:r>
      <w:r w:rsidR="0062561D" w:rsidRPr="00107B4D">
        <w:rPr>
          <w:rFonts w:eastAsia="Calibri"/>
          <w:bCs/>
          <w:lang w:eastAsia="en-US"/>
        </w:rPr>
        <w:t xml:space="preserve">Broj mobilnih aplikacija izrađenih u alternativnoj hibridnoj tehnologiji, odnosno u </w:t>
      </w:r>
      <w:proofErr w:type="spellStart"/>
      <w:r w:rsidR="0062561D" w:rsidRPr="00107B4D">
        <w:rPr>
          <w:rFonts w:eastAsia="Calibri"/>
          <w:bCs/>
          <w:lang w:eastAsia="en-US"/>
        </w:rPr>
        <w:t>Ionic</w:t>
      </w:r>
      <w:proofErr w:type="spellEnd"/>
      <w:r w:rsidR="0062561D" w:rsidRPr="00107B4D">
        <w:rPr>
          <w:rFonts w:eastAsia="Calibri"/>
          <w:bCs/>
          <w:lang w:eastAsia="en-US"/>
        </w:rPr>
        <w:t xml:space="preserve">, </w:t>
      </w:r>
      <w:proofErr w:type="spellStart"/>
      <w:r w:rsidR="0062561D" w:rsidRPr="00107B4D">
        <w:rPr>
          <w:rFonts w:eastAsia="Calibri"/>
          <w:bCs/>
          <w:lang w:eastAsia="en-US"/>
        </w:rPr>
        <w:t>Flutter</w:t>
      </w:r>
      <w:proofErr w:type="spellEnd"/>
      <w:r w:rsidR="0062561D" w:rsidRPr="00107B4D">
        <w:rPr>
          <w:rFonts w:eastAsia="Calibri"/>
          <w:bCs/>
          <w:lang w:eastAsia="en-US"/>
        </w:rPr>
        <w:t xml:space="preserve"> ili </w:t>
      </w:r>
      <w:proofErr w:type="spellStart"/>
      <w:r w:rsidR="0062561D" w:rsidRPr="00107B4D">
        <w:rPr>
          <w:rFonts w:eastAsia="Calibri"/>
          <w:bCs/>
          <w:lang w:eastAsia="en-US"/>
        </w:rPr>
        <w:t>React</w:t>
      </w:r>
      <w:proofErr w:type="spellEnd"/>
      <w:r w:rsidR="0062561D" w:rsidRPr="00107B4D">
        <w:rPr>
          <w:rFonts w:eastAsia="Calibri"/>
          <w:bCs/>
          <w:lang w:eastAsia="en-US"/>
        </w:rPr>
        <w:t xml:space="preserve"> </w:t>
      </w:r>
      <w:proofErr w:type="spellStart"/>
      <w:r w:rsidR="0062561D" w:rsidRPr="00107B4D">
        <w:rPr>
          <w:rFonts w:eastAsia="Calibri"/>
          <w:bCs/>
          <w:lang w:eastAsia="en-US"/>
        </w:rPr>
        <w:t>Native</w:t>
      </w:r>
      <w:proofErr w:type="spellEnd"/>
      <w:r w:rsidR="0062561D" w:rsidRPr="00107B4D">
        <w:rPr>
          <w:rFonts w:eastAsia="Calibri"/>
          <w:bCs/>
          <w:lang w:eastAsia="en-US"/>
        </w:rPr>
        <w:t xml:space="preserve"> razvojnom okviru, minimalno jedna aplikacija koja se nalazi na Apple </w:t>
      </w:r>
      <w:proofErr w:type="spellStart"/>
      <w:r w:rsidR="0062561D" w:rsidRPr="00107B4D">
        <w:rPr>
          <w:rFonts w:eastAsia="Calibri"/>
          <w:bCs/>
          <w:lang w:eastAsia="en-US"/>
        </w:rPr>
        <w:t>store</w:t>
      </w:r>
      <w:proofErr w:type="spellEnd"/>
      <w:r w:rsidR="0062561D" w:rsidRPr="00107B4D">
        <w:rPr>
          <w:rFonts w:eastAsia="Calibri"/>
          <w:bCs/>
          <w:lang w:eastAsia="en-US"/>
        </w:rPr>
        <w:t xml:space="preserve"> i Google trgovini – 5%</w:t>
      </w:r>
    </w:p>
    <w:p w14:paraId="4A8F44E8" w14:textId="77777777" w:rsidR="00C6065F" w:rsidRDefault="00C6065F" w:rsidP="00C336DB">
      <w:pPr>
        <w:contextualSpacing/>
        <w:rPr>
          <w:lang w:eastAsia="en-US"/>
        </w:rPr>
      </w:pPr>
    </w:p>
    <w:p w14:paraId="4006F519" w14:textId="77777777" w:rsidR="00C336DB" w:rsidRPr="005C0819" w:rsidRDefault="00C336DB" w:rsidP="00C336DB">
      <w:pPr>
        <w:widowControl w:val="0"/>
        <w:autoSpaceDE w:val="0"/>
        <w:autoSpaceDN w:val="0"/>
        <w:spacing w:before="88"/>
        <w:outlineLvl w:val="0"/>
        <w:rPr>
          <w:rFonts w:eastAsia="Calibri"/>
          <w:lang w:bidi="hr-HR"/>
        </w:rPr>
      </w:pPr>
      <w:r w:rsidRPr="005C0819">
        <w:rPr>
          <w:rFonts w:eastAsia="Calibri"/>
          <w:lang w:bidi="hr-HR"/>
        </w:rPr>
        <w:t>Ekonomski najpovoljnija ponuda je ona ponuda koja ostvari najviše bodova.</w:t>
      </w:r>
    </w:p>
    <w:p w14:paraId="65F58803" w14:textId="77777777" w:rsidR="00C336DB" w:rsidRPr="005C0819" w:rsidRDefault="00C336DB" w:rsidP="00C336DB">
      <w:pPr>
        <w:widowControl w:val="0"/>
        <w:autoSpaceDE w:val="0"/>
        <w:autoSpaceDN w:val="0"/>
        <w:spacing w:before="1"/>
        <w:rPr>
          <w:rFonts w:eastAsia="Calibri"/>
          <w:lang w:bidi="hr-HR"/>
        </w:rPr>
      </w:pPr>
    </w:p>
    <w:p w14:paraId="176FC351" w14:textId="77777777" w:rsidR="00C336DB" w:rsidRPr="005C0819" w:rsidRDefault="00C336DB" w:rsidP="00C336DB">
      <w:pPr>
        <w:widowControl w:val="0"/>
        <w:autoSpaceDE w:val="0"/>
        <w:autoSpaceDN w:val="0"/>
        <w:spacing w:before="56"/>
        <w:rPr>
          <w:rFonts w:eastAsia="Calibri"/>
          <w:lang w:bidi="hr-HR"/>
        </w:rPr>
      </w:pPr>
      <w:r w:rsidRPr="005C0819">
        <w:rPr>
          <w:rFonts w:eastAsia="Calibri"/>
          <w:lang w:bidi="hr-HR"/>
        </w:rPr>
        <w:t>Izračun ekonomski najpovoljnije ponude prema formuli:</w:t>
      </w:r>
    </w:p>
    <w:p w14:paraId="35A4C74E" w14:textId="77777777" w:rsidR="00C336DB" w:rsidRPr="005C0819" w:rsidRDefault="00C336DB" w:rsidP="00C336DB">
      <w:pPr>
        <w:widowControl w:val="0"/>
        <w:autoSpaceDE w:val="0"/>
        <w:autoSpaceDN w:val="0"/>
        <w:spacing w:before="50"/>
        <w:ind w:left="644" w:right="577"/>
        <w:jc w:val="center"/>
        <w:rPr>
          <w:rFonts w:ascii="Cambria Math" w:eastAsia="Cambria Math" w:hAnsi="Cambria Math" w:cs="Cambria Math"/>
          <w:b/>
          <w:i/>
          <w:lang w:bidi="hr-HR"/>
        </w:rPr>
      </w:pPr>
    </w:p>
    <w:p w14:paraId="0D7EBCC0" w14:textId="1A9B590C" w:rsidR="00C336DB" w:rsidRPr="005C0819" w:rsidRDefault="00C336DB" w:rsidP="00C336DB">
      <w:pPr>
        <w:widowControl w:val="0"/>
        <w:autoSpaceDE w:val="0"/>
        <w:autoSpaceDN w:val="0"/>
        <w:spacing w:before="50"/>
        <w:ind w:left="644" w:right="577"/>
        <w:jc w:val="center"/>
        <w:rPr>
          <w:rFonts w:eastAsia="Calibri Light"/>
          <w:b/>
          <w:lang w:bidi="hr-HR"/>
        </w:rPr>
      </w:pPr>
      <w:r w:rsidRPr="005C0819">
        <w:rPr>
          <w:rFonts w:ascii="Cambria Math" w:eastAsia="Cambria Math" w:hAnsi="Cambria Math" w:cs="Cambria Math"/>
          <w:b/>
          <w:lang w:bidi="hr-HR"/>
        </w:rPr>
        <w:t xml:space="preserve">UB = </w:t>
      </w:r>
      <w:r>
        <w:rPr>
          <w:rFonts w:ascii="Cambria Math" w:eastAsia="Cambria Math" w:hAnsi="Cambria Math" w:cs="Cambria Math"/>
          <w:b/>
          <w:lang w:bidi="hr-HR"/>
        </w:rPr>
        <w:t>F</w:t>
      </w:r>
      <w:r w:rsidRPr="005C0819">
        <w:rPr>
          <w:rFonts w:ascii="Cambria Math" w:eastAsia="Cambria Math" w:hAnsi="Cambria Math" w:cs="Cambria Math"/>
          <w:b/>
          <w:lang w:bidi="hr-HR"/>
        </w:rPr>
        <w:t xml:space="preserve"> + </w:t>
      </w:r>
      <w:r>
        <w:rPr>
          <w:rFonts w:ascii="Cambria Math" w:eastAsia="Cambria Math" w:hAnsi="Cambria Math" w:cs="Cambria Math"/>
          <w:b/>
          <w:lang w:bidi="hr-HR"/>
        </w:rPr>
        <w:t>IS</w:t>
      </w:r>
    </w:p>
    <w:p w14:paraId="521BDB2E" w14:textId="77777777" w:rsidR="00C336DB" w:rsidRPr="005C0819" w:rsidRDefault="00C336DB" w:rsidP="00C336DB">
      <w:pPr>
        <w:widowControl w:val="0"/>
        <w:autoSpaceDE w:val="0"/>
        <w:autoSpaceDN w:val="0"/>
        <w:spacing w:before="10"/>
        <w:rPr>
          <w:rFonts w:eastAsia="Calibri"/>
          <w:i/>
          <w:lang w:bidi="hr-HR"/>
        </w:rPr>
      </w:pPr>
    </w:p>
    <w:tbl>
      <w:tblPr>
        <w:tblStyle w:val="TableNormal1"/>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3969"/>
      </w:tblGrid>
      <w:tr w:rsidR="00C336DB" w:rsidRPr="005C0819" w14:paraId="2FF33125" w14:textId="77777777" w:rsidTr="00FF029D">
        <w:trPr>
          <w:trHeight w:val="455"/>
        </w:trPr>
        <w:tc>
          <w:tcPr>
            <w:tcW w:w="893" w:type="dxa"/>
            <w:shd w:val="clear" w:color="auto" w:fill="D9D9D9"/>
          </w:tcPr>
          <w:p w14:paraId="11B44DDA" w14:textId="77777777" w:rsidR="00C336DB" w:rsidRPr="005C0819" w:rsidRDefault="00C336DB" w:rsidP="00FF029D">
            <w:pPr>
              <w:spacing w:before="92"/>
              <w:ind w:left="128" w:right="116"/>
              <w:jc w:val="center"/>
              <w:rPr>
                <w:rFonts w:eastAsia="Calibri"/>
                <w:b/>
                <w:lang w:val="hr-HR" w:bidi="hr-HR"/>
              </w:rPr>
            </w:pPr>
            <w:r w:rsidRPr="005C0819">
              <w:rPr>
                <w:rFonts w:eastAsia="Calibri"/>
                <w:b/>
                <w:lang w:val="hr-HR" w:bidi="hr-HR"/>
              </w:rPr>
              <w:t>UB</w:t>
            </w:r>
          </w:p>
        </w:tc>
        <w:tc>
          <w:tcPr>
            <w:tcW w:w="3969" w:type="dxa"/>
          </w:tcPr>
          <w:p w14:paraId="4D1B6B60" w14:textId="77777777" w:rsidR="00C336DB" w:rsidRPr="005C0819" w:rsidRDefault="00C336DB" w:rsidP="00FF029D">
            <w:pPr>
              <w:spacing w:before="92"/>
              <w:ind w:left="109"/>
              <w:rPr>
                <w:rFonts w:eastAsia="Calibri"/>
                <w:lang w:val="hr-HR" w:bidi="hr-HR"/>
              </w:rPr>
            </w:pPr>
            <w:r w:rsidRPr="005C0819">
              <w:rPr>
                <w:rFonts w:eastAsia="Calibri"/>
                <w:lang w:val="hr-HR" w:bidi="hr-HR"/>
              </w:rPr>
              <w:t>Ukupan broj ostvarenih bodova</w:t>
            </w:r>
          </w:p>
        </w:tc>
      </w:tr>
      <w:tr w:rsidR="00C336DB" w:rsidRPr="005C0819" w14:paraId="4EAA582A" w14:textId="77777777" w:rsidTr="00FF029D">
        <w:trPr>
          <w:trHeight w:val="453"/>
        </w:trPr>
        <w:tc>
          <w:tcPr>
            <w:tcW w:w="893" w:type="dxa"/>
            <w:shd w:val="clear" w:color="auto" w:fill="D9D9D9"/>
          </w:tcPr>
          <w:p w14:paraId="1FB1282B" w14:textId="5DDA7BB4" w:rsidR="00C336DB" w:rsidRPr="005C0819" w:rsidRDefault="00C336DB" w:rsidP="00FF029D">
            <w:pPr>
              <w:spacing w:before="90"/>
              <w:ind w:left="128" w:right="114"/>
              <w:jc w:val="center"/>
              <w:rPr>
                <w:rFonts w:eastAsia="Calibri"/>
                <w:b/>
                <w:lang w:val="hr-HR" w:bidi="hr-HR"/>
              </w:rPr>
            </w:pPr>
            <w:r>
              <w:rPr>
                <w:rFonts w:eastAsia="Calibri"/>
                <w:b/>
                <w:lang w:val="hr-HR" w:bidi="hr-HR"/>
              </w:rPr>
              <w:t>F</w:t>
            </w:r>
          </w:p>
        </w:tc>
        <w:tc>
          <w:tcPr>
            <w:tcW w:w="3969" w:type="dxa"/>
          </w:tcPr>
          <w:p w14:paraId="6A5EB749" w14:textId="1931EA68" w:rsidR="00C336DB" w:rsidRPr="005C0819" w:rsidRDefault="009B4C36" w:rsidP="00FF029D">
            <w:pPr>
              <w:spacing w:before="90"/>
              <w:ind w:left="109"/>
              <w:rPr>
                <w:rFonts w:eastAsia="Calibri"/>
                <w:lang w:val="hr-HR" w:bidi="hr-HR"/>
              </w:rPr>
            </w:pPr>
            <w:proofErr w:type="spellStart"/>
            <w:r>
              <w:t>B</w:t>
            </w:r>
            <w:r w:rsidR="006A00C9" w:rsidRPr="00107B4D">
              <w:t>odovi</w:t>
            </w:r>
            <w:proofErr w:type="spellEnd"/>
            <w:r w:rsidR="006A00C9" w:rsidRPr="00107B4D">
              <w:t xml:space="preserve"> po </w:t>
            </w:r>
            <w:proofErr w:type="spellStart"/>
            <w:r w:rsidR="006A00C9" w:rsidRPr="00107B4D">
              <w:t>kriteriju</w:t>
            </w:r>
            <w:proofErr w:type="spellEnd"/>
            <w:r w:rsidR="006A00C9" w:rsidRPr="00107B4D">
              <w:t xml:space="preserve"> </w:t>
            </w:r>
            <w:proofErr w:type="spellStart"/>
            <w:r w:rsidR="006A00C9" w:rsidRPr="00107B4D">
              <w:t>cijene</w:t>
            </w:r>
            <w:proofErr w:type="spellEnd"/>
          </w:p>
        </w:tc>
      </w:tr>
      <w:tr w:rsidR="00C336DB" w:rsidRPr="005C0819" w14:paraId="1C57194B" w14:textId="77777777" w:rsidTr="00FF029D">
        <w:trPr>
          <w:trHeight w:val="453"/>
        </w:trPr>
        <w:tc>
          <w:tcPr>
            <w:tcW w:w="893" w:type="dxa"/>
            <w:shd w:val="clear" w:color="auto" w:fill="D9D9D9"/>
          </w:tcPr>
          <w:p w14:paraId="78052BA1" w14:textId="21C892B7" w:rsidR="00C336DB" w:rsidRPr="005C0819" w:rsidRDefault="00C336DB" w:rsidP="00FF029D">
            <w:pPr>
              <w:spacing w:before="92"/>
              <w:ind w:left="128" w:right="115"/>
              <w:jc w:val="center"/>
              <w:rPr>
                <w:rFonts w:eastAsia="Calibri"/>
                <w:b/>
                <w:lang w:val="hr-HR" w:bidi="hr-HR"/>
              </w:rPr>
            </w:pPr>
            <w:r>
              <w:rPr>
                <w:rFonts w:eastAsia="Calibri"/>
                <w:b/>
                <w:lang w:val="hr-HR" w:bidi="hr-HR"/>
              </w:rPr>
              <w:t>IS</w:t>
            </w:r>
          </w:p>
        </w:tc>
        <w:tc>
          <w:tcPr>
            <w:tcW w:w="3969" w:type="dxa"/>
          </w:tcPr>
          <w:p w14:paraId="7967C0A9" w14:textId="7E0E4298" w:rsidR="00C336DB" w:rsidRPr="005C0819" w:rsidRDefault="009B4C36" w:rsidP="00FF029D">
            <w:pPr>
              <w:spacing w:before="92"/>
              <w:ind w:left="109"/>
              <w:rPr>
                <w:rFonts w:eastAsia="Calibri"/>
                <w:lang w:val="hr-HR" w:bidi="hr-HR"/>
              </w:rPr>
            </w:pPr>
            <w:r>
              <w:rPr>
                <w:rFonts w:eastAsia="Calibri"/>
                <w:lang w:val="hr-HR" w:bidi="hr-HR"/>
              </w:rPr>
              <w:t>Ukupno</w:t>
            </w:r>
            <w:r w:rsidR="00C336DB" w:rsidRPr="005C0819">
              <w:rPr>
                <w:rFonts w:eastAsia="Calibri"/>
                <w:lang w:val="hr-HR" w:bidi="hr-HR"/>
              </w:rPr>
              <w:t xml:space="preserve"> iskustvo stručnjaka</w:t>
            </w:r>
          </w:p>
        </w:tc>
      </w:tr>
    </w:tbl>
    <w:p w14:paraId="54721C80" w14:textId="77777777" w:rsidR="00C336DB" w:rsidRDefault="00C336DB" w:rsidP="00C336DB">
      <w:pPr>
        <w:widowControl w:val="0"/>
        <w:autoSpaceDE w:val="0"/>
        <w:autoSpaceDN w:val="0"/>
        <w:spacing w:before="9"/>
        <w:rPr>
          <w:rFonts w:eastAsia="Calibri"/>
          <w:lang w:bidi="hr-HR"/>
        </w:rPr>
      </w:pPr>
    </w:p>
    <w:p w14:paraId="4C99B6CF" w14:textId="77777777" w:rsidR="00C336DB" w:rsidRPr="00107B4D" w:rsidRDefault="00C336DB" w:rsidP="00C336DB">
      <w:pPr>
        <w:contextualSpacing/>
        <w:rPr>
          <w:lang w:eastAsia="en-US"/>
        </w:rPr>
      </w:pPr>
    </w:p>
    <w:p w14:paraId="75535497" w14:textId="4718AD86" w:rsidR="00C6065F" w:rsidRPr="00107B4D" w:rsidRDefault="00C6065F" w:rsidP="00195E73">
      <w:pPr>
        <w:numPr>
          <w:ilvl w:val="0"/>
          <w:numId w:val="13"/>
        </w:numPr>
        <w:contextualSpacing/>
        <w:jc w:val="both"/>
        <w:rPr>
          <w:b/>
          <w:u w:val="single"/>
        </w:rPr>
      </w:pPr>
      <w:r w:rsidRPr="00107B4D">
        <w:rPr>
          <w:b/>
          <w:u w:val="single"/>
        </w:rPr>
        <w:t>Financijski kriterij</w:t>
      </w:r>
      <w:r w:rsidR="00DE3B71" w:rsidRPr="00107B4D">
        <w:rPr>
          <w:b/>
          <w:u w:val="single"/>
        </w:rPr>
        <w:t xml:space="preserve"> </w:t>
      </w:r>
      <w:r w:rsidRPr="00107B4D">
        <w:rPr>
          <w:b/>
          <w:u w:val="single"/>
        </w:rPr>
        <w:t xml:space="preserve">- cijena </w:t>
      </w:r>
      <w:r w:rsidR="009D1631" w:rsidRPr="00107B4D">
        <w:rPr>
          <w:b/>
          <w:u w:val="single"/>
        </w:rPr>
        <w:t xml:space="preserve">– F </w:t>
      </w:r>
    </w:p>
    <w:p w14:paraId="18E11CAB" w14:textId="77777777" w:rsidR="00DE3B71" w:rsidRPr="00107B4D" w:rsidRDefault="00DE3B71" w:rsidP="00195E73">
      <w:pPr>
        <w:contextualSpacing/>
        <w:jc w:val="both"/>
      </w:pPr>
    </w:p>
    <w:p w14:paraId="495C44C4" w14:textId="375D8AC6" w:rsidR="000B1674" w:rsidRPr="00107B4D" w:rsidRDefault="00C6065F" w:rsidP="00421FBC">
      <w:pPr>
        <w:widowControl w:val="0"/>
        <w:autoSpaceDE w:val="0"/>
        <w:autoSpaceDN w:val="0"/>
        <w:adjustRightInd w:val="0"/>
        <w:jc w:val="both"/>
      </w:pPr>
      <w:r w:rsidRPr="00107B4D">
        <w:t>Bodovna vrijednost prema ovom kriteriju izračunava se prema sljedećoj formuli:</w:t>
      </w:r>
    </w:p>
    <w:p w14:paraId="73C70012" w14:textId="7AB4D17D" w:rsidR="004E70FD" w:rsidRPr="00107B4D" w:rsidRDefault="00BF4B18" w:rsidP="00195E73">
      <w:pPr>
        <w:spacing w:line="276" w:lineRule="auto"/>
        <w:rPr>
          <w:rFonts w:eastAsiaTheme="minorHAnsi"/>
          <w:b/>
          <w:sz w:val="22"/>
          <w:szCs w:val="22"/>
          <w:lang w:eastAsia="en-US"/>
        </w:rPr>
      </w:pPr>
      <m:oMathPara>
        <m:oMathParaPr>
          <m:jc m:val="center"/>
        </m:oMathParaPr>
        <m:oMath>
          <m:r>
            <m:rPr>
              <m:sty m:val="b"/>
            </m:rPr>
            <w:rPr>
              <w:rFonts w:ascii="Cambria Math" w:eastAsiaTheme="minorHAnsi" w:hAnsi="Cambria Math"/>
              <w:lang w:eastAsia="en-US"/>
            </w:rPr>
            <m:t xml:space="preserve">F=80  x </m:t>
          </m:r>
          <m:f>
            <m:fPr>
              <m:ctrlPr>
                <w:rPr>
                  <w:rFonts w:ascii="Cambria Math" w:eastAsiaTheme="minorHAnsi" w:hAnsi="Cambria Math"/>
                  <w:b/>
                  <w:lang w:eastAsia="en-US"/>
                </w:rPr>
              </m:ctrlPr>
            </m:fPr>
            <m:num>
              <m:sSub>
                <m:sSubPr>
                  <m:ctrlPr>
                    <w:rPr>
                      <w:rFonts w:ascii="Cambria Math" w:eastAsiaTheme="minorHAnsi" w:hAnsi="Cambria Math"/>
                      <w:b/>
                      <w:i/>
                      <w:lang w:eastAsia="en-US"/>
                    </w:rPr>
                  </m:ctrlPr>
                </m:sSubPr>
                <m:e>
                  <m:r>
                    <m:rPr>
                      <m:sty m:val="b"/>
                    </m:rPr>
                    <w:rPr>
                      <w:rFonts w:ascii="Cambria Math" w:eastAsiaTheme="minorHAnsi" w:hAnsi="Cambria Math"/>
                      <w:lang w:eastAsia="en-US"/>
                    </w:rPr>
                    <m:t>F</m:t>
                  </m:r>
                </m:e>
                <m:sub>
                  <m:r>
                    <m:rPr>
                      <m:sty m:val="b"/>
                    </m:rPr>
                    <w:rPr>
                      <w:rFonts w:ascii="Cambria Math" w:eastAsiaTheme="minorHAnsi" w:hAnsi="Cambria Math"/>
                      <w:lang w:eastAsia="en-US"/>
                    </w:rPr>
                    <m:t>min</m:t>
                  </m:r>
                </m:sub>
              </m:sSub>
            </m:num>
            <m:den>
              <m:sSub>
                <m:sSubPr>
                  <m:ctrlPr>
                    <w:rPr>
                      <w:rFonts w:ascii="Cambria Math" w:eastAsiaTheme="minorHAnsi" w:hAnsi="Cambria Math"/>
                      <w:b/>
                      <w:i/>
                      <w:lang w:eastAsia="en-US"/>
                    </w:rPr>
                  </m:ctrlPr>
                </m:sSubPr>
                <m:e>
                  <m:r>
                    <m:rPr>
                      <m:sty m:val="b"/>
                    </m:rPr>
                    <w:rPr>
                      <w:rFonts w:ascii="Cambria Math" w:eastAsiaTheme="minorHAnsi" w:hAnsi="Cambria Math"/>
                      <w:lang w:eastAsia="en-US"/>
                    </w:rPr>
                    <m:t>F</m:t>
                  </m:r>
                </m:e>
                <m:sub>
                  <m:r>
                    <m:rPr>
                      <m:sty m:val="b"/>
                    </m:rPr>
                    <w:rPr>
                      <w:rFonts w:ascii="Cambria Math" w:eastAsiaTheme="minorHAnsi" w:hAnsi="Cambria Math"/>
                      <w:lang w:eastAsia="en-US"/>
                    </w:rPr>
                    <m:t>p</m:t>
                  </m:r>
                </m:sub>
              </m:sSub>
            </m:den>
          </m:f>
        </m:oMath>
      </m:oMathPara>
    </w:p>
    <w:p w14:paraId="345AAFD2" w14:textId="77777777" w:rsidR="000E596A" w:rsidRPr="00107B4D" w:rsidRDefault="000E596A" w:rsidP="00195E73">
      <w:pPr>
        <w:overflowPunct w:val="0"/>
        <w:autoSpaceDE w:val="0"/>
        <w:autoSpaceDN w:val="0"/>
        <w:adjustRightInd w:val="0"/>
        <w:jc w:val="both"/>
        <w:rPr>
          <w:lang w:eastAsia="en-US"/>
        </w:rPr>
      </w:pPr>
      <w:r w:rsidRPr="00107B4D">
        <w:rPr>
          <w:lang w:eastAsia="en-US"/>
        </w:rPr>
        <w:t>gdje je :</w:t>
      </w:r>
    </w:p>
    <w:p w14:paraId="1617D9BE" w14:textId="5AF4D987" w:rsidR="00A6583C" w:rsidRPr="00107B4D" w:rsidRDefault="00BF4B18" w:rsidP="00195E73">
      <w:pPr>
        <w:overflowPunct w:val="0"/>
        <w:autoSpaceDE w:val="0"/>
        <w:autoSpaceDN w:val="0"/>
        <w:adjustRightInd w:val="0"/>
        <w:jc w:val="both"/>
        <w:rPr>
          <w:lang w:eastAsia="en-US"/>
        </w:rPr>
      </w:pPr>
      <w:r w:rsidRPr="00107B4D">
        <w:rPr>
          <w:b/>
          <w:lang w:eastAsia="en-US"/>
        </w:rPr>
        <w:t>F</w:t>
      </w:r>
      <w:r w:rsidR="00A6583C" w:rsidRPr="00107B4D">
        <w:rPr>
          <w:lang w:eastAsia="en-US"/>
        </w:rPr>
        <w:t xml:space="preserve">         -  bodovi po kriteriju cijene</w:t>
      </w:r>
    </w:p>
    <w:p w14:paraId="2C090852" w14:textId="463D0801" w:rsidR="000E596A" w:rsidRPr="00107B4D" w:rsidRDefault="00EB2998" w:rsidP="00195E73">
      <w:pPr>
        <w:overflowPunct w:val="0"/>
        <w:autoSpaceDE w:val="0"/>
        <w:autoSpaceDN w:val="0"/>
        <w:adjustRightInd w:val="0"/>
        <w:jc w:val="both"/>
        <w:rPr>
          <w:lang w:eastAsia="en-US"/>
        </w:rPr>
      </w:pPr>
      <w:proofErr w:type="spellStart"/>
      <w:r w:rsidRPr="00107B4D">
        <w:rPr>
          <w:b/>
          <w:lang w:eastAsia="en-US"/>
        </w:rPr>
        <w:t>F</w:t>
      </w:r>
      <w:r w:rsidR="000B1674" w:rsidRPr="00107B4D">
        <w:rPr>
          <w:b/>
          <w:lang w:eastAsia="en-US"/>
        </w:rPr>
        <w:t>p</w:t>
      </w:r>
      <w:proofErr w:type="spellEnd"/>
      <w:r w:rsidR="000E596A" w:rsidRPr="00107B4D">
        <w:rPr>
          <w:lang w:eastAsia="en-US"/>
        </w:rPr>
        <w:t xml:space="preserve"> </w:t>
      </w:r>
      <w:r w:rsidR="000E596A" w:rsidRPr="00107B4D">
        <w:rPr>
          <w:lang w:eastAsia="en-US"/>
        </w:rPr>
        <w:tab/>
        <w:t>-  cijena iz ponude</w:t>
      </w:r>
      <w:r w:rsidR="00DE2C5A" w:rsidRPr="00107B4D">
        <w:rPr>
          <w:lang w:eastAsia="en-US"/>
        </w:rPr>
        <w:t xml:space="preserve"> ponuditelja koja se ocjenjuje</w:t>
      </w:r>
      <w:r w:rsidR="00A6583C" w:rsidRPr="00107B4D">
        <w:rPr>
          <w:lang w:eastAsia="en-US"/>
        </w:rPr>
        <w:t xml:space="preserve"> </w:t>
      </w:r>
    </w:p>
    <w:p w14:paraId="7190F167" w14:textId="6CA220D4" w:rsidR="000E596A" w:rsidRPr="00107B4D" w:rsidRDefault="00EB2998" w:rsidP="00195E73">
      <w:pPr>
        <w:overflowPunct w:val="0"/>
        <w:autoSpaceDE w:val="0"/>
        <w:autoSpaceDN w:val="0"/>
        <w:adjustRightInd w:val="0"/>
        <w:jc w:val="both"/>
        <w:rPr>
          <w:lang w:eastAsia="en-US"/>
        </w:rPr>
      </w:pPr>
      <w:proofErr w:type="spellStart"/>
      <w:r w:rsidRPr="00107B4D">
        <w:rPr>
          <w:b/>
          <w:lang w:eastAsia="en-US"/>
        </w:rPr>
        <w:t>F</w:t>
      </w:r>
      <w:r w:rsidR="000E596A" w:rsidRPr="00107B4D">
        <w:rPr>
          <w:b/>
          <w:lang w:eastAsia="en-US"/>
        </w:rPr>
        <w:t>min</w:t>
      </w:r>
      <w:proofErr w:type="spellEnd"/>
      <w:r w:rsidR="000E596A" w:rsidRPr="00107B4D">
        <w:rPr>
          <w:lang w:eastAsia="en-US"/>
        </w:rPr>
        <w:tab/>
        <w:t>-  najniža cijena od svih ponuđenih</w:t>
      </w:r>
      <w:r w:rsidR="00A6583C" w:rsidRPr="00107B4D">
        <w:rPr>
          <w:lang w:eastAsia="en-US"/>
        </w:rPr>
        <w:t xml:space="preserve"> </w:t>
      </w:r>
      <w:r w:rsidR="00DE2C5A" w:rsidRPr="00107B4D">
        <w:rPr>
          <w:lang w:eastAsia="en-US"/>
        </w:rPr>
        <w:t xml:space="preserve">valjanih ponuda </w:t>
      </w:r>
    </w:p>
    <w:p w14:paraId="52E2EDEB" w14:textId="77777777" w:rsidR="00421FBC" w:rsidRPr="00107B4D" w:rsidRDefault="00421FBC" w:rsidP="00195E73">
      <w:pPr>
        <w:rPr>
          <w:lang w:eastAsia="en-US"/>
        </w:rPr>
      </w:pPr>
    </w:p>
    <w:p w14:paraId="73904706" w14:textId="6A8D898E" w:rsidR="00860DF6" w:rsidRPr="00107B4D" w:rsidRDefault="00E26215" w:rsidP="00195E73">
      <w:pPr>
        <w:rPr>
          <w:lang w:eastAsia="en-US"/>
        </w:rPr>
      </w:pPr>
      <w:r w:rsidRPr="00107B4D">
        <w:rPr>
          <w:lang w:eastAsia="en-US"/>
        </w:rPr>
        <w:t xml:space="preserve">Maksimalni broj bodova koji ponuditelj može dobiti prema ovom kriteriju je </w:t>
      </w:r>
      <w:r w:rsidR="0031333C" w:rsidRPr="00107B4D">
        <w:rPr>
          <w:b/>
          <w:lang w:eastAsia="en-US"/>
        </w:rPr>
        <w:t>8</w:t>
      </w:r>
      <w:r w:rsidR="00431162" w:rsidRPr="00107B4D">
        <w:rPr>
          <w:b/>
          <w:lang w:eastAsia="en-US"/>
        </w:rPr>
        <w:t>0</w:t>
      </w:r>
      <w:r w:rsidRPr="00107B4D">
        <w:rPr>
          <w:lang w:eastAsia="en-US"/>
        </w:rPr>
        <w:t xml:space="preserve">.  </w:t>
      </w:r>
    </w:p>
    <w:p w14:paraId="7FC13ACC" w14:textId="6B20869F" w:rsidR="00195E73" w:rsidRPr="00107B4D" w:rsidRDefault="00195E73" w:rsidP="00195E73">
      <w:pPr>
        <w:rPr>
          <w:lang w:eastAsia="en-US"/>
        </w:rPr>
      </w:pPr>
    </w:p>
    <w:p w14:paraId="002620FF" w14:textId="4DE0BC37" w:rsidR="00DE3B71" w:rsidRPr="00107B4D" w:rsidRDefault="00CE7208" w:rsidP="00195E73">
      <w:pPr>
        <w:pStyle w:val="Odlomakpopisa"/>
        <w:numPr>
          <w:ilvl w:val="0"/>
          <w:numId w:val="13"/>
        </w:numPr>
        <w:overflowPunct w:val="0"/>
        <w:autoSpaceDE w:val="0"/>
        <w:autoSpaceDN w:val="0"/>
        <w:adjustRightInd w:val="0"/>
        <w:jc w:val="both"/>
        <w:rPr>
          <w:b/>
          <w:u w:val="single"/>
          <w:lang w:eastAsia="en-US"/>
        </w:rPr>
      </w:pPr>
      <w:r w:rsidRPr="00107B4D">
        <w:rPr>
          <w:b/>
          <w:u w:val="single"/>
          <w:lang w:eastAsia="en-US"/>
        </w:rPr>
        <w:t xml:space="preserve">Dodatni kriterij (nefinancijski kriterij) – </w:t>
      </w:r>
      <w:r w:rsidR="00710077" w:rsidRPr="00107B4D">
        <w:rPr>
          <w:b/>
          <w:u w:val="single"/>
          <w:lang w:eastAsia="en-US"/>
        </w:rPr>
        <w:t>iskustvo stručnjaka - IS</w:t>
      </w:r>
    </w:p>
    <w:p w14:paraId="0AC735AB" w14:textId="22A68F79" w:rsidR="001F1E3E" w:rsidRPr="00107B4D" w:rsidRDefault="001F1E3E" w:rsidP="001F1E3E">
      <w:pPr>
        <w:overflowPunct w:val="0"/>
        <w:autoSpaceDE w:val="0"/>
        <w:autoSpaceDN w:val="0"/>
        <w:adjustRightInd w:val="0"/>
        <w:jc w:val="both"/>
        <w:rPr>
          <w:b/>
          <w:u w:val="single"/>
          <w:lang w:eastAsia="en-US"/>
        </w:rPr>
      </w:pPr>
    </w:p>
    <w:p w14:paraId="731F727A" w14:textId="4DBF455F" w:rsidR="001243D4" w:rsidRPr="00107B4D" w:rsidRDefault="001243D4" w:rsidP="00634A5F">
      <w:pPr>
        <w:contextualSpacing/>
        <w:jc w:val="both"/>
      </w:pPr>
      <w:r w:rsidRPr="00107B4D">
        <w:t xml:space="preserve">Naručitelj kao dodatni kriterij (nefinancijski kriterij) definira broj uspješno izvršenih </w:t>
      </w:r>
      <w:r w:rsidR="00CE7208" w:rsidRPr="00107B4D">
        <w:t xml:space="preserve">aplikacija </w:t>
      </w:r>
      <w:r w:rsidRPr="00107B4D">
        <w:t xml:space="preserve">na kojima su sudjelovali ključni stručnjaci. Maksimalni broj bodova koji valjana ponuda može ostvariti u okviru dodatnog kriterija je </w:t>
      </w:r>
      <w:r w:rsidRPr="00107B4D">
        <w:rPr>
          <w:b/>
        </w:rPr>
        <w:t>20</w:t>
      </w:r>
      <w:r w:rsidRPr="00107B4D">
        <w:t>.</w:t>
      </w:r>
    </w:p>
    <w:p w14:paraId="66738F4F" w14:textId="4394539E" w:rsidR="00943C8B" w:rsidRPr="00107B4D" w:rsidRDefault="00943C8B" w:rsidP="00943C8B">
      <w:pPr>
        <w:widowControl w:val="0"/>
        <w:autoSpaceDE w:val="0"/>
        <w:autoSpaceDN w:val="0"/>
        <w:spacing w:before="56" w:line="276" w:lineRule="auto"/>
        <w:ind w:right="212"/>
        <w:jc w:val="both"/>
        <w:rPr>
          <w:rFonts w:eastAsia="Calibri"/>
          <w:lang w:bidi="hr-HR"/>
        </w:rPr>
      </w:pPr>
      <w:r w:rsidRPr="00107B4D">
        <w:rPr>
          <w:rFonts w:eastAsia="Calibri"/>
          <w:lang w:bidi="hr-HR"/>
        </w:rPr>
        <w:lastRenderedPageBreak/>
        <w:t>Bodovi za kriterij ukupnog iskustva stručnjaka (IS) izračunavaju se kao zbroj bodova dodijeljenih za svak</w:t>
      </w:r>
      <w:r w:rsidR="001576C6">
        <w:rPr>
          <w:rFonts w:eastAsia="Calibri"/>
          <w:lang w:bidi="hr-HR"/>
        </w:rPr>
        <w:t>i</w:t>
      </w:r>
      <w:r w:rsidRPr="00107B4D">
        <w:rPr>
          <w:rFonts w:eastAsia="Calibri"/>
          <w:lang w:bidi="hr-HR"/>
        </w:rPr>
        <w:t xml:space="preserve"> od tri </w:t>
      </w:r>
      <w:r w:rsidR="002C703C">
        <w:rPr>
          <w:rFonts w:eastAsia="Calibri"/>
          <w:lang w:bidi="hr-HR"/>
        </w:rPr>
        <w:t>kriterij</w:t>
      </w:r>
      <w:r w:rsidR="001576C6">
        <w:rPr>
          <w:rFonts w:eastAsia="Calibri"/>
          <w:lang w:bidi="hr-HR"/>
        </w:rPr>
        <w:t>a</w:t>
      </w:r>
      <w:r w:rsidR="00BB503C" w:rsidRPr="00107B4D">
        <w:rPr>
          <w:rFonts w:eastAsia="Calibri"/>
          <w:lang w:bidi="hr-HR"/>
        </w:rPr>
        <w:t>.</w:t>
      </w:r>
    </w:p>
    <w:p w14:paraId="7A4DB43E" w14:textId="3B04D42D" w:rsidR="00943C8B" w:rsidRPr="00107B4D" w:rsidRDefault="007423D3" w:rsidP="007423D3">
      <w:pPr>
        <w:widowControl w:val="0"/>
        <w:autoSpaceDE w:val="0"/>
        <w:autoSpaceDN w:val="0"/>
        <w:spacing w:before="56" w:line="276" w:lineRule="auto"/>
        <w:ind w:right="212"/>
        <w:jc w:val="both"/>
        <w:rPr>
          <w:rFonts w:eastAsia="Calibri"/>
          <w:b/>
          <w:lang w:bidi="hr-HR"/>
        </w:rPr>
      </w:pPr>
      <w:r w:rsidRPr="00107B4D">
        <w:rPr>
          <w:rFonts w:eastAsia="Calibri"/>
          <w:b/>
          <w:lang w:bidi="hr-HR"/>
        </w:rPr>
        <w:t xml:space="preserve">                                    IS</w:t>
      </w:r>
      <w:r w:rsidR="00943C8B" w:rsidRPr="00107B4D">
        <w:rPr>
          <w:rFonts w:eastAsia="Calibri"/>
          <w:b/>
          <w:lang w:bidi="hr-HR"/>
        </w:rPr>
        <w:t xml:space="preserve"> = </w:t>
      </w:r>
      <w:r w:rsidR="002C703C">
        <w:rPr>
          <w:rFonts w:eastAsia="Calibri"/>
          <w:b/>
          <w:lang w:eastAsia="en-US"/>
        </w:rPr>
        <w:t>Kriterij</w:t>
      </w:r>
      <w:r w:rsidRPr="00107B4D">
        <w:rPr>
          <w:rFonts w:eastAsia="Calibri"/>
          <w:b/>
          <w:lang w:eastAsia="en-US"/>
        </w:rPr>
        <w:t xml:space="preserve"> A</w:t>
      </w:r>
      <w:r w:rsidR="00943C8B" w:rsidRPr="00107B4D">
        <w:rPr>
          <w:rFonts w:eastAsia="Calibri"/>
          <w:b/>
          <w:lang w:bidi="hr-HR"/>
        </w:rPr>
        <w:t xml:space="preserve"> + </w:t>
      </w:r>
      <w:r w:rsidR="002C703C">
        <w:rPr>
          <w:rFonts w:eastAsia="Calibri"/>
          <w:b/>
          <w:lang w:eastAsia="en-US"/>
        </w:rPr>
        <w:t>Kriterij</w:t>
      </w:r>
      <w:r w:rsidRPr="00107B4D">
        <w:rPr>
          <w:rFonts w:eastAsia="Calibri"/>
          <w:b/>
          <w:lang w:eastAsia="en-US"/>
        </w:rPr>
        <w:t xml:space="preserve"> B</w:t>
      </w:r>
      <w:r w:rsidR="00943C8B" w:rsidRPr="00107B4D">
        <w:rPr>
          <w:rFonts w:eastAsia="Calibri"/>
          <w:b/>
          <w:lang w:bidi="hr-HR"/>
        </w:rPr>
        <w:t xml:space="preserve"> + </w:t>
      </w:r>
      <w:r w:rsidR="002C703C">
        <w:rPr>
          <w:rFonts w:eastAsia="Calibri"/>
          <w:b/>
          <w:lang w:eastAsia="en-US"/>
        </w:rPr>
        <w:t>Kriterij</w:t>
      </w:r>
      <w:r w:rsidRPr="00107B4D">
        <w:rPr>
          <w:rFonts w:eastAsia="Calibri"/>
          <w:b/>
          <w:lang w:eastAsia="en-US"/>
        </w:rPr>
        <w:t xml:space="preserve"> C</w:t>
      </w:r>
    </w:p>
    <w:p w14:paraId="1208B9F8" w14:textId="77777777" w:rsidR="00943C8B" w:rsidRPr="00107B4D" w:rsidRDefault="00943C8B" w:rsidP="00943C8B">
      <w:pPr>
        <w:widowControl w:val="0"/>
        <w:autoSpaceDE w:val="0"/>
        <w:autoSpaceDN w:val="0"/>
        <w:spacing w:before="56" w:line="276" w:lineRule="auto"/>
        <w:ind w:right="212"/>
        <w:jc w:val="both"/>
        <w:rPr>
          <w:rFonts w:eastAsia="Calibri"/>
          <w:lang w:bidi="hr-HR"/>
        </w:rPr>
      </w:pPr>
      <w:r w:rsidRPr="00107B4D">
        <w:rPr>
          <w:rFonts w:eastAsia="Calibri"/>
          <w:lang w:bidi="hr-HR"/>
        </w:rPr>
        <w:t>pri čemu je:</w:t>
      </w:r>
    </w:p>
    <w:p w14:paraId="73D313EA" w14:textId="69E333B5" w:rsidR="00943C8B" w:rsidRPr="00107B4D" w:rsidRDefault="002C703C" w:rsidP="00943C8B">
      <w:pPr>
        <w:widowControl w:val="0"/>
        <w:autoSpaceDE w:val="0"/>
        <w:autoSpaceDN w:val="0"/>
        <w:spacing w:before="56" w:line="276" w:lineRule="auto"/>
        <w:ind w:right="212"/>
        <w:jc w:val="both"/>
        <w:rPr>
          <w:rFonts w:eastAsia="Calibri"/>
          <w:lang w:bidi="hr-HR"/>
        </w:rPr>
      </w:pPr>
      <w:r>
        <w:rPr>
          <w:rFonts w:eastAsia="Calibri"/>
          <w:b/>
          <w:lang w:eastAsia="en-US"/>
        </w:rPr>
        <w:t>Kriterij</w:t>
      </w:r>
      <w:r w:rsidR="007423D3" w:rsidRPr="00107B4D">
        <w:rPr>
          <w:rFonts w:eastAsia="Calibri"/>
          <w:b/>
          <w:lang w:eastAsia="en-US"/>
        </w:rPr>
        <w:t xml:space="preserve"> A</w:t>
      </w:r>
      <w:r w:rsidR="00943C8B" w:rsidRPr="00107B4D">
        <w:rPr>
          <w:rFonts w:eastAsia="Calibri"/>
          <w:lang w:bidi="hr-HR"/>
        </w:rPr>
        <w:t xml:space="preserve"> –</w:t>
      </w:r>
      <w:r w:rsidR="00003A6D" w:rsidRPr="00107B4D">
        <w:rPr>
          <w:rFonts w:eastAsia="Calibri"/>
          <w:lang w:bidi="hr-HR"/>
        </w:rPr>
        <w:t xml:space="preserve"> </w:t>
      </w:r>
      <w:r w:rsidR="00943C8B" w:rsidRPr="00107B4D">
        <w:rPr>
          <w:rFonts w:eastAsia="Calibri"/>
          <w:lang w:bidi="hr-HR"/>
        </w:rPr>
        <w:t xml:space="preserve">maksimalno </w:t>
      </w:r>
      <w:r w:rsidR="00003A6D" w:rsidRPr="00107B4D">
        <w:rPr>
          <w:rFonts w:eastAsia="Calibri"/>
          <w:lang w:bidi="hr-HR"/>
        </w:rPr>
        <w:t>10</w:t>
      </w:r>
      <w:r w:rsidR="00943C8B" w:rsidRPr="00107B4D">
        <w:rPr>
          <w:rFonts w:eastAsia="Calibri"/>
          <w:lang w:bidi="hr-HR"/>
        </w:rPr>
        <w:t xml:space="preserve"> bodova</w:t>
      </w:r>
    </w:p>
    <w:p w14:paraId="03AFFA63" w14:textId="660D85C9" w:rsidR="00943C8B" w:rsidRPr="00107B4D" w:rsidRDefault="002C703C" w:rsidP="00943C8B">
      <w:pPr>
        <w:widowControl w:val="0"/>
        <w:autoSpaceDE w:val="0"/>
        <w:autoSpaceDN w:val="0"/>
        <w:spacing w:before="56" w:line="276" w:lineRule="auto"/>
        <w:ind w:right="212"/>
        <w:jc w:val="both"/>
        <w:rPr>
          <w:rFonts w:eastAsia="Calibri"/>
          <w:lang w:bidi="hr-HR"/>
        </w:rPr>
      </w:pPr>
      <w:r>
        <w:rPr>
          <w:rFonts w:eastAsia="Calibri"/>
          <w:b/>
          <w:lang w:eastAsia="en-US"/>
        </w:rPr>
        <w:t>Kriterij</w:t>
      </w:r>
      <w:r w:rsidR="00003A6D" w:rsidRPr="00107B4D">
        <w:rPr>
          <w:rFonts w:eastAsia="Calibri"/>
          <w:b/>
          <w:lang w:eastAsia="en-US"/>
        </w:rPr>
        <w:t xml:space="preserve"> B</w:t>
      </w:r>
      <w:r w:rsidR="00943C8B" w:rsidRPr="00107B4D">
        <w:rPr>
          <w:rFonts w:eastAsia="Calibri"/>
          <w:lang w:bidi="hr-HR"/>
        </w:rPr>
        <w:t xml:space="preserve"> – maksimalno 5 bodova</w:t>
      </w:r>
    </w:p>
    <w:p w14:paraId="11255D8B" w14:textId="2FD251A7" w:rsidR="00943C8B" w:rsidRPr="00107B4D" w:rsidRDefault="002C703C" w:rsidP="00943C8B">
      <w:pPr>
        <w:widowControl w:val="0"/>
        <w:autoSpaceDE w:val="0"/>
        <w:autoSpaceDN w:val="0"/>
        <w:spacing w:before="56" w:line="276" w:lineRule="auto"/>
        <w:ind w:right="212"/>
        <w:jc w:val="both"/>
        <w:rPr>
          <w:rFonts w:eastAsia="Calibri"/>
          <w:lang w:bidi="hr-HR"/>
        </w:rPr>
      </w:pPr>
      <w:r>
        <w:rPr>
          <w:rFonts w:eastAsia="Calibri"/>
          <w:b/>
          <w:lang w:eastAsia="en-US"/>
        </w:rPr>
        <w:t>Kriterij</w:t>
      </w:r>
      <w:r w:rsidRPr="00107B4D">
        <w:rPr>
          <w:rFonts w:eastAsia="Calibri"/>
          <w:b/>
          <w:lang w:eastAsia="en-US"/>
        </w:rPr>
        <w:t xml:space="preserve"> </w:t>
      </w:r>
      <w:r w:rsidR="00003A6D" w:rsidRPr="00107B4D">
        <w:rPr>
          <w:rFonts w:eastAsia="Calibri"/>
          <w:b/>
          <w:lang w:eastAsia="en-US"/>
        </w:rPr>
        <w:t>C</w:t>
      </w:r>
      <w:r w:rsidR="00003A6D" w:rsidRPr="00107B4D">
        <w:rPr>
          <w:rFonts w:eastAsia="Calibri"/>
          <w:lang w:bidi="hr-HR"/>
        </w:rPr>
        <w:t xml:space="preserve"> </w:t>
      </w:r>
      <w:r w:rsidR="00943C8B" w:rsidRPr="00107B4D">
        <w:rPr>
          <w:rFonts w:eastAsia="Calibri"/>
          <w:lang w:bidi="hr-HR"/>
        </w:rPr>
        <w:t>– maksimalno 5 bodova</w:t>
      </w:r>
    </w:p>
    <w:p w14:paraId="5AAB676B" w14:textId="54D0B9C5" w:rsidR="00943C8B" w:rsidRPr="00107B4D" w:rsidRDefault="00943C8B" w:rsidP="00634A5F">
      <w:pPr>
        <w:contextualSpacing/>
        <w:jc w:val="both"/>
      </w:pPr>
    </w:p>
    <w:p w14:paraId="0A26232D" w14:textId="77777777" w:rsidR="001243D4" w:rsidRPr="00107B4D" w:rsidRDefault="001243D4" w:rsidP="00634A5F">
      <w:pPr>
        <w:contextualSpacing/>
        <w:jc w:val="both"/>
      </w:pPr>
    </w:p>
    <w:p w14:paraId="476F13A4" w14:textId="441F1A40" w:rsidR="00634A5F" w:rsidRPr="00107B4D" w:rsidRDefault="001243D4" w:rsidP="00634A5F">
      <w:pPr>
        <w:contextualSpacing/>
        <w:jc w:val="both"/>
      </w:pPr>
      <w:r w:rsidRPr="00107B4D">
        <w:t xml:space="preserve">Specifično znanje i stručno iskustvo ključnih stručnjaka vezano uz izradu </w:t>
      </w:r>
      <w:r w:rsidR="003E3403" w:rsidRPr="00107B4D">
        <w:t xml:space="preserve">web </w:t>
      </w:r>
      <w:r w:rsidRPr="00107B4D">
        <w:t>aplikacija u Microsoft tehnologiji (SQL, MVC ASP.NET, ODATA ASP</w:t>
      </w:r>
      <w:r w:rsidR="009F0F27" w:rsidRPr="00107B4D">
        <w:t>.</w:t>
      </w:r>
      <w:r w:rsidRPr="00107B4D">
        <w:t xml:space="preserve">NET, WEB API) s korištenjem </w:t>
      </w:r>
      <w:proofErr w:type="spellStart"/>
      <w:r w:rsidR="003E3403" w:rsidRPr="00107B4D">
        <w:rPr>
          <w:rFonts w:eastAsia="Calibri"/>
          <w:bCs/>
          <w:lang w:eastAsia="en-US"/>
        </w:rPr>
        <w:t>Dev</w:t>
      </w:r>
      <w:r w:rsidR="00924703" w:rsidRPr="00107B4D">
        <w:rPr>
          <w:rFonts w:eastAsia="Calibri"/>
          <w:bCs/>
          <w:lang w:eastAsia="en-US"/>
        </w:rPr>
        <w:t>E</w:t>
      </w:r>
      <w:r w:rsidR="003E3403" w:rsidRPr="00107B4D">
        <w:rPr>
          <w:rFonts w:eastAsia="Calibri"/>
          <w:bCs/>
          <w:lang w:eastAsia="en-US"/>
        </w:rPr>
        <w:t>xpress</w:t>
      </w:r>
      <w:proofErr w:type="spellEnd"/>
      <w:r w:rsidR="003E3403" w:rsidRPr="00107B4D">
        <w:rPr>
          <w:rFonts w:eastAsia="Calibri"/>
          <w:bCs/>
          <w:lang w:eastAsia="en-US"/>
        </w:rPr>
        <w:t xml:space="preserve"> </w:t>
      </w:r>
      <w:r w:rsidRPr="00107B4D">
        <w:rPr>
          <w:rFonts w:eastAsia="Calibri"/>
          <w:bCs/>
          <w:lang w:eastAsia="en-US"/>
        </w:rPr>
        <w:t>programskog paketa izrazito je bitno</w:t>
      </w:r>
      <w:r w:rsidR="00A1690F" w:rsidRPr="00107B4D">
        <w:rPr>
          <w:rFonts w:eastAsia="Calibri"/>
          <w:bCs/>
          <w:lang w:eastAsia="en-US"/>
        </w:rPr>
        <w:t xml:space="preserve"> </w:t>
      </w:r>
      <w:r w:rsidRPr="00107B4D">
        <w:rPr>
          <w:rFonts w:eastAsia="Calibri"/>
          <w:bCs/>
          <w:lang w:eastAsia="en-US"/>
        </w:rPr>
        <w:t xml:space="preserve">za Naručitelja jer je </w:t>
      </w:r>
      <w:r w:rsidR="005E55E1" w:rsidRPr="00107B4D">
        <w:rPr>
          <w:rFonts w:eastAsia="Calibri"/>
          <w:bCs/>
          <w:lang w:eastAsia="en-US"/>
        </w:rPr>
        <w:t>portal mobilnog</w:t>
      </w:r>
      <w:r w:rsidR="004E3204" w:rsidRPr="00107B4D">
        <w:t xml:space="preserve"> </w:t>
      </w:r>
      <w:r w:rsidRPr="00107B4D">
        <w:t xml:space="preserve">izrađen </w:t>
      </w:r>
      <w:r w:rsidR="009E4A63" w:rsidRPr="00107B4D">
        <w:t xml:space="preserve">od samih početaka </w:t>
      </w:r>
      <w:r w:rsidR="00634A5F" w:rsidRPr="00107B4D">
        <w:t>u Microsoft tehnologiji (SQL, MVC AS</w:t>
      </w:r>
      <w:r w:rsidR="009D3F2A" w:rsidRPr="00107B4D">
        <w:t>P.NET, ODATA ASP</w:t>
      </w:r>
      <w:r w:rsidR="009F0F27" w:rsidRPr="00107B4D">
        <w:t>.</w:t>
      </w:r>
      <w:r w:rsidR="009D3F2A" w:rsidRPr="00107B4D">
        <w:t xml:space="preserve">NET, WEB API) s korištenjem </w:t>
      </w:r>
      <w:proofErr w:type="spellStart"/>
      <w:r w:rsidR="003E3403" w:rsidRPr="00107B4D">
        <w:rPr>
          <w:rFonts w:eastAsia="Calibri"/>
          <w:bCs/>
          <w:lang w:eastAsia="en-US"/>
        </w:rPr>
        <w:t>Dev</w:t>
      </w:r>
      <w:r w:rsidR="00924703" w:rsidRPr="00107B4D">
        <w:rPr>
          <w:rFonts w:eastAsia="Calibri"/>
          <w:bCs/>
          <w:lang w:eastAsia="en-US"/>
        </w:rPr>
        <w:t>E</w:t>
      </w:r>
      <w:r w:rsidR="003E3403" w:rsidRPr="00107B4D">
        <w:rPr>
          <w:rFonts w:eastAsia="Calibri"/>
          <w:bCs/>
          <w:lang w:eastAsia="en-US"/>
        </w:rPr>
        <w:t>xpress</w:t>
      </w:r>
      <w:proofErr w:type="spellEnd"/>
      <w:r w:rsidR="003E3403" w:rsidRPr="00107B4D">
        <w:rPr>
          <w:rFonts w:eastAsia="Calibri"/>
          <w:bCs/>
          <w:lang w:eastAsia="en-US"/>
        </w:rPr>
        <w:t xml:space="preserve"> </w:t>
      </w:r>
      <w:r w:rsidR="00342CF9" w:rsidRPr="00107B4D">
        <w:rPr>
          <w:rFonts w:eastAsia="Calibri"/>
          <w:bCs/>
          <w:lang w:eastAsia="en-US"/>
        </w:rPr>
        <w:t>programskog paketa</w:t>
      </w:r>
      <w:r w:rsidR="009D3F2A" w:rsidRPr="00107B4D">
        <w:t>.</w:t>
      </w:r>
      <w:r w:rsidR="00AB21BC" w:rsidRPr="00107B4D">
        <w:t xml:space="preserve"> </w:t>
      </w:r>
      <w:r w:rsidR="009D3F2A" w:rsidRPr="00107B4D">
        <w:t xml:space="preserve">Stoga je iskustvo </w:t>
      </w:r>
      <w:r w:rsidR="009E4A63" w:rsidRPr="00107B4D">
        <w:t xml:space="preserve">u </w:t>
      </w:r>
      <w:r w:rsidR="009D3F2A" w:rsidRPr="00107B4D">
        <w:t>korištenj</w:t>
      </w:r>
      <w:r w:rsidR="009E4A63" w:rsidRPr="00107B4D">
        <w:t>u</w:t>
      </w:r>
      <w:r w:rsidR="009D3F2A" w:rsidRPr="00107B4D">
        <w:t xml:space="preserve"> tih tehnologija</w:t>
      </w:r>
      <w:r w:rsidR="009E4A63" w:rsidRPr="00107B4D">
        <w:t xml:space="preserve"> ključno kako bi se kvalitetno nastavilo održavanje i dorađivanje mobilnih aplikacija.</w:t>
      </w:r>
      <w:r w:rsidR="003E3403" w:rsidRPr="00107B4D">
        <w:t xml:space="preserve"> Također razvoj postojećih mobilnih aplikacija rađen je uz pomoć hibridnih tehnologija </w:t>
      </w:r>
      <w:r w:rsidR="00446A14" w:rsidRPr="00107B4D">
        <w:t xml:space="preserve">Apache </w:t>
      </w:r>
      <w:proofErr w:type="spellStart"/>
      <w:r w:rsidR="003E3403" w:rsidRPr="00107B4D">
        <w:t>DevExtrem</w:t>
      </w:r>
      <w:proofErr w:type="spellEnd"/>
      <w:r w:rsidR="003E3403" w:rsidRPr="00107B4D">
        <w:t>/</w:t>
      </w:r>
      <w:proofErr w:type="spellStart"/>
      <w:r w:rsidR="003E3403" w:rsidRPr="00107B4D">
        <w:t>Cordova</w:t>
      </w:r>
      <w:proofErr w:type="spellEnd"/>
      <w:r w:rsidR="003E3403" w:rsidRPr="00107B4D">
        <w:t xml:space="preserve"> te je nužno iskustvo u radu s t</w:t>
      </w:r>
      <w:r w:rsidR="0062561D" w:rsidRPr="00107B4D">
        <w:t>om</w:t>
      </w:r>
      <w:r w:rsidR="003E3403" w:rsidRPr="00107B4D">
        <w:t xml:space="preserve"> tehnologij</w:t>
      </w:r>
      <w:r w:rsidR="0062561D" w:rsidRPr="00107B4D">
        <w:t xml:space="preserve">om te u radu u </w:t>
      </w:r>
      <w:proofErr w:type="spellStart"/>
      <w:r w:rsidR="0062561D" w:rsidRPr="00107B4D">
        <w:t>Ionic</w:t>
      </w:r>
      <w:proofErr w:type="spellEnd"/>
      <w:r w:rsidR="0062561D" w:rsidRPr="00107B4D">
        <w:t xml:space="preserve">, </w:t>
      </w:r>
      <w:proofErr w:type="spellStart"/>
      <w:r w:rsidR="0062561D" w:rsidRPr="00107B4D">
        <w:t>Flutter</w:t>
      </w:r>
      <w:proofErr w:type="spellEnd"/>
      <w:r w:rsidR="0062561D" w:rsidRPr="00107B4D">
        <w:t xml:space="preserve"> ili </w:t>
      </w:r>
      <w:proofErr w:type="spellStart"/>
      <w:r w:rsidR="0062561D" w:rsidRPr="00107B4D">
        <w:t>React</w:t>
      </w:r>
      <w:proofErr w:type="spellEnd"/>
      <w:r w:rsidR="0062561D" w:rsidRPr="00107B4D">
        <w:t xml:space="preserve"> </w:t>
      </w:r>
      <w:proofErr w:type="spellStart"/>
      <w:r w:rsidR="0062561D" w:rsidRPr="00107B4D">
        <w:t>Native</w:t>
      </w:r>
      <w:proofErr w:type="spellEnd"/>
      <w:r w:rsidR="0062561D" w:rsidRPr="00107B4D">
        <w:t xml:space="preserve"> razvojnom okviru kako bi bilo moguće reprogramiranje aplikacije u novi programski okvir te</w:t>
      </w:r>
      <w:r w:rsidR="005E55E1" w:rsidRPr="00107B4D">
        <w:t xml:space="preserve"> na taj način osigurati</w:t>
      </w:r>
      <w:r w:rsidR="0062561D" w:rsidRPr="00107B4D">
        <w:t xml:space="preserve"> daljnje održavanje i razvoj aplikacija.</w:t>
      </w:r>
    </w:p>
    <w:p w14:paraId="522EEF85" w14:textId="77777777" w:rsidR="001F1E3E" w:rsidRPr="00107B4D" w:rsidRDefault="001F1E3E" w:rsidP="001F1E3E">
      <w:pPr>
        <w:contextualSpacing/>
        <w:jc w:val="both"/>
      </w:pPr>
    </w:p>
    <w:p w14:paraId="7B666496" w14:textId="77777777" w:rsidR="00D75950" w:rsidRPr="00107B4D" w:rsidRDefault="00D75950" w:rsidP="001F1E3E">
      <w:pPr>
        <w:contextualSpacing/>
        <w:jc w:val="both"/>
      </w:pPr>
    </w:p>
    <w:p w14:paraId="1D004C91" w14:textId="5E276E1A" w:rsidR="001F1E3E" w:rsidRPr="00107B4D" w:rsidRDefault="001576C6" w:rsidP="006A44FD">
      <w:pPr>
        <w:pStyle w:val="Odlomakpopisa"/>
        <w:numPr>
          <w:ilvl w:val="0"/>
          <w:numId w:val="21"/>
        </w:numPr>
        <w:contextualSpacing/>
        <w:jc w:val="both"/>
      </w:pPr>
      <w:r>
        <w:rPr>
          <w:rFonts w:eastAsia="Calibri"/>
          <w:b/>
          <w:lang w:eastAsia="en-US"/>
        </w:rPr>
        <w:t>Kriterij</w:t>
      </w:r>
      <w:r w:rsidR="001F1E3E" w:rsidRPr="00107B4D">
        <w:rPr>
          <w:b/>
          <w:bCs/>
        </w:rPr>
        <w:t xml:space="preserve"> A donosi ukupno 10 % ukupnog broja bodova </w:t>
      </w:r>
      <w:r w:rsidR="001F1E3E" w:rsidRPr="00107B4D">
        <w:t xml:space="preserve">– boduje se </w:t>
      </w:r>
      <w:r w:rsidR="006A44FD" w:rsidRPr="00107B4D">
        <w:t xml:space="preserve">broj </w:t>
      </w:r>
      <w:r w:rsidR="003E3403" w:rsidRPr="00107B4D">
        <w:t xml:space="preserve">web </w:t>
      </w:r>
      <w:r w:rsidR="00100436" w:rsidRPr="00107B4D">
        <w:t xml:space="preserve">aplikacija </w:t>
      </w:r>
      <w:r w:rsidR="006A44FD" w:rsidRPr="00107B4D">
        <w:t>izrađenih u Microsoft tehnologiji (SQL, MVC ASP.NET, ODATA ASP</w:t>
      </w:r>
      <w:r w:rsidR="00CA7707" w:rsidRPr="00107B4D">
        <w:t>.</w:t>
      </w:r>
      <w:r w:rsidR="006A44FD" w:rsidRPr="00107B4D">
        <w:t>NET, WEB API)</w:t>
      </w:r>
      <w:r w:rsidR="003E3403" w:rsidRPr="00107B4D">
        <w:t xml:space="preserve"> s korištenjem </w:t>
      </w:r>
      <w:proofErr w:type="spellStart"/>
      <w:r w:rsidR="003E3403" w:rsidRPr="00107B4D">
        <w:rPr>
          <w:rFonts w:eastAsia="Calibri"/>
          <w:bCs/>
          <w:lang w:eastAsia="en-US"/>
        </w:rPr>
        <w:t>Dev</w:t>
      </w:r>
      <w:r w:rsidR="00924703" w:rsidRPr="00107B4D">
        <w:rPr>
          <w:rFonts w:eastAsia="Calibri"/>
          <w:bCs/>
          <w:lang w:eastAsia="en-US"/>
        </w:rPr>
        <w:t>E</w:t>
      </w:r>
      <w:r w:rsidR="003E3403" w:rsidRPr="00107B4D">
        <w:rPr>
          <w:rFonts w:eastAsia="Calibri"/>
          <w:bCs/>
          <w:lang w:eastAsia="en-US"/>
        </w:rPr>
        <w:t>xpress</w:t>
      </w:r>
      <w:proofErr w:type="spellEnd"/>
      <w:r w:rsidR="003E3403" w:rsidRPr="00107B4D">
        <w:rPr>
          <w:rFonts w:eastAsia="Calibri"/>
          <w:bCs/>
          <w:lang w:eastAsia="en-US"/>
        </w:rPr>
        <w:t xml:space="preserve"> programskog paketa</w:t>
      </w:r>
      <w:r w:rsidR="00D75950" w:rsidRPr="00107B4D">
        <w:t>. Bodovi će se dodjeljivati sukladno sljedećoj tablici:</w:t>
      </w:r>
    </w:p>
    <w:p w14:paraId="2F860AFA" w14:textId="01EA15C9" w:rsidR="001F1E3E" w:rsidRPr="00107B4D" w:rsidRDefault="001F1E3E" w:rsidP="001F1E3E">
      <w:pPr>
        <w:pStyle w:val="Odlomakpopisa"/>
        <w:ind w:left="720"/>
        <w:contextualSpacing/>
        <w:jc w:val="both"/>
      </w:pPr>
    </w:p>
    <w:tbl>
      <w:tblPr>
        <w:tblStyle w:val="Reetkatablice"/>
        <w:tblW w:w="9634" w:type="dxa"/>
        <w:tblLook w:val="04A0" w:firstRow="1" w:lastRow="0" w:firstColumn="1" w:lastColumn="0" w:noHBand="0" w:noVBand="1"/>
      </w:tblPr>
      <w:tblGrid>
        <w:gridCol w:w="960"/>
        <w:gridCol w:w="3376"/>
        <w:gridCol w:w="2106"/>
        <w:gridCol w:w="1084"/>
        <w:gridCol w:w="2108"/>
      </w:tblGrid>
      <w:tr w:rsidR="00A1690F" w:rsidRPr="00107B4D" w14:paraId="35CDD990" w14:textId="77777777" w:rsidTr="00FC101D">
        <w:trPr>
          <w:tblHeader/>
        </w:trPr>
        <w:tc>
          <w:tcPr>
            <w:tcW w:w="960"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5A2D5556" w14:textId="77777777" w:rsidR="00A1690F" w:rsidRPr="00107B4D" w:rsidRDefault="00A1690F" w:rsidP="008467A7">
            <w:pPr>
              <w:jc w:val="center"/>
              <w:rPr>
                <w:sz w:val="22"/>
                <w:szCs w:val="22"/>
              </w:rPr>
            </w:pPr>
            <w:r w:rsidRPr="00107B4D">
              <w:rPr>
                <w:sz w:val="22"/>
                <w:szCs w:val="22"/>
              </w:rPr>
              <w:t xml:space="preserve">Redni broj </w:t>
            </w:r>
          </w:p>
        </w:tc>
        <w:tc>
          <w:tcPr>
            <w:tcW w:w="337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182FA966" w14:textId="399FC23A" w:rsidR="00A1690F" w:rsidRPr="00107B4D" w:rsidRDefault="00A1690F" w:rsidP="008467A7">
            <w:pPr>
              <w:ind w:right="59"/>
              <w:jc w:val="center"/>
              <w:rPr>
                <w:sz w:val="22"/>
                <w:szCs w:val="22"/>
              </w:rPr>
            </w:pPr>
            <w:r w:rsidRPr="00107B4D">
              <w:rPr>
                <w:sz w:val="22"/>
                <w:szCs w:val="22"/>
              </w:rPr>
              <w:t>Ključni stručnja</w:t>
            </w:r>
            <w:r w:rsidR="00395EF5" w:rsidRPr="00107B4D">
              <w:rPr>
                <w:sz w:val="22"/>
                <w:szCs w:val="22"/>
              </w:rPr>
              <w:t>k</w:t>
            </w:r>
            <w:r w:rsidRPr="00107B4D">
              <w:rPr>
                <w:sz w:val="22"/>
                <w:szCs w:val="22"/>
              </w:rPr>
              <w:t xml:space="preserve"> ponuditelja </w:t>
            </w:r>
          </w:p>
        </w:tc>
        <w:tc>
          <w:tcPr>
            <w:tcW w:w="210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78269C5" w14:textId="2EF7D92B" w:rsidR="00A1690F" w:rsidRPr="00107B4D" w:rsidRDefault="002B630F" w:rsidP="008467A7">
            <w:pPr>
              <w:ind w:right="63"/>
              <w:jc w:val="center"/>
              <w:rPr>
                <w:sz w:val="22"/>
                <w:szCs w:val="22"/>
              </w:rPr>
            </w:pPr>
            <w:r w:rsidRPr="00107B4D">
              <w:rPr>
                <w:sz w:val="22"/>
                <w:szCs w:val="22"/>
              </w:rPr>
              <w:t>Broj završenih aplikacija*  (stručno iskustvo i specifično znanje)</w:t>
            </w:r>
          </w:p>
        </w:tc>
        <w:tc>
          <w:tcPr>
            <w:tcW w:w="1084"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6120A1DA" w14:textId="77777777" w:rsidR="00A1690F" w:rsidRPr="00107B4D" w:rsidRDefault="00A1690F" w:rsidP="008467A7">
            <w:pPr>
              <w:ind w:left="103"/>
              <w:jc w:val="center"/>
              <w:rPr>
                <w:sz w:val="22"/>
                <w:szCs w:val="22"/>
              </w:rPr>
            </w:pPr>
            <w:r w:rsidRPr="00107B4D">
              <w:rPr>
                <w:sz w:val="22"/>
                <w:szCs w:val="22"/>
              </w:rPr>
              <w:t>Bodovi</w:t>
            </w:r>
          </w:p>
        </w:tc>
        <w:tc>
          <w:tcPr>
            <w:tcW w:w="2108"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3BEE08A1" w14:textId="77777777" w:rsidR="00A1690F" w:rsidRPr="00107B4D" w:rsidRDefault="00A1690F" w:rsidP="008467A7">
            <w:pPr>
              <w:ind w:left="74"/>
              <w:jc w:val="center"/>
              <w:rPr>
                <w:sz w:val="22"/>
                <w:szCs w:val="22"/>
              </w:rPr>
            </w:pPr>
            <w:r w:rsidRPr="00107B4D">
              <w:rPr>
                <w:sz w:val="22"/>
                <w:szCs w:val="22"/>
              </w:rPr>
              <w:t>Ukupno maksimalan broj bodova</w:t>
            </w:r>
          </w:p>
        </w:tc>
      </w:tr>
      <w:tr w:rsidR="00A1690F" w:rsidRPr="00107B4D" w14:paraId="343BF4FC" w14:textId="77777777" w:rsidTr="00FC101D">
        <w:trPr>
          <w:trHeight w:val="427"/>
        </w:trPr>
        <w:tc>
          <w:tcPr>
            <w:tcW w:w="960" w:type="dxa"/>
            <w:vMerge w:val="restart"/>
            <w:vAlign w:val="center"/>
          </w:tcPr>
          <w:p w14:paraId="355F9F85" w14:textId="77777777" w:rsidR="00A1690F" w:rsidRPr="00107B4D" w:rsidRDefault="00A1690F" w:rsidP="008467A7">
            <w:pPr>
              <w:jc w:val="center"/>
              <w:rPr>
                <w:sz w:val="22"/>
                <w:szCs w:val="22"/>
              </w:rPr>
            </w:pPr>
            <w:r w:rsidRPr="00107B4D">
              <w:rPr>
                <w:sz w:val="22"/>
                <w:szCs w:val="22"/>
              </w:rPr>
              <w:t>1.</w:t>
            </w:r>
          </w:p>
        </w:tc>
        <w:tc>
          <w:tcPr>
            <w:tcW w:w="3376" w:type="dxa"/>
            <w:vMerge w:val="restart"/>
            <w:vAlign w:val="center"/>
          </w:tcPr>
          <w:p w14:paraId="3077731B" w14:textId="6CE507E4" w:rsidR="00A1690F" w:rsidRPr="00107B4D" w:rsidRDefault="002B630F" w:rsidP="00C868E1">
            <w:pPr>
              <w:rPr>
                <w:sz w:val="22"/>
                <w:szCs w:val="22"/>
              </w:rPr>
            </w:pPr>
            <w:r w:rsidRPr="00107B4D">
              <w:rPr>
                <w:b/>
                <w:sz w:val="22"/>
                <w:szCs w:val="22"/>
              </w:rPr>
              <w:t>Razvojni inženjer za front-</w:t>
            </w:r>
            <w:proofErr w:type="spellStart"/>
            <w:r w:rsidRPr="00107B4D">
              <w:rPr>
                <w:b/>
                <w:sz w:val="22"/>
                <w:szCs w:val="22"/>
              </w:rPr>
              <w:t>end</w:t>
            </w:r>
            <w:proofErr w:type="spellEnd"/>
            <w:r w:rsidRPr="00107B4D">
              <w:rPr>
                <w:b/>
                <w:sz w:val="22"/>
                <w:szCs w:val="22"/>
              </w:rPr>
              <w:t xml:space="preserve"> web aplikaciju</w:t>
            </w:r>
          </w:p>
        </w:tc>
        <w:tc>
          <w:tcPr>
            <w:tcW w:w="2106" w:type="dxa"/>
            <w:tcBorders>
              <w:top w:val="single" w:sz="4" w:space="0" w:color="000000"/>
              <w:left w:val="single" w:sz="4" w:space="0" w:color="000000"/>
              <w:bottom w:val="single" w:sz="4" w:space="0" w:color="000000"/>
              <w:right w:val="single" w:sz="4" w:space="0" w:color="000000"/>
            </w:tcBorders>
            <w:vAlign w:val="center"/>
          </w:tcPr>
          <w:p w14:paraId="718798B7" w14:textId="5B0018D1" w:rsidR="00A1690F" w:rsidRPr="00107B4D" w:rsidRDefault="00A1690F" w:rsidP="00F24F28">
            <w:pPr>
              <w:rPr>
                <w:sz w:val="22"/>
                <w:szCs w:val="22"/>
              </w:rPr>
            </w:pPr>
            <w:r w:rsidRPr="00107B4D">
              <w:rPr>
                <w:sz w:val="22"/>
                <w:szCs w:val="22"/>
              </w:rPr>
              <w:t xml:space="preserve">Od </w:t>
            </w:r>
            <w:r w:rsidR="0062561D" w:rsidRPr="00107B4D">
              <w:rPr>
                <w:sz w:val="22"/>
                <w:szCs w:val="22"/>
              </w:rPr>
              <w:t>3</w:t>
            </w:r>
            <w:r w:rsidRPr="00107B4D">
              <w:rPr>
                <w:sz w:val="22"/>
                <w:szCs w:val="22"/>
              </w:rPr>
              <w:t xml:space="preserve"> do </w:t>
            </w:r>
            <w:r w:rsidR="0062561D" w:rsidRPr="00107B4D">
              <w:rPr>
                <w:sz w:val="22"/>
                <w:szCs w:val="22"/>
              </w:rPr>
              <w:t xml:space="preserve">5 </w:t>
            </w:r>
            <w:r w:rsidR="00F24F28" w:rsidRPr="00107B4D">
              <w:rPr>
                <w:sz w:val="22"/>
                <w:szCs w:val="22"/>
              </w:rPr>
              <w:t>aplikacija</w:t>
            </w:r>
          </w:p>
        </w:tc>
        <w:tc>
          <w:tcPr>
            <w:tcW w:w="1084" w:type="dxa"/>
            <w:tcBorders>
              <w:top w:val="single" w:sz="4" w:space="0" w:color="000000"/>
              <w:left w:val="single" w:sz="4" w:space="0" w:color="000000"/>
              <w:bottom w:val="single" w:sz="4" w:space="0" w:color="000000"/>
              <w:right w:val="single" w:sz="4" w:space="0" w:color="000000"/>
            </w:tcBorders>
            <w:vAlign w:val="center"/>
          </w:tcPr>
          <w:p w14:paraId="79FA9060" w14:textId="3ADF6049" w:rsidR="00A1690F" w:rsidRPr="00107B4D" w:rsidRDefault="00797400" w:rsidP="008467A7">
            <w:pPr>
              <w:jc w:val="center"/>
              <w:rPr>
                <w:sz w:val="22"/>
                <w:szCs w:val="22"/>
              </w:rPr>
            </w:pPr>
            <w:r w:rsidRPr="00107B4D">
              <w:rPr>
                <w:sz w:val="22"/>
                <w:szCs w:val="22"/>
              </w:rPr>
              <w:t xml:space="preserve">Bodova koliko je dovršenih aplikacija </w:t>
            </w:r>
          </w:p>
        </w:tc>
        <w:tc>
          <w:tcPr>
            <w:tcW w:w="2108" w:type="dxa"/>
            <w:vMerge w:val="restart"/>
            <w:vAlign w:val="center"/>
          </w:tcPr>
          <w:p w14:paraId="1C81A24C" w14:textId="77777777" w:rsidR="00A1690F" w:rsidRPr="00107B4D" w:rsidRDefault="00A1690F" w:rsidP="008467A7">
            <w:pPr>
              <w:jc w:val="center"/>
              <w:rPr>
                <w:sz w:val="22"/>
                <w:szCs w:val="22"/>
              </w:rPr>
            </w:pPr>
            <w:r w:rsidRPr="00107B4D">
              <w:rPr>
                <w:sz w:val="22"/>
                <w:szCs w:val="22"/>
              </w:rPr>
              <w:t>10 bodova</w:t>
            </w:r>
          </w:p>
        </w:tc>
      </w:tr>
      <w:tr w:rsidR="00A1690F" w:rsidRPr="00107B4D" w14:paraId="4580CBB4" w14:textId="77777777" w:rsidTr="00FC101D">
        <w:tc>
          <w:tcPr>
            <w:tcW w:w="960" w:type="dxa"/>
            <w:vMerge/>
            <w:vAlign w:val="center"/>
          </w:tcPr>
          <w:p w14:paraId="7B3223F0" w14:textId="77777777" w:rsidR="00A1690F" w:rsidRPr="00107B4D" w:rsidRDefault="00A1690F" w:rsidP="008467A7">
            <w:pPr>
              <w:rPr>
                <w:sz w:val="22"/>
                <w:szCs w:val="22"/>
              </w:rPr>
            </w:pPr>
          </w:p>
        </w:tc>
        <w:tc>
          <w:tcPr>
            <w:tcW w:w="3376" w:type="dxa"/>
            <w:vMerge/>
            <w:vAlign w:val="center"/>
          </w:tcPr>
          <w:p w14:paraId="4D999776" w14:textId="77777777" w:rsidR="00A1690F" w:rsidRPr="00107B4D" w:rsidRDefault="00A1690F" w:rsidP="008467A7">
            <w:pPr>
              <w:rPr>
                <w:sz w:val="22"/>
                <w:szCs w:val="22"/>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18546BA7" w14:textId="79AF9657" w:rsidR="00A1690F" w:rsidRPr="00107B4D" w:rsidRDefault="00A1690F" w:rsidP="00F24F28">
            <w:pPr>
              <w:rPr>
                <w:sz w:val="22"/>
                <w:szCs w:val="22"/>
              </w:rPr>
            </w:pPr>
            <w:r w:rsidRPr="00107B4D">
              <w:rPr>
                <w:sz w:val="22"/>
                <w:szCs w:val="22"/>
              </w:rPr>
              <w:t xml:space="preserve">Više od </w:t>
            </w:r>
            <w:r w:rsidR="0062561D" w:rsidRPr="00107B4D">
              <w:rPr>
                <w:sz w:val="22"/>
                <w:szCs w:val="22"/>
              </w:rPr>
              <w:t>5</w:t>
            </w:r>
            <w:r w:rsidRPr="00107B4D">
              <w:rPr>
                <w:sz w:val="22"/>
                <w:szCs w:val="22"/>
              </w:rPr>
              <w:t xml:space="preserve"> </w:t>
            </w:r>
            <w:r w:rsidR="00F24F28" w:rsidRPr="00107B4D">
              <w:rPr>
                <w:sz w:val="22"/>
                <w:szCs w:val="22"/>
              </w:rPr>
              <w:t>aplikacija</w:t>
            </w:r>
          </w:p>
        </w:tc>
        <w:tc>
          <w:tcPr>
            <w:tcW w:w="1084" w:type="dxa"/>
            <w:tcBorders>
              <w:top w:val="single" w:sz="4" w:space="0" w:color="000000"/>
              <w:left w:val="single" w:sz="4" w:space="0" w:color="000000"/>
              <w:bottom w:val="single" w:sz="4" w:space="0" w:color="000000"/>
              <w:right w:val="single" w:sz="4" w:space="0" w:color="000000"/>
            </w:tcBorders>
            <w:vAlign w:val="center"/>
          </w:tcPr>
          <w:p w14:paraId="79B29AB7" w14:textId="1D9DDAA3" w:rsidR="00A1690F" w:rsidRPr="00107B4D" w:rsidRDefault="00A1690F" w:rsidP="008467A7">
            <w:pPr>
              <w:jc w:val="center"/>
              <w:rPr>
                <w:sz w:val="22"/>
                <w:szCs w:val="22"/>
              </w:rPr>
            </w:pPr>
            <w:r w:rsidRPr="00107B4D">
              <w:rPr>
                <w:sz w:val="22"/>
                <w:szCs w:val="22"/>
              </w:rPr>
              <w:t>10</w:t>
            </w:r>
          </w:p>
        </w:tc>
        <w:tc>
          <w:tcPr>
            <w:tcW w:w="2108" w:type="dxa"/>
            <w:vMerge/>
            <w:vAlign w:val="center"/>
          </w:tcPr>
          <w:p w14:paraId="53E64F66" w14:textId="77777777" w:rsidR="00A1690F" w:rsidRPr="00107B4D" w:rsidRDefault="00A1690F" w:rsidP="008467A7">
            <w:pPr>
              <w:rPr>
                <w:sz w:val="22"/>
                <w:szCs w:val="22"/>
              </w:rPr>
            </w:pPr>
          </w:p>
        </w:tc>
      </w:tr>
    </w:tbl>
    <w:p w14:paraId="3D6CE391" w14:textId="77777777" w:rsidR="0062561D" w:rsidRPr="00107B4D" w:rsidRDefault="0062561D" w:rsidP="0062561D">
      <w:pPr>
        <w:pStyle w:val="Odlomakpopisa"/>
        <w:ind w:left="720"/>
        <w:contextualSpacing/>
        <w:jc w:val="both"/>
      </w:pPr>
    </w:p>
    <w:p w14:paraId="445FEA6B" w14:textId="0A504510" w:rsidR="001F1E3E" w:rsidRPr="00107B4D" w:rsidRDefault="001576C6" w:rsidP="006A44FD">
      <w:pPr>
        <w:pStyle w:val="Odlomakpopisa"/>
        <w:numPr>
          <w:ilvl w:val="0"/>
          <w:numId w:val="21"/>
        </w:numPr>
        <w:contextualSpacing/>
        <w:jc w:val="both"/>
      </w:pPr>
      <w:r>
        <w:rPr>
          <w:rFonts w:eastAsia="Calibri"/>
          <w:b/>
          <w:lang w:eastAsia="en-US"/>
        </w:rPr>
        <w:t>Kriterij</w:t>
      </w:r>
      <w:r w:rsidR="00107B4D">
        <w:rPr>
          <w:b/>
          <w:bCs/>
        </w:rPr>
        <w:t xml:space="preserve"> B </w:t>
      </w:r>
      <w:r w:rsidR="001F1E3E" w:rsidRPr="00107B4D">
        <w:rPr>
          <w:b/>
          <w:bCs/>
        </w:rPr>
        <w:t xml:space="preserve"> donosi ukupno </w:t>
      </w:r>
      <w:r w:rsidR="0062561D" w:rsidRPr="00107B4D">
        <w:rPr>
          <w:b/>
          <w:bCs/>
        </w:rPr>
        <w:t>5</w:t>
      </w:r>
      <w:r w:rsidR="001F1E3E" w:rsidRPr="00107B4D">
        <w:rPr>
          <w:b/>
          <w:bCs/>
        </w:rPr>
        <w:t xml:space="preserve"> % ukupnog broja bodova</w:t>
      </w:r>
      <w:r w:rsidR="001F1E3E" w:rsidRPr="00107B4D">
        <w:t xml:space="preserve"> – boduje se </w:t>
      </w:r>
      <w:r w:rsidR="006A44FD" w:rsidRPr="00107B4D">
        <w:t xml:space="preserve">broj </w:t>
      </w:r>
      <w:r w:rsidR="00342CF9" w:rsidRPr="00107B4D">
        <w:t xml:space="preserve">mobilnih aplikacija </w:t>
      </w:r>
      <w:r w:rsidR="006A44FD" w:rsidRPr="00107B4D">
        <w:rPr>
          <w:rFonts w:eastAsia="Calibri"/>
          <w:bCs/>
          <w:lang w:eastAsia="en-US"/>
        </w:rPr>
        <w:t xml:space="preserve">izrađenih u hibridnoj tehnologiji koristeći </w:t>
      </w:r>
      <w:r w:rsidR="00446A14" w:rsidRPr="00107B4D">
        <w:rPr>
          <w:rFonts w:eastAsia="Calibri"/>
          <w:bCs/>
          <w:lang w:eastAsia="en-US"/>
        </w:rPr>
        <w:t xml:space="preserve">Apache </w:t>
      </w:r>
      <w:proofErr w:type="spellStart"/>
      <w:r w:rsidR="000E7465" w:rsidRPr="00107B4D">
        <w:t>DevExtrem</w:t>
      </w:r>
      <w:proofErr w:type="spellEnd"/>
      <w:r w:rsidR="000E7465" w:rsidRPr="00107B4D">
        <w:t>/</w:t>
      </w:r>
      <w:proofErr w:type="spellStart"/>
      <w:r w:rsidR="000E7465" w:rsidRPr="00107B4D">
        <w:t>Cordova</w:t>
      </w:r>
      <w:proofErr w:type="spellEnd"/>
      <w:r w:rsidR="000E7465" w:rsidRPr="00107B4D">
        <w:t xml:space="preserve"> </w:t>
      </w:r>
      <w:r w:rsidR="00342CF9" w:rsidRPr="00107B4D">
        <w:rPr>
          <w:rFonts w:eastAsia="Calibri"/>
          <w:bCs/>
          <w:lang w:eastAsia="en-US"/>
        </w:rPr>
        <w:t>programski paket</w:t>
      </w:r>
      <w:r w:rsidR="00AC7F5A" w:rsidRPr="00107B4D">
        <w:t>. Bodovi će se dodjeljivati sukladno sljedećoj tablici:</w:t>
      </w:r>
    </w:p>
    <w:p w14:paraId="6ADAD3E5" w14:textId="77777777" w:rsidR="001F1E3E" w:rsidRPr="00107B4D" w:rsidRDefault="001F1E3E" w:rsidP="001F1E3E">
      <w:pPr>
        <w:overflowPunct w:val="0"/>
        <w:autoSpaceDE w:val="0"/>
        <w:autoSpaceDN w:val="0"/>
        <w:adjustRightInd w:val="0"/>
        <w:jc w:val="both"/>
        <w:rPr>
          <w:b/>
          <w:u w:val="single"/>
          <w:lang w:eastAsia="en-US"/>
        </w:rPr>
      </w:pPr>
    </w:p>
    <w:tbl>
      <w:tblPr>
        <w:tblStyle w:val="Reetkatablice"/>
        <w:tblW w:w="9634" w:type="dxa"/>
        <w:tblLook w:val="04A0" w:firstRow="1" w:lastRow="0" w:firstColumn="1" w:lastColumn="0" w:noHBand="0" w:noVBand="1"/>
      </w:tblPr>
      <w:tblGrid>
        <w:gridCol w:w="965"/>
        <w:gridCol w:w="3425"/>
        <w:gridCol w:w="2126"/>
        <w:gridCol w:w="992"/>
        <w:gridCol w:w="2126"/>
      </w:tblGrid>
      <w:tr w:rsidR="00A1690F" w:rsidRPr="00107B4D" w14:paraId="033E8C5A" w14:textId="77777777" w:rsidTr="00AC7F5A">
        <w:trPr>
          <w:tblHeader/>
        </w:trPr>
        <w:tc>
          <w:tcPr>
            <w:tcW w:w="965"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3FD5A92E" w14:textId="77777777" w:rsidR="00A1690F" w:rsidRPr="00107B4D" w:rsidRDefault="00A1690F" w:rsidP="008467A7">
            <w:pPr>
              <w:jc w:val="center"/>
              <w:rPr>
                <w:sz w:val="22"/>
                <w:szCs w:val="22"/>
              </w:rPr>
            </w:pPr>
            <w:r w:rsidRPr="00107B4D">
              <w:rPr>
                <w:sz w:val="22"/>
                <w:szCs w:val="22"/>
              </w:rPr>
              <w:t xml:space="preserve">Redni broj </w:t>
            </w:r>
          </w:p>
        </w:tc>
        <w:tc>
          <w:tcPr>
            <w:tcW w:w="3425"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02C826DA" w14:textId="3FB08555" w:rsidR="00A1690F" w:rsidRPr="00107B4D" w:rsidRDefault="00A1690F" w:rsidP="008467A7">
            <w:pPr>
              <w:ind w:right="59"/>
              <w:jc w:val="center"/>
              <w:rPr>
                <w:sz w:val="22"/>
                <w:szCs w:val="22"/>
              </w:rPr>
            </w:pPr>
            <w:r w:rsidRPr="00107B4D">
              <w:rPr>
                <w:sz w:val="22"/>
                <w:szCs w:val="22"/>
              </w:rPr>
              <w:t>Ključni stručnja</w:t>
            </w:r>
            <w:r w:rsidR="00395EF5" w:rsidRPr="00107B4D">
              <w:rPr>
                <w:sz w:val="22"/>
                <w:szCs w:val="22"/>
              </w:rPr>
              <w:t xml:space="preserve">k </w:t>
            </w:r>
            <w:r w:rsidRPr="00107B4D">
              <w:rPr>
                <w:sz w:val="22"/>
                <w:szCs w:val="22"/>
              </w:rPr>
              <w:t xml:space="preserve">ponuditelja </w:t>
            </w:r>
          </w:p>
        </w:tc>
        <w:tc>
          <w:tcPr>
            <w:tcW w:w="212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53872434" w14:textId="629EDE4F" w:rsidR="00A1690F" w:rsidRPr="00107B4D" w:rsidRDefault="00FC101D" w:rsidP="008467A7">
            <w:pPr>
              <w:ind w:right="63"/>
              <w:jc w:val="center"/>
              <w:rPr>
                <w:sz w:val="22"/>
                <w:szCs w:val="22"/>
              </w:rPr>
            </w:pPr>
            <w:r w:rsidRPr="00107B4D">
              <w:rPr>
                <w:sz w:val="22"/>
                <w:szCs w:val="22"/>
              </w:rPr>
              <w:t>Broj završenih aplikacija* (stručno iskustvo i specifično znanje)</w:t>
            </w: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0284C2C7" w14:textId="77777777" w:rsidR="00A1690F" w:rsidRPr="00107B4D" w:rsidRDefault="00A1690F" w:rsidP="008467A7">
            <w:pPr>
              <w:ind w:left="103"/>
              <w:jc w:val="center"/>
              <w:rPr>
                <w:sz w:val="22"/>
                <w:szCs w:val="22"/>
              </w:rPr>
            </w:pPr>
            <w:r w:rsidRPr="00107B4D">
              <w:rPr>
                <w:sz w:val="22"/>
                <w:szCs w:val="22"/>
              </w:rPr>
              <w:t>Bodovi</w:t>
            </w:r>
          </w:p>
        </w:tc>
        <w:tc>
          <w:tcPr>
            <w:tcW w:w="212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3A30F548" w14:textId="77777777" w:rsidR="00A1690F" w:rsidRPr="00107B4D" w:rsidRDefault="00A1690F" w:rsidP="008467A7">
            <w:pPr>
              <w:ind w:left="74"/>
              <w:jc w:val="center"/>
              <w:rPr>
                <w:sz w:val="22"/>
                <w:szCs w:val="22"/>
              </w:rPr>
            </w:pPr>
            <w:r w:rsidRPr="00107B4D">
              <w:rPr>
                <w:sz w:val="22"/>
                <w:szCs w:val="22"/>
              </w:rPr>
              <w:t>Ukupno maksimalan broj bodova</w:t>
            </w:r>
          </w:p>
        </w:tc>
      </w:tr>
      <w:tr w:rsidR="00FC101D" w:rsidRPr="00107B4D" w14:paraId="0D8B4B8E" w14:textId="77777777" w:rsidTr="00EB7F9A">
        <w:trPr>
          <w:trHeight w:val="371"/>
        </w:trPr>
        <w:tc>
          <w:tcPr>
            <w:tcW w:w="965" w:type="dxa"/>
            <w:vMerge w:val="restart"/>
            <w:vAlign w:val="center"/>
          </w:tcPr>
          <w:p w14:paraId="628A076F" w14:textId="77777777" w:rsidR="00FC101D" w:rsidRPr="00107B4D" w:rsidRDefault="00FC101D" w:rsidP="00FC101D">
            <w:pPr>
              <w:jc w:val="center"/>
              <w:rPr>
                <w:sz w:val="22"/>
              </w:rPr>
            </w:pPr>
            <w:r w:rsidRPr="00107B4D">
              <w:rPr>
                <w:sz w:val="22"/>
              </w:rPr>
              <w:t>2.</w:t>
            </w:r>
          </w:p>
        </w:tc>
        <w:tc>
          <w:tcPr>
            <w:tcW w:w="3425" w:type="dxa"/>
            <w:vMerge w:val="restart"/>
            <w:shd w:val="clear" w:color="auto" w:fill="BFBFBF" w:themeFill="background1" w:themeFillShade="BF"/>
            <w:vAlign w:val="center"/>
          </w:tcPr>
          <w:p w14:paraId="644C12DA" w14:textId="1A27A1C8" w:rsidR="00FC101D" w:rsidRPr="00107B4D" w:rsidRDefault="00FC101D" w:rsidP="00FC101D">
            <w:pPr>
              <w:rPr>
                <w:sz w:val="22"/>
              </w:rPr>
            </w:pPr>
            <w:r w:rsidRPr="00107B4D">
              <w:rPr>
                <w:b/>
                <w:sz w:val="22"/>
                <w:szCs w:val="22"/>
              </w:rPr>
              <w:t xml:space="preserve">Razvojni inženjer za mobilnu aplikaciju s iskustvom u </w:t>
            </w:r>
            <w:proofErr w:type="spellStart"/>
            <w:r w:rsidRPr="00107B4D">
              <w:rPr>
                <w:b/>
                <w:sz w:val="22"/>
                <w:szCs w:val="22"/>
              </w:rPr>
              <w:t>DevExtrem</w:t>
            </w:r>
            <w:proofErr w:type="spellEnd"/>
            <w:r w:rsidRPr="00107B4D">
              <w:rPr>
                <w:b/>
                <w:sz w:val="22"/>
                <w:szCs w:val="22"/>
              </w:rPr>
              <w:t>/</w:t>
            </w:r>
            <w:proofErr w:type="spellStart"/>
            <w:r w:rsidRPr="00107B4D">
              <w:rPr>
                <w:b/>
                <w:sz w:val="22"/>
                <w:szCs w:val="22"/>
              </w:rPr>
              <w:t>Cordova</w:t>
            </w:r>
            <w:proofErr w:type="spellEnd"/>
            <w:r w:rsidRPr="00107B4D">
              <w:rPr>
                <w:b/>
                <w:sz w:val="22"/>
                <w:szCs w:val="22"/>
              </w:rPr>
              <w:t xml:space="preserve"> programskom paketu</w:t>
            </w:r>
          </w:p>
        </w:tc>
        <w:tc>
          <w:tcPr>
            <w:tcW w:w="2126" w:type="dxa"/>
            <w:tcBorders>
              <w:top w:val="single" w:sz="4" w:space="0" w:color="000000"/>
              <w:left w:val="single" w:sz="4" w:space="0" w:color="000000"/>
              <w:bottom w:val="single" w:sz="4" w:space="0" w:color="000000"/>
              <w:right w:val="single" w:sz="4" w:space="0" w:color="000000"/>
            </w:tcBorders>
            <w:vAlign w:val="center"/>
          </w:tcPr>
          <w:p w14:paraId="557C13C1" w14:textId="5B49DCF4" w:rsidR="00FC101D" w:rsidRPr="00107B4D" w:rsidRDefault="00FC101D" w:rsidP="00FC101D">
            <w:pPr>
              <w:rPr>
                <w:sz w:val="22"/>
              </w:rPr>
            </w:pPr>
            <w:r w:rsidRPr="00107B4D">
              <w:rPr>
                <w:sz w:val="22"/>
                <w:szCs w:val="22"/>
              </w:rPr>
              <w:t>Od 2 do 3 aplikacija</w:t>
            </w:r>
          </w:p>
        </w:tc>
        <w:tc>
          <w:tcPr>
            <w:tcW w:w="992" w:type="dxa"/>
            <w:tcBorders>
              <w:top w:val="single" w:sz="4" w:space="0" w:color="000000"/>
              <w:left w:val="single" w:sz="4" w:space="0" w:color="000000"/>
              <w:bottom w:val="single" w:sz="4" w:space="0" w:color="000000"/>
              <w:right w:val="single" w:sz="4" w:space="0" w:color="000000"/>
            </w:tcBorders>
            <w:vAlign w:val="center"/>
          </w:tcPr>
          <w:p w14:paraId="140EB5CC" w14:textId="6FD40E08" w:rsidR="00FC101D" w:rsidRPr="00107B4D" w:rsidRDefault="00FC101D" w:rsidP="00FC101D">
            <w:pPr>
              <w:jc w:val="center"/>
              <w:rPr>
                <w:sz w:val="22"/>
              </w:rPr>
            </w:pPr>
            <w:r w:rsidRPr="00107B4D">
              <w:rPr>
                <w:sz w:val="22"/>
              </w:rPr>
              <w:t>2</w:t>
            </w:r>
          </w:p>
        </w:tc>
        <w:tc>
          <w:tcPr>
            <w:tcW w:w="2126" w:type="dxa"/>
            <w:vMerge w:val="restart"/>
            <w:vAlign w:val="center"/>
          </w:tcPr>
          <w:p w14:paraId="13610F0E" w14:textId="04CFAB53" w:rsidR="00FC101D" w:rsidRPr="00107B4D" w:rsidRDefault="00FC101D" w:rsidP="00FC101D">
            <w:pPr>
              <w:jc w:val="center"/>
              <w:rPr>
                <w:sz w:val="22"/>
              </w:rPr>
            </w:pPr>
            <w:r w:rsidRPr="00107B4D">
              <w:rPr>
                <w:sz w:val="22"/>
              </w:rPr>
              <w:t>5 bodova</w:t>
            </w:r>
          </w:p>
        </w:tc>
      </w:tr>
      <w:tr w:rsidR="00FC101D" w:rsidRPr="00107B4D" w14:paraId="54D95605" w14:textId="77777777" w:rsidTr="00AC7F5A">
        <w:tc>
          <w:tcPr>
            <w:tcW w:w="965" w:type="dxa"/>
            <w:vMerge/>
            <w:vAlign w:val="center"/>
          </w:tcPr>
          <w:p w14:paraId="33DE344B" w14:textId="77777777" w:rsidR="00FC101D" w:rsidRPr="00107B4D" w:rsidRDefault="00FC101D" w:rsidP="00FC101D">
            <w:pPr>
              <w:rPr>
                <w:sz w:val="22"/>
              </w:rPr>
            </w:pPr>
          </w:p>
        </w:tc>
        <w:tc>
          <w:tcPr>
            <w:tcW w:w="3425" w:type="dxa"/>
            <w:vMerge/>
            <w:vAlign w:val="center"/>
          </w:tcPr>
          <w:p w14:paraId="6E88F371" w14:textId="77777777" w:rsidR="00FC101D" w:rsidRPr="00107B4D" w:rsidRDefault="00FC101D" w:rsidP="00FC101D">
            <w:pPr>
              <w:rPr>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6F019DC" w14:textId="2276B70D" w:rsidR="00FC101D" w:rsidRPr="00107B4D" w:rsidRDefault="00FC101D" w:rsidP="00FC101D">
            <w:pPr>
              <w:rPr>
                <w:sz w:val="22"/>
              </w:rPr>
            </w:pPr>
            <w:r w:rsidRPr="00107B4D">
              <w:rPr>
                <w:sz w:val="22"/>
                <w:szCs w:val="22"/>
              </w:rPr>
              <w:t>Više od 3 aplikacija</w:t>
            </w:r>
          </w:p>
        </w:tc>
        <w:tc>
          <w:tcPr>
            <w:tcW w:w="992" w:type="dxa"/>
            <w:tcBorders>
              <w:top w:val="single" w:sz="4" w:space="0" w:color="000000"/>
              <w:left w:val="single" w:sz="4" w:space="0" w:color="000000"/>
              <w:bottom w:val="single" w:sz="4" w:space="0" w:color="000000"/>
              <w:right w:val="single" w:sz="4" w:space="0" w:color="000000"/>
            </w:tcBorders>
            <w:vAlign w:val="center"/>
          </w:tcPr>
          <w:p w14:paraId="141CBE4D" w14:textId="2CD9F226" w:rsidR="00FC101D" w:rsidRPr="00107B4D" w:rsidRDefault="00FC101D" w:rsidP="00FC101D">
            <w:pPr>
              <w:jc w:val="center"/>
              <w:rPr>
                <w:sz w:val="22"/>
              </w:rPr>
            </w:pPr>
            <w:r w:rsidRPr="00107B4D">
              <w:rPr>
                <w:sz w:val="22"/>
              </w:rPr>
              <w:t>5</w:t>
            </w:r>
          </w:p>
        </w:tc>
        <w:tc>
          <w:tcPr>
            <w:tcW w:w="2126" w:type="dxa"/>
            <w:vMerge/>
            <w:vAlign w:val="center"/>
          </w:tcPr>
          <w:p w14:paraId="2DBD5E59" w14:textId="77777777" w:rsidR="00FC101D" w:rsidRPr="00107B4D" w:rsidRDefault="00FC101D" w:rsidP="00FC101D">
            <w:pPr>
              <w:rPr>
                <w:sz w:val="22"/>
              </w:rPr>
            </w:pPr>
          </w:p>
        </w:tc>
      </w:tr>
    </w:tbl>
    <w:p w14:paraId="10621F4C" w14:textId="77777777" w:rsidR="0062561D" w:rsidRPr="00107B4D" w:rsidRDefault="0062561D" w:rsidP="0062561D">
      <w:pPr>
        <w:pStyle w:val="Odlomakpopisa"/>
        <w:ind w:left="720"/>
        <w:contextualSpacing/>
        <w:jc w:val="both"/>
      </w:pPr>
    </w:p>
    <w:p w14:paraId="6C391E14" w14:textId="0404CD46" w:rsidR="0062561D" w:rsidRPr="00107B4D" w:rsidRDefault="001576C6" w:rsidP="0062561D">
      <w:pPr>
        <w:pStyle w:val="Odlomakpopisa"/>
        <w:numPr>
          <w:ilvl w:val="0"/>
          <w:numId w:val="21"/>
        </w:numPr>
        <w:contextualSpacing/>
        <w:jc w:val="both"/>
      </w:pPr>
      <w:r>
        <w:rPr>
          <w:rFonts w:eastAsia="Calibri"/>
          <w:b/>
          <w:lang w:eastAsia="en-US"/>
        </w:rPr>
        <w:lastRenderedPageBreak/>
        <w:t>Kriterij</w:t>
      </w:r>
      <w:r w:rsidR="0062561D" w:rsidRPr="00107B4D">
        <w:rPr>
          <w:b/>
          <w:bCs/>
        </w:rPr>
        <w:t xml:space="preserve"> C donosi ukupno 5 % ukupnog broja bodova</w:t>
      </w:r>
      <w:r w:rsidR="0062561D" w:rsidRPr="00107B4D">
        <w:t xml:space="preserve"> – boduje se broj mobilnih aplikacija </w:t>
      </w:r>
      <w:r w:rsidR="0062561D" w:rsidRPr="00107B4D">
        <w:rPr>
          <w:rFonts w:eastAsia="Calibri"/>
          <w:bCs/>
          <w:lang w:eastAsia="en-US"/>
        </w:rPr>
        <w:t xml:space="preserve">izrađenih u hibridnoj tehnologiji koristeći </w:t>
      </w:r>
      <w:proofErr w:type="spellStart"/>
      <w:r w:rsidR="0062561D" w:rsidRPr="00107B4D">
        <w:t>Ionic</w:t>
      </w:r>
      <w:proofErr w:type="spellEnd"/>
      <w:r w:rsidR="0062561D" w:rsidRPr="00107B4D">
        <w:t xml:space="preserve">, </w:t>
      </w:r>
      <w:proofErr w:type="spellStart"/>
      <w:r w:rsidR="0062561D" w:rsidRPr="00107B4D">
        <w:t>Flutter</w:t>
      </w:r>
      <w:proofErr w:type="spellEnd"/>
      <w:r w:rsidR="0062561D" w:rsidRPr="00107B4D">
        <w:t xml:space="preserve"> ili </w:t>
      </w:r>
      <w:proofErr w:type="spellStart"/>
      <w:r w:rsidR="0062561D" w:rsidRPr="00107B4D">
        <w:t>React</w:t>
      </w:r>
      <w:proofErr w:type="spellEnd"/>
      <w:r w:rsidR="0062561D" w:rsidRPr="00107B4D">
        <w:t xml:space="preserve"> </w:t>
      </w:r>
      <w:proofErr w:type="spellStart"/>
      <w:r w:rsidR="0062561D" w:rsidRPr="00107B4D">
        <w:t>Native</w:t>
      </w:r>
      <w:proofErr w:type="spellEnd"/>
      <w:r w:rsidR="0062561D" w:rsidRPr="00107B4D">
        <w:t xml:space="preserve"> razvojni okvir. Bodovi će se dodjeljivati sukladno sljedećoj tablici:</w:t>
      </w:r>
    </w:p>
    <w:p w14:paraId="7677D118" w14:textId="77777777" w:rsidR="0062561D" w:rsidRPr="00107B4D" w:rsidRDefault="0062561D" w:rsidP="0062561D">
      <w:pPr>
        <w:pStyle w:val="Odlomakpopisa"/>
        <w:ind w:left="720"/>
        <w:contextualSpacing/>
        <w:jc w:val="both"/>
      </w:pPr>
    </w:p>
    <w:tbl>
      <w:tblPr>
        <w:tblStyle w:val="Reetkatablice"/>
        <w:tblW w:w="9634" w:type="dxa"/>
        <w:tblLook w:val="04A0" w:firstRow="1" w:lastRow="0" w:firstColumn="1" w:lastColumn="0" w:noHBand="0" w:noVBand="1"/>
      </w:tblPr>
      <w:tblGrid>
        <w:gridCol w:w="965"/>
        <w:gridCol w:w="3425"/>
        <w:gridCol w:w="2126"/>
        <w:gridCol w:w="992"/>
        <w:gridCol w:w="2126"/>
      </w:tblGrid>
      <w:tr w:rsidR="00FC101D" w:rsidRPr="00107B4D" w14:paraId="766A6CD8" w14:textId="77777777" w:rsidTr="00672C09">
        <w:trPr>
          <w:tblHeader/>
        </w:trPr>
        <w:tc>
          <w:tcPr>
            <w:tcW w:w="965"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4FA5D64" w14:textId="77777777" w:rsidR="00FC101D" w:rsidRPr="00107B4D" w:rsidRDefault="00FC101D" w:rsidP="00FC101D">
            <w:pPr>
              <w:jc w:val="center"/>
              <w:rPr>
                <w:sz w:val="22"/>
                <w:szCs w:val="22"/>
              </w:rPr>
            </w:pPr>
            <w:r w:rsidRPr="00107B4D">
              <w:rPr>
                <w:sz w:val="22"/>
                <w:szCs w:val="22"/>
              </w:rPr>
              <w:t xml:space="preserve">Redni broj </w:t>
            </w:r>
          </w:p>
        </w:tc>
        <w:tc>
          <w:tcPr>
            <w:tcW w:w="3425"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43DDC7AA" w14:textId="387F2E0E" w:rsidR="00FC101D" w:rsidRPr="00107B4D" w:rsidRDefault="00FC101D" w:rsidP="00FC101D">
            <w:pPr>
              <w:ind w:right="59"/>
              <w:jc w:val="center"/>
              <w:rPr>
                <w:sz w:val="22"/>
                <w:szCs w:val="22"/>
              </w:rPr>
            </w:pPr>
            <w:r w:rsidRPr="00107B4D">
              <w:rPr>
                <w:sz w:val="22"/>
                <w:szCs w:val="22"/>
              </w:rPr>
              <w:t xml:space="preserve">Ključni stručnjak ponuditelja </w:t>
            </w:r>
          </w:p>
        </w:tc>
        <w:tc>
          <w:tcPr>
            <w:tcW w:w="212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2E41B06E" w14:textId="05B2EF9C" w:rsidR="00FC101D" w:rsidRPr="00107B4D" w:rsidRDefault="00FC101D" w:rsidP="00FC101D">
            <w:pPr>
              <w:ind w:right="63"/>
              <w:jc w:val="center"/>
              <w:rPr>
                <w:sz w:val="22"/>
                <w:szCs w:val="22"/>
              </w:rPr>
            </w:pPr>
            <w:r w:rsidRPr="00107B4D">
              <w:rPr>
                <w:sz w:val="22"/>
                <w:szCs w:val="22"/>
              </w:rPr>
              <w:t>Broj završenih aplikacija* (stručno iskustvo i specifično znanje)</w:t>
            </w: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291A467A" w14:textId="77777777" w:rsidR="00FC101D" w:rsidRPr="00107B4D" w:rsidRDefault="00FC101D" w:rsidP="00FC101D">
            <w:pPr>
              <w:ind w:left="103"/>
              <w:jc w:val="center"/>
              <w:rPr>
                <w:sz w:val="22"/>
                <w:szCs w:val="22"/>
              </w:rPr>
            </w:pPr>
            <w:r w:rsidRPr="00107B4D">
              <w:rPr>
                <w:sz w:val="22"/>
                <w:szCs w:val="22"/>
              </w:rPr>
              <w:t>Bodovi</w:t>
            </w:r>
          </w:p>
        </w:tc>
        <w:tc>
          <w:tcPr>
            <w:tcW w:w="2126"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00E79FA" w14:textId="77777777" w:rsidR="00FC101D" w:rsidRPr="00107B4D" w:rsidRDefault="00FC101D" w:rsidP="00FC101D">
            <w:pPr>
              <w:ind w:left="74"/>
              <w:jc w:val="center"/>
              <w:rPr>
                <w:sz w:val="22"/>
                <w:szCs w:val="22"/>
              </w:rPr>
            </w:pPr>
            <w:r w:rsidRPr="00107B4D">
              <w:rPr>
                <w:sz w:val="22"/>
                <w:szCs w:val="22"/>
              </w:rPr>
              <w:t>Ukupno maksimalan broj bodova</w:t>
            </w:r>
          </w:p>
        </w:tc>
      </w:tr>
      <w:tr w:rsidR="00FC101D" w:rsidRPr="00107B4D" w14:paraId="4E126AC5" w14:textId="77777777" w:rsidTr="00672C09">
        <w:trPr>
          <w:trHeight w:val="371"/>
        </w:trPr>
        <w:tc>
          <w:tcPr>
            <w:tcW w:w="965" w:type="dxa"/>
            <w:vMerge w:val="restart"/>
            <w:vAlign w:val="center"/>
          </w:tcPr>
          <w:p w14:paraId="1C6F2DAD" w14:textId="7AD77EA3" w:rsidR="00FC101D" w:rsidRPr="00107B4D" w:rsidRDefault="00FC101D" w:rsidP="00FC101D">
            <w:pPr>
              <w:jc w:val="center"/>
              <w:rPr>
                <w:sz w:val="22"/>
              </w:rPr>
            </w:pPr>
            <w:r w:rsidRPr="00107B4D">
              <w:rPr>
                <w:sz w:val="22"/>
              </w:rPr>
              <w:t>3.</w:t>
            </w:r>
          </w:p>
        </w:tc>
        <w:tc>
          <w:tcPr>
            <w:tcW w:w="3425" w:type="dxa"/>
            <w:vMerge w:val="restart"/>
            <w:vAlign w:val="center"/>
          </w:tcPr>
          <w:p w14:paraId="703814D2" w14:textId="21587E78" w:rsidR="00FC101D" w:rsidRPr="00107B4D" w:rsidRDefault="00FC101D" w:rsidP="00FC101D">
            <w:pPr>
              <w:rPr>
                <w:sz w:val="22"/>
              </w:rPr>
            </w:pPr>
            <w:r w:rsidRPr="00107B4D">
              <w:rPr>
                <w:b/>
                <w:sz w:val="22"/>
                <w:szCs w:val="22"/>
              </w:rPr>
              <w:t>Razvojni inženjer za mobilnu aplikaciju s iskustvom u</w:t>
            </w:r>
            <w:r w:rsidRPr="00107B4D">
              <w:t xml:space="preserve"> </w:t>
            </w:r>
            <w:proofErr w:type="spellStart"/>
            <w:r w:rsidRPr="00107B4D">
              <w:rPr>
                <w:b/>
                <w:sz w:val="22"/>
                <w:szCs w:val="22"/>
              </w:rPr>
              <w:t>Ionic</w:t>
            </w:r>
            <w:proofErr w:type="spellEnd"/>
            <w:r w:rsidRPr="00107B4D">
              <w:rPr>
                <w:b/>
                <w:sz w:val="22"/>
                <w:szCs w:val="22"/>
              </w:rPr>
              <w:t>/</w:t>
            </w:r>
            <w:proofErr w:type="spellStart"/>
            <w:r w:rsidRPr="00107B4D">
              <w:rPr>
                <w:b/>
                <w:sz w:val="22"/>
                <w:szCs w:val="22"/>
              </w:rPr>
              <w:t>Flutter</w:t>
            </w:r>
            <w:proofErr w:type="spellEnd"/>
            <w:r w:rsidRPr="00107B4D">
              <w:rPr>
                <w:b/>
                <w:sz w:val="22"/>
                <w:szCs w:val="22"/>
              </w:rPr>
              <w:t>/</w:t>
            </w:r>
            <w:proofErr w:type="spellStart"/>
            <w:r w:rsidRPr="00107B4D">
              <w:rPr>
                <w:b/>
                <w:sz w:val="22"/>
                <w:szCs w:val="22"/>
              </w:rPr>
              <w:t>React</w:t>
            </w:r>
            <w:proofErr w:type="spellEnd"/>
            <w:r w:rsidRPr="00107B4D">
              <w:rPr>
                <w:b/>
                <w:sz w:val="22"/>
                <w:szCs w:val="22"/>
              </w:rPr>
              <w:t xml:space="preserve"> </w:t>
            </w:r>
            <w:proofErr w:type="spellStart"/>
            <w:r w:rsidRPr="00107B4D">
              <w:rPr>
                <w:b/>
                <w:sz w:val="22"/>
                <w:szCs w:val="22"/>
              </w:rPr>
              <w:t>Native</w:t>
            </w:r>
            <w:proofErr w:type="spellEnd"/>
            <w:r w:rsidRPr="00107B4D">
              <w:rPr>
                <w:b/>
                <w:sz w:val="22"/>
                <w:szCs w:val="22"/>
              </w:rPr>
              <w:t xml:space="preserve"> razvojnom okviru</w:t>
            </w:r>
          </w:p>
        </w:tc>
        <w:tc>
          <w:tcPr>
            <w:tcW w:w="2126" w:type="dxa"/>
            <w:tcBorders>
              <w:top w:val="single" w:sz="4" w:space="0" w:color="000000"/>
              <w:left w:val="single" w:sz="4" w:space="0" w:color="000000"/>
              <w:bottom w:val="single" w:sz="4" w:space="0" w:color="000000"/>
              <w:right w:val="single" w:sz="4" w:space="0" w:color="000000"/>
            </w:tcBorders>
            <w:vAlign w:val="center"/>
          </w:tcPr>
          <w:p w14:paraId="3283A75D" w14:textId="2D299C79" w:rsidR="00FC101D" w:rsidRPr="00107B4D" w:rsidRDefault="00FC101D" w:rsidP="00FC101D">
            <w:pPr>
              <w:rPr>
                <w:sz w:val="22"/>
              </w:rPr>
            </w:pPr>
            <w:r w:rsidRPr="00107B4D">
              <w:rPr>
                <w:sz w:val="22"/>
                <w:szCs w:val="22"/>
              </w:rPr>
              <w:t>Od 2 do 3 aplikacija</w:t>
            </w:r>
          </w:p>
        </w:tc>
        <w:tc>
          <w:tcPr>
            <w:tcW w:w="992" w:type="dxa"/>
            <w:tcBorders>
              <w:top w:val="single" w:sz="4" w:space="0" w:color="000000"/>
              <w:left w:val="single" w:sz="4" w:space="0" w:color="000000"/>
              <w:bottom w:val="single" w:sz="4" w:space="0" w:color="000000"/>
              <w:right w:val="single" w:sz="4" w:space="0" w:color="000000"/>
            </w:tcBorders>
            <w:vAlign w:val="center"/>
          </w:tcPr>
          <w:p w14:paraId="7FB863FD" w14:textId="77777777" w:rsidR="00FC101D" w:rsidRPr="00107B4D" w:rsidRDefault="00FC101D" w:rsidP="00FC101D">
            <w:pPr>
              <w:jc w:val="center"/>
              <w:rPr>
                <w:sz w:val="22"/>
              </w:rPr>
            </w:pPr>
            <w:r w:rsidRPr="00107B4D">
              <w:rPr>
                <w:sz w:val="22"/>
              </w:rPr>
              <w:t>2</w:t>
            </w:r>
          </w:p>
        </w:tc>
        <w:tc>
          <w:tcPr>
            <w:tcW w:w="2126" w:type="dxa"/>
            <w:vMerge w:val="restart"/>
            <w:vAlign w:val="center"/>
          </w:tcPr>
          <w:p w14:paraId="5FE0CC81" w14:textId="77777777" w:rsidR="00FC101D" w:rsidRPr="00107B4D" w:rsidRDefault="00FC101D" w:rsidP="00FC101D">
            <w:pPr>
              <w:jc w:val="center"/>
              <w:rPr>
                <w:sz w:val="22"/>
              </w:rPr>
            </w:pPr>
            <w:r w:rsidRPr="00107B4D">
              <w:rPr>
                <w:sz w:val="22"/>
              </w:rPr>
              <w:t>5 bodova</w:t>
            </w:r>
          </w:p>
        </w:tc>
      </w:tr>
      <w:tr w:rsidR="00FC101D" w:rsidRPr="00107B4D" w14:paraId="2E83D5EF" w14:textId="77777777" w:rsidTr="00672C09">
        <w:tc>
          <w:tcPr>
            <w:tcW w:w="965" w:type="dxa"/>
            <w:vMerge/>
            <w:vAlign w:val="center"/>
          </w:tcPr>
          <w:p w14:paraId="3396F5B6" w14:textId="77777777" w:rsidR="00FC101D" w:rsidRPr="00107B4D" w:rsidRDefault="00FC101D" w:rsidP="00FC101D">
            <w:pPr>
              <w:rPr>
                <w:sz w:val="22"/>
              </w:rPr>
            </w:pPr>
          </w:p>
        </w:tc>
        <w:tc>
          <w:tcPr>
            <w:tcW w:w="3425" w:type="dxa"/>
            <w:vMerge/>
            <w:vAlign w:val="center"/>
          </w:tcPr>
          <w:p w14:paraId="415D2168" w14:textId="77777777" w:rsidR="00FC101D" w:rsidRPr="00107B4D" w:rsidRDefault="00FC101D" w:rsidP="00FC101D">
            <w:pPr>
              <w:rPr>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CD767E7" w14:textId="1FA01921" w:rsidR="00FC101D" w:rsidRPr="00107B4D" w:rsidRDefault="00FC101D" w:rsidP="00FC101D">
            <w:pPr>
              <w:rPr>
                <w:sz w:val="22"/>
              </w:rPr>
            </w:pPr>
            <w:r w:rsidRPr="00107B4D">
              <w:rPr>
                <w:sz w:val="22"/>
                <w:szCs w:val="22"/>
              </w:rPr>
              <w:t>Više od 3 aplikacija</w:t>
            </w:r>
          </w:p>
        </w:tc>
        <w:tc>
          <w:tcPr>
            <w:tcW w:w="992" w:type="dxa"/>
            <w:tcBorders>
              <w:top w:val="single" w:sz="4" w:space="0" w:color="000000"/>
              <w:left w:val="single" w:sz="4" w:space="0" w:color="000000"/>
              <w:bottom w:val="single" w:sz="4" w:space="0" w:color="000000"/>
              <w:right w:val="single" w:sz="4" w:space="0" w:color="000000"/>
            </w:tcBorders>
            <w:vAlign w:val="center"/>
          </w:tcPr>
          <w:p w14:paraId="5EB9C994" w14:textId="5B2830D3" w:rsidR="00FC101D" w:rsidRPr="00107B4D" w:rsidRDefault="00FC101D" w:rsidP="00FC101D">
            <w:pPr>
              <w:jc w:val="center"/>
              <w:rPr>
                <w:sz w:val="22"/>
              </w:rPr>
            </w:pPr>
            <w:r w:rsidRPr="00107B4D">
              <w:rPr>
                <w:sz w:val="22"/>
              </w:rPr>
              <w:t>5</w:t>
            </w:r>
          </w:p>
        </w:tc>
        <w:tc>
          <w:tcPr>
            <w:tcW w:w="2126" w:type="dxa"/>
            <w:vMerge/>
            <w:vAlign w:val="center"/>
          </w:tcPr>
          <w:p w14:paraId="1877299B" w14:textId="77777777" w:rsidR="00FC101D" w:rsidRPr="00107B4D" w:rsidRDefault="00FC101D" w:rsidP="00FC101D">
            <w:pPr>
              <w:rPr>
                <w:sz w:val="22"/>
              </w:rPr>
            </w:pPr>
          </w:p>
        </w:tc>
      </w:tr>
    </w:tbl>
    <w:p w14:paraId="453FADB4" w14:textId="77777777" w:rsidR="0062561D" w:rsidRPr="00107B4D" w:rsidRDefault="0062561D" w:rsidP="00195E73">
      <w:pPr>
        <w:shd w:val="clear" w:color="auto" w:fill="FFFFFF"/>
        <w:jc w:val="both"/>
      </w:pPr>
    </w:p>
    <w:p w14:paraId="26D7106A" w14:textId="1B9F31A1" w:rsidR="001F1E3E" w:rsidRPr="00107B4D" w:rsidRDefault="00C868E1" w:rsidP="00195E73">
      <w:pPr>
        <w:shd w:val="clear" w:color="auto" w:fill="FFFFFF"/>
        <w:jc w:val="both"/>
      </w:pPr>
      <w:r w:rsidRPr="00107B4D">
        <w:t xml:space="preserve">* Aplikacije trebaju biti objavljene na </w:t>
      </w:r>
      <w:r w:rsidR="000E7465" w:rsidRPr="00107B4D">
        <w:t xml:space="preserve">Apple </w:t>
      </w:r>
      <w:proofErr w:type="spellStart"/>
      <w:r w:rsidR="000E7465" w:rsidRPr="00107B4D">
        <w:t>store</w:t>
      </w:r>
      <w:proofErr w:type="spellEnd"/>
      <w:r w:rsidR="000E7465" w:rsidRPr="00107B4D">
        <w:t xml:space="preserve"> </w:t>
      </w:r>
      <w:r w:rsidRPr="00107B4D">
        <w:t xml:space="preserve">i </w:t>
      </w:r>
      <w:r w:rsidR="000E7465" w:rsidRPr="00107B4D">
        <w:t>Google trgovini</w:t>
      </w:r>
      <w:r w:rsidRPr="00107B4D">
        <w:t>.</w:t>
      </w:r>
    </w:p>
    <w:p w14:paraId="2013E715" w14:textId="2C426599" w:rsidR="001F1E3E" w:rsidRPr="00107B4D" w:rsidRDefault="001F1E3E" w:rsidP="00195E73">
      <w:pPr>
        <w:shd w:val="clear" w:color="auto" w:fill="FFFFFF"/>
        <w:jc w:val="both"/>
        <w:rPr>
          <w:u w:val="single"/>
        </w:rPr>
      </w:pPr>
    </w:p>
    <w:p w14:paraId="21125D21" w14:textId="77777777" w:rsidR="002703FB" w:rsidRPr="00107B4D" w:rsidRDefault="002703FB" w:rsidP="00AB3165">
      <w:pPr>
        <w:pStyle w:val="box453040"/>
        <w:spacing w:before="0" w:beforeAutospacing="0" w:after="0" w:afterAutospacing="0"/>
        <w:jc w:val="both"/>
      </w:pPr>
    </w:p>
    <w:p w14:paraId="0DD03678" w14:textId="1B15CE4B" w:rsidR="00AB3165" w:rsidRPr="00107B4D" w:rsidRDefault="00AB3165" w:rsidP="00AB3165">
      <w:pPr>
        <w:pStyle w:val="box453040"/>
        <w:spacing w:before="0" w:beforeAutospacing="0" w:after="0" w:afterAutospacing="0"/>
        <w:jc w:val="both"/>
      </w:pPr>
      <w:r w:rsidRPr="00107B4D">
        <w:t>Ukoliko ponuditelj želi ostvariti dodatne bodove po ovom kriteriju dužan je u ponudi dostavi</w:t>
      </w:r>
      <w:r w:rsidR="00B966FF" w:rsidRPr="00107B4D">
        <w:t>t</w:t>
      </w:r>
      <w:r w:rsidRPr="00107B4D">
        <w:t xml:space="preserve">i </w:t>
      </w:r>
      <w:r w:rsidR="00D637F0" w:rsidRPr="00107B4D">
        <w:rPr>
          <w:b/>
        </w:rPr>
        <w:t>Prilog</w:t>
      </w:r>
      <w:r w:rsidR="001C6D96">
        <w:rPr>
          <w:b/>
        </w:rPr>
        <w:t xml:space="preserve"> </w:t>
      </w:r>
      <w:r w:rsidR="00D637F0" w:rsidRPr="00107B4D">
        <w:rPr>
          <w:b/>
        </w:rPr>
        <w:t>V</w:t>
      </w:r>
      <w:r w:rsidR="00245692">
        <w:rPr>
          <w:b/>
        </w:rPr>
        <w:t>II</w:t>
      </w:r>
      <w:r w:rsidRPr="00107B4D">
        <w:t xml:space="preserve"> ove DON.</w:t>
      </w:r>
      <w:r w:rsidR="00873326" w:rsidRPr="00107B4D">
        <w:t xml:space="preserve"> </w:t>
      </w:r>
      <w:r w:rsidRPr="00107B4D">
        <w:t xml:space="preserve"> </w:t>
      </w:r>
    </w:p>
    <w:p w14:paraId="07C660B4" w14:textId="77777777" w:rsidR="00AB3165" w:rsidRPr="00107B4D" w:rsidRDefault="00AB3165" w:rsidP="00AB3165">
      <w:pPr>
        <w:contextualSpacing/>
        <w:jc w:val="both"/>
      </w:pPr>
    </w:p>
    <w:p w14:paraId="550C58D8" w14:textId="0EB82C01" w:rsidR="00D061C7" w:rsidRPr="00605085" w:rsidRDefault="00D061C7" w:rsidP="00605085">
      <w:pPr>
        <w:widowControl w:val="0"/>
        <w:overflowPunct w:val="0"/>
        <w:autoSpaceDE w:val="0"/>
        <w:autoSpaceDN w:val="0"/>
        <w:adjustRightInd w:val="0"/>
        <w:spacing w:line="237" w:lineRule="auto"/>
        <w:ind w:right="220"/>
        <w:jc w:val="both"/>
        <w:rPr>
          <w:b/>
        </w:rPr>
      </w:pPr>
      <w:r w:rsidRPr="00293220">
        <w:rPr>
          <w:rFonts w:eastAsia="Arial"/>
          <w:bCs/>
        </w:rPr>
        <w:t xml:space="preserve">Ukoliko </w:t>
      </w:r>
      <w:r w:rsidRPr="00E14DB4">
        <w:rPr>
          <w:b/>
          <w:bCs/>
        </w:rPr>
        <w:t>prilog V</w:t>
      </w:r>
      <w:r w:rsidR="00605085">
        <w:rPr>
          <w:b/>
          <w:bCs/>
        </w:rPr>
        <w:t>I</w:t>
      </w:r>
      <w:r w:rsidRPr="00E14DB4">
        <w:rPr>
          <w:b/>
          <w:bCs/>
        </w:rPr>
        <w:t>I -</w:t>
      </w:r>
      <w:r>
        <w:t xml:space="preserve"> </w:t>
      </w:r>
      <w:r w:rsidR="00605085" w:rsidRPr="00605085">
        <w:rPr>
          <w:b/>
          <w:bCs/>
        </w:rPr>
        <w:t>Popis dodatnih nefinancijskih kriterija</w:t>
      </w:r>
      <w:r w:rsidR="00605085">
        <w:rPr>
          <w:b/>
        </w:rPr>
        <w:t xml:space="preserve"> </w:t>
      </w:r>
      <w:r>
        <w:rPr>
          <w:rFonts w:eastAsia="Arial"/>
          <w:bCs/>
        </w:rPr>
        <w:t>za pojedin</w:t>
      </w:r>
      <w:r w:rsidR="00605085">
        <w:rPr>
          <w:rFonts w:eastAsia="Arial"/>
          <w:bCs/>
        </w:rPr>
        <w:t>i</w:t>
      </w:r>
      <w:r>
        <w:rPr>
          <w:rFonts w:eastAsia="Arial"/>
          <w:bCs/>
        </w:rPr>
        <w:t xml:space="preserve">/e </w:t>
      </w:r>
      <w:r w:rsidR="00605085">
        <w:rPr>
          <w:rFonts w:eastAsia="Arial"/>
          <w:bCs/>
        </w:rPr>
        <w:t>kriterij</w:t>
      </w:r>
      <w:r>
        <w:rPr>
          <w:rFonts w:eastAsia="Arial"/>
          <w:bCs/>
        </w:rPr>
        <w:t xml:space="preserve">/e </w:t>
      </w:r>
      <w:r w:rsidRPr="00293220">
        <w:rPr>
          <w:rFonts w:eastAsia="Arial"/>
          <w:bCs/>
        </w:rPr>
        <w:t>ni</w:t>
      </w:r>
      <w:r>
        <w:rPr>
          <w:rFonts w:eastAsia="Arial"/>
          <w:bCs/>
        </w:rPr>
        <w:t>je/su</w:t>
      </w:r>
      <w:r w:rsidRPr="00293220">
        <w:rPr>
          <w:rFonts w:eastAsia="Arial"/>
          <w:bCs/>
        </w:rPr>
        <w:t xml:space="preserve"> dostavljen</w:t>
      </w:r>
      <w:r>
        <w:rPr>
          <w:rFonts w:eastAsia="Arial"/>
          <w:bCs/>
        </w:rPr>
        <w:t>/</w:t>
      </w:r>
      <w:r w:rsidRPr="00293220">
        <w:rPr>
          <w:rFonts w:eastAsia="Arial"/>
          <w:bCs/>
        </w:rPr>
        <w:t xml:space="preserve">i ili iz </w:t>
      </w:r>
      <w:r>
        <w:rPr>
          <w:rFonts w:eastAsia="Arial"/>
          <w:bCs/>
        </w:rPr>
        <w:t>njega/</w:t>
      </w:r>
      <w:r w:rsidRPr="00293220">
        <w:rPr>
          <w:rFonts w:eastAsia="Arial"/>
          <w:bCs/>
        </w:rPr>
        <w:t xml:space="preserve">njih nije razvidno traženo specifično iskustvo, Naručitelj neće dodijeliti bodove za </w:t>
      </w:r>
      <w:r w:rsidR="00C82DCB">
        <w:rPr>
          <w:rFonts w:eastAsia="Arial"/>
          <w:bCs/>
        </w:rPr>
        <w:t>taj kriterij</w:t>
      </w:r>
      <w:r w:rsidRPr="00293220">
        <w:rPr>
          <w:rFonts w:eastAsia="Arial"/>
          <w:bCs/>
        </w:rPr>
        <w:t xml:space="preserve"> po propisanom nefinancijskom kriteriju.</w:t>
      </w:r>
    </w:p>
    <w:p w14:paraId="0E7F7B78" w14:textId="4AB18672" w:rsidR="00E26DDD" w:rsidRPr="00107B4D" w:rsidRDefault="00E26DDD" w:rsidP="00873326">
      <w:pPr>
        <w:overflowPunct w:val="0"/>
        <w:autoSpaceDE w:val="0"/>
        <w:autoSpaceDN w:val="0"/>
        <w:adjustRightInd w:val="0"/>
        <w:spacing w:line="240" w:lineRule="atLeast"/>
        <w:contextualSpacing/>
        <w:rPr>
          <w:lang w:eastAsia="en-US"/>
        </w:rPr>
      </w:pPr>
    </w:p>
    <w:p w14:paraId="4BB0620A" w14:textId="77777777" w:rsidR="00E26DDD" w:rsidRPr="00107B4D" w:rsidRDefault="00E26DDD" w:rsidP="00195E73">
      <w:pPr>
        <w:jc w:val="both"/>
        <w:rPr>
          <w:bCs/>
          <w:lang w:eastAsia="en-US"/>
        </w:rPr>
      </w:pPr>
      <w:r w:rsidRPr="00107B4D">
        <w:rPr>
          <w:b/>
          <w:lang w:eastAsia="en-US"/>
        </w:rPr>
        <w:t>Sveukupna i najpovoljnija ocjena ponuditelja</w:t>
      </w:r>
    </w:p>
    <w:p w14:paraId="48AE035B" w14:textId="77777777" w:rsidR="00E26DDD" w:rsidRPr="00107B4D" w:rsidRDefault="00E26DDD" w:rsidP="00195E73">
      <w:pPr>
        <w:jc w:val="both"/>
      </w:pPr>
    </w:p>
    <w:p w14:paraId="0568F2A9" w14:textId="77777777" w:rsidR="005D3A70" w:rsidRPr="008C76F2" w:rsidRDefault="005D3A70" w:rsidP="005D3A70">
      <w:pPr>
        <w:jc w:val="both"/>
      </w:pPr>
      <w:r w:rsidRPr="008C76F2">
        <w:t>Ukupna ocjena svake pojedine valjane ponude biti će zbroj bodova po gore navedenim kriterijima te će se ekonomski najpovoljnijom ponudom smatrati ona valjana ponuda kod koje je dobiven najveći broj bodova.</w:t>
      </w:r>
    </w:p>
    <w:p w14:paraId="2631FA3E" w14:textId="77777777" w:rsidR="005D3A70" w:rsidRPr="008C76F2" w:rsidRDefault="005D3A70" w:rsidP="005D3A70">
      <w:pPr>
        <w:jc w:val="both"/>
      </w:pPr>
    </w:p>
    <w:p w14:paraId="1DE27363" w14:textId="77777777" w:rsidR="005D3A70" w:rsidRPr="008C76F2" w:rsidRDefault="005D3A70" w:rsidP="005D3A70">
      <w:pPr>
        <w:jc w:val="both"/>
      </w:pPr>
      <w:r w:rsidRPr="008C76F2">
        <w:t xml:space="preserve">Ako su 2 (dvije) ili više valjanih ponuda jednako rangirane prema kriteriju za odabir ponude, javni Naručitelj će sukladno članku 302. stavak 3. ZJN 2016. odabrati ponudu koja je zaprimljena ranije. </w:t>
      </w:r>
    </w:p>
    <w:p w14:paraId="20F90CFF" w14:textId="77777777" w:rsidR="005D3A70" w:rsidRPr="008C76F2" w:rsidRDefault="005D3A70" w:rsidP="005D3A70">
      <w:pPr>
        <w:jc w:val="both"/>
      </w:pPr>
    </w:p>
    <w:p w14:paraId="4A8D68F5" w14:textId="77777777" w:rsidR="005D3A70" w:rsidRDefault="005D3A70" w:rsidP="005D3A70">
      <w:pPr>
        <w:jc w:val="both"/>
      </w:pPr>
      <w:r w:rsidRPr="008C76F2">
        <w:t xml:space="preserve">S obzirom na to da ne može koristiti pravo na pretporez, Naručitelj će uspoređivati cijene ponuda s PDV-om. </w:t>
      </w:r>
    </w:p>
    <w:p w14:paraId="1DFFEBA5" w14:textId="77777777" w:rsidR="00D53A98" w:rsidRPr="008C76F2" w:rsidRDefault="00D53A98" w:rsidP="005D3A70">
      <w:pPr>
        <w:jc w:val="both"/>
      </w:pPr>
    </w:p>
    <w:p w14:paraId="19DFAA24" w14:textId="66474617" w:rsidR="00860DF6" w:rsidRPr="008C76F2" w:rsidRDefault="005D3A70" w:rsidP="00195E73">
      <w:pPr>
        <w:jc w:val="both"/>
      </w:pPr>
      <w:r w:rsidRPr="008C76F2">
        <w:rPr>
          <w:color w:val="000000"/>
        </w:rPr>
        <w:t>Prilikom odabira najpovoljnije ponude neće se koristiti niti jedan drugi kriterij, a koji nije naveden u DON. Dodatne pogodnosti se neće razmatrati.</w:t>
      </w:r>
      <w:r w:rsidR="006B4062" w:rsidRPr="008C76F2">
        <w:t xml:space="preserve"> </w:t>
      </w:r>
    </w:p>
    <w:sectPr w:rsidR="00860DF6" w:rsidRPr="008C76F2" w:rsidSect="003E476D">
      <w:headerReference w:type="default" r:id="rId11"/>
      <w:footerReference w:type="default" r:id="rId12"/>
      <w:pgSz w:w="11906" w:h="16838" w:code="9"/>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D55D" w14:textId="77777777" w:rsidR="0028594B" w:rsidRDefault="0028594B" w:rsidP="00591C6A">
      <w:r>
        <w:separator/>
      </w:r>
    </w:p>
  </w:endnote>
  <w:endnote w:type="continuationSeparator" w:id="0">
    <w:p w14:paraId="13712BCE" w14:textId="77777777" w:rsidR="0028594B" w:rsidRDefault="0028594B" w:rsidP="0059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1AB5" w14:textId="77777777" w:rsidR="00072A8A" w:rsidRDefault="00465A0F">
    <w:pPr>
      <w:pStyle w:val="Podnoje"/>
    </w:pPr>
    <w:r>
      <w:rPr>
        <w:noProof/>
      </w:rPr>
      <mc:AlternateContent>
        <mc:Choice Requires="wps">
          <w:drawing>
            <wp:anchor distT="0" distB="0" distL="114300" distR="114300" simplePos="0" relativeHeight="251657728" behindDoc="0" locked="0" layoutInCell="1" allowOverlap="1" wp14:anchorId="523A1B16" wp14:editId="1A2DF608">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445EFB" w14:textId="54FB6DFC" w:rsidR="00072A8A" w:rsidRPr="00072A8A" w:rsidRDefault="00072A8A" w:rsidP="00072A8A">
                          <w:pPr>
                            <w:pBdr>
                              <w:top w:val="single" w:sz="4" w:space="1" w:color="7F7F7F"/>
                            </w:pBdr>
                            <w:jc w:val="center"/>
                          </w:pPr>
                          <w:r w:rsidRPr="00072A8A">
                            <w:fldChar w:fldCharType="begin"/>
                          </w:r>
                          <w:r w:rsidRPr="00072A8A">
                            <w:instrText>PAGE   \* MERGEFORMAT</w:instrText>
                          </w:r>
                          <w:r w:rsidRPr="00072A8A">
                            <w:fldChar w:fldCharType="separate"/>
                          </w:r>
                          <w:r w:rsidR="000E7465">
                            <w:rPr>
                              <w:noProof/>
                            </w:rPr>
                            <w:t>2</w:t>
                          </w:r>
                          <w:r w:rsidRPr="00072A8A">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3A1B16" id="Pravokutnik 650" o:spid="_x0000_s1026" style="position:absolute;margin-left:537.55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ssTHpuMAAAAPAQAADwAAAAAAAAAAAAAAAAA2BAAAZHJzL2Rvd25yZXYueG1sUEsF&#10;BgAAAAAEAAQA8wAAAEYFAAAAAA==&#10;" filled="f" fillcolor="#c0504d" stroked="f" strokecolor="#5c83b4" strokeweight="2.25pt">
              <v:textbox inset=",0,,0">
                <w:txbxContent>
                  <w:p w14:paraId="70445EFB" w14:textId="54FB6DFC" w:rsidR="00072A8A" w:rsidRPr="00072A8A" w:rsidRDefault="00072A8A" w:rsidP="00072A8A">
                    <w:pPr>
                      <w:pBdr>
                        <w:top w:val="single" w:sz="4" w:space="1" w:color="7F7F7F"/>
                      </w:pBdr>
                      <w:jc w:val="center"/>
                    </w:pPr>
                    <w:r w:rsidRPr="00072A8A">
                      <w:fldChar w:fldCharType="begin"/>
                    </w:r>
                    <w:r w:rsidRPr="00072A8A">
                      <w:instrText>PAGE   \* MERGEFORMAT</w:instrText>
                    </w:r>
                    <w:r w:rsidRPr="00072A8A">
                      <w:fldChar w:fldCharType="separate"/>
                    </w:r>
                    <w:r w:rsidR="000E7465">
                      <w:rPr>
                        <w:noProof/>
                      </w:rPr>
                      <w:t>2</w:t>
                    </w:r>
                    <w:r w:rsidRPr="00072A8A">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C295" w14:textId="77777777" w:rsidR="0028594B" w:rsidRDefault="0028594B" w:rsidP="00591C6A">
      <w:r>
        <w:separator/>
      </w:r>
    </w:p>
  </w:footnote>
  <w:footnote w:type="continuationSeparator" w:id="0">
    <w:p w14:paraId="458FF285" w14:textId="77777777" w:rsidR="0028594B" w:rsidRDefault="0028594B" w:rsidP="0059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6D9F" w14:textId="1FD18B32" w:rsidR="00216C55" w:rsidRPr="00C6065F" w:rsidRDefault="00216C55" w:rsidP="00216C55">
    <w:pPr>
      <w:jc w:val="right"/>
      <w:rPr>
        <w:b/>
        <w:lang w:eastAsia="x-none"/>
      </w:rPr>
    </w:pPr>
    <w:r w:rsidRPr="00C6065F">
      <w:rPr>
        <w:b/>
        <w:lang w:val="x-none" w:eastAsia="x-none"/>
      </w:rPr>
      <w:t xml:space="preserve">PRILOG </w:t>
    </w:r>
    <w:r w:rsidR="00D637F0">
      <w:rPr>
        <w:b/>
        <w:lang w:eastAsia="x-none"/>
      </w:rPr>
      <w:t>IV</w:t>
    </w:r>
  </w:p>
  <w:p w14:paraId="42412E40" w14:textId="77777777" w:rsidR="00F85902" w:rsidRDefault="00F85902" w:rsidP="00A133A5">
    <w:pPr>
      <w:pStyle w:val="Zaglavlje"/>
    </w:pPr>
  </w:p>
  <w:p w14:paraId="59981DA6" w14:textId="77777777" w:rsidR="00F85902" w:rsidRDefault="00F8590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5967787"/>
    <w:multiLevelType w:val="hybridMultilevel"/>
    <w:tmpl w:val="7F7E6F04"/>
    <w:lvl w:ilvl="0" w:tplc="71704B0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B4461F"/>
    <w:multiLevelType w:val="multilevel"/>
    <w:tmpl w:val="89365196"/>
    <w:lvl w:ilvl="0">
      <w:start w:val="1"/>
      <w:numFmt w:val="decimal"/>
      <w:pStyle w:val="Naslov10"/>
      <w:lvlText w:val="%1."/>
      <w:lvlJc w:val="left"/>
      <w:pPr>
        <w:tabs>
          <w:tab w:val="num" w:pos="0"/>
        </w:tabs>
        <w:ind w:left="720" w:hanging="360"/>
      </w:pPr>
      <w:rPr>
        <w:rFonts w:hint="default"/>
      </w:rPr>
    </w:lvl>
    <w:lvl w:ilvl="1">
      <w:start w:val="2"/>
      <w:numFmt w:val="decimal"/>
      <w:pStyle w:val="Style1"/>
      <w:isLgl/>
      <w:lvlText w:val="%1.%2."/>
      <w:lvlJc w:val="left"/>
      <w:pPr>
        <w:tabs>
          <w:tab w:val="num" w:pos="1247"/>
        </w:tabs>
        <w:ind w:left="2324" w:hanging="2324"/>
      </w:pPr>
      <w:rPr>
        <w:rFonts w:hint="default"/>
      </w:rPr>
    </w:lvl>
    <w:lvl w:ilvl="2">
      <w:start w:val="1"/>
      <w:numFmt w:val="decimal"/>
      <w:pStyle w:val="Naslov3"/>
      <w:isLgl/>
      <w:lvlText w:val="%1.%2.%3."/>
      <w:lvlJc w:val="left"/>
      <w:pPr>
        <w:tabs>
          <w:tab w:val="num" w:pos="2041"/>
        </w:tabs>
        <w:ind w:left="3289" w:hanging="1248"/>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160" w:hanging="1800"/>
      </w:pPr>
      <w:rPr>
        <w:rFonts w:hint="default"/>
      </w:rPr>
    </w:lvl>
    <w:lvl w:ilvl="8">
      <w:start w:val="1"/>
      <w:numFmt w:val="bullet"/>
      <w:lvlText w:val=""/>
      <w:lvlJc w:val="left"/>
      <w:pPr>
        <w:tabs>
          <w:tab w:val="num" w:pos="0"/>
        </w:tabs>
        <w:ind w:left="2520" w:hanging="2160"/>
      </w:pPr>
      <w:rPr>
        <w:rFonts w:ascii="Symbol" w:hAnsi="Symbol" w:hint="default"/>
      </w:rPr>
    </w:lvl>
  </w:abstractNum>
  <w:abstractNum w:abstractNumId="5" w15:restartNumberingAfterBreak="0">
    <w:nsid w:val="0DC16376"/>
    <w:multiLevelType w:val="hybridMultilevel"/>
    <w:tmpl w:val="BAB0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270130B"/>
    <w:multiLevelType w:val="multilevel"/>
    <w:tmpl w:val="3DD8EFD0"/>
    <w:lvl w:ilvl="0">
      <w:start w:val="1"/>
      <w:numFmt w:val="decimal"/>
      <w:lvlText w:val="%1."/>
      <w:lvlJc w:val="left"/>
      <w:pPr>
        <w:ind w:left="502" w:hanging="360"/>
      </w:pPr>
      <w:rPr>
        <w:rFonts w:ascii="Times New Roman" w:hAnsi="Times New Roman" w:cs="Times New Roman" w:hint="default"/>
        <w:b/>
      </w:rPr>
    </w:lvl>
    <w:lvl w:ilvl="1">
      <w:start w:val="1"/>
      <w:numFmt w:val="decimal"/>
      <w:pStyle w:val="Naslov111"/>
      <w:isLgl/>
      <w:lvlText w:val="%1.%2."/>
      <w:lvlJc w:val="left"/>
      <w:pPr>
        <w:ind w:left="1146"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F80F77"/>
    <w:multiLevelType w:val="hybridMultilevel"/>
    <w:tmpl w:val="BAB0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D43431"/>
    <w:multiLevelType w:val="hybridMultilevel"/>
    <w:tmpl w:val="BAB0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1"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0"/>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2" w15:restartNumberingAfterBreak="0">
    <w:nsid w:val="3D9D6531"/>
    <w:multiLevelType w:val="hybridMultilevel"/>
    <w:tmpl w:val="BB22AB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2F37B9"/>
    <w:multiLevelType w:val="hybridMultilevel"/>
    <w:tmpl w:val="4E4AFD5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61789"/>
    <w:multiLevelType w:val="hybridMultilevel"/>
    <w:tmpl w:val="3020C5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15:restartNumberingAfterBreak="0">
    <w:nsid w:val="6A806F99"/>
    <w:multiLevelType w:val="hybridMultilevel"/>
    <w:tmpl w:val="4E4AFD5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8"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A76204"/>
    <w:multiLevelType w:val="hybridMultilevel"/>
    <w:tmpl w:val="1C8231A6"/>
    <w:lvl w:ilvl="0" w:tplc="041A0015">
      <w:start w:val="1"/>
      <w:numFmt w:val="upperLetter"/>
      <w:lvlText w:val="%1."/>
      <w:lvlJc w:val="left"/>
      <w:pPr>
        <w:ind w:left="1482" w:hanging="360"/>
      </w:pPr>
    </w:lvl>
    <w:lvl w:ilvl="1" w:tplc="041A0019" w:tentative="1">
      <w:start w:val="1"/>
      <w:numFmt w:val="lowerLetter"/>
      <w:lvlText w:val="%2."/>
      <w:lvlJc w:val="left"/>
      <w:pPr>
        <w:ind w:left="2202" w:hanging="360"/>
      </w:pPr>
    </w:lvl>
    <w:lvl w:ilvl="2" w:tplc="041A001B" w:tentative="1">
      <w:start w:val="1"/>
      <w:numFmt w:val="lowerRoman"/>
      <w:lvlText w:val="%3."/>
      <w:lvlJc w:val="right"/>
      <w:pPr>
        <w:ind w:left="2922" w:hanging="180"/>
      </w:pPr>
    </w:lvl>
    <w:lvl w:ilvl="3" w:tplc="041A000F" w:tentative="1">
      <w:start w:val="1"/>
      <w:numFmt w:val="decimal"/>
      <w:lvlText w:val="%4."/>
      <w:lvlJc w:val="left"/>
      <w:pPr>
        <w:ind w:left="3642" w:hanging="360"/>
      </w:pPr>
    </w:lvl>
    <w:lvl w:ilvl="4" w:tplc="041A0019" w:tentative="1">
      <w:start w:val="1"/>
      <w:numFmt w:val="lowerLetter"/>
      <w:lvlText w:val="%5."/>
      <w:lvlJc w:val="left"/>
      <w:pPr>
        <w:ind w:left="4362" w:hanging="360"/>
      </w:pPr>
    </w:lvl>
    <w:lvl w:ilvl="5" w:tplc="041A001B" w:tentative="1">
      <w:start w:val="1"/>
      <w:numFmt w:val="lowerRoman"/>
      <w:lvlText w:val="%6."/>
      <w:lvlJc w:val="right"/>
      <w:pPr>
        <w:ind w:left="5082" w:hanging="180"/>
      </w:pPr>
    </w:lvl>
    <w:lvl w:ilvl="6" w:tplc="041A000F" w:tentative="1">
      <w:start w:val="1"/>
      <w:numFmt w:val="decimal"/>
      <w:lvlText w:val="%7."/>
      <w:lvlJc w:val="left"/>
      <w:pPr>
        <w:ind w:left="5802" w:hanging="360"/>
      </w:pPr>
    </w:lvl>
    <w:lvl w:ilvl="7" w:tplc="041A0019" w:tentative="1">
      <w:start w:val="1"/>
      <w:numFmt w:val="lowerLetter"/>
      <w:lvlText w:val="%8."/>
      <w:lvlJc w:val="left"/>
      <w:pPr>
        <w:ind w:left="6522" w:hanging="360"/>
      </w:pPr>
    </w:lvl>
    <w:lvl w:ilvl="8" w:tplc="041A001B" w:tentative="1">
      <w:start w:val="1"/>
      <w:numFmt w:val="lowerRoman"/>
      <w:lvlText w:val="%9."/>
      <w:lvlJc w:val="right"/>
      <w:pPr>
        <w:ind w:left="7242" w:hanging="180"/>
      </w:pPr>
    </w:lvl>
  </w:abstractNum>
  <w:abstractNum w:abstractNumId="20"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89739159">
    <w:abstractNumId w:val="1"/>
  </w:num>
  <w:num w:numId="2" w16cid:durableId="1214580453">
    <w:abstractNumId w:val="7"/>
  </w:num>
  <w:num w:numId="3" w16cid:durableId="2119834247">
    <w:abstractNumId w:val="11"/>
  </w:num>
  <w:num w:numId="4" w16cid:durableId="956642072">
    <w:abstractNumId w:val="18"/>
  </w:num>
  <w:num w:numId="5" w16cid:durableId="1667393593">
    <w:abstractNumId w:val="3"/>
  </w:num>
  <w:num w:numId="6" w16cid:durableId="1920480886">
    <w:abstractNumId w:val="10"/>
  </w:num>
  <w:num w:numId="7" w16cid:durableId="752094764">
    <w:abstractNumId w:val="15"/>
  </w:num>
  <w:num w:numId="8" w16cid:durableId="1147085042">
    <w:abstractNumId w:val="17"/>
  </w:num>
  <w:num w:numId="9" w16cid:durableId="1087075701">
    <w:abstractNumId w:val="6"/>
  </w:num>
  <w:num w:numId="10" w16cid:durableId="2082557569">
    <w:abstractNumId w:val="4"/>
  </w:num>
  <w:num w:numId="11" w16cid:durableId="564687908">
    <w:abstractNumId w:val="0"/>
  </w:num>
  <w:num w:numId="12" w16cid:durableId="772820641">
    <w:abstractNumId w:val="20"/>
  </w:num>
  <w:num w:numId="13" w16cid:durableId="1817800666">
    <w:abstractNumId w:val="14"/>
  </w:num>
  <w:num w:numId="14" w16cid:durableId="1337147195">
    <w:abstractNumId w:val="2"/>
  </w:num>
  <w:num w:numId="15" w16cid:durableId="1483305070">
    <w:abstractNumId w:val="19"/>
  </w:num>
  <w:num w:numId="16" w16cid:durableId="1245341137">
    <w:abstractNumId w:val="8"/>
  </w:num>
  <w:num w:numId="17" w16cid:durableId="1357661359">
    <w:abstractNumId w:val="5"/>
  </w:num>
  <w:num w:numId="18" w16cid:durableId="588274216">
    <w:abstractNumId w:val="9"/>
  </w:num>
  <w:num w:numId="19" w16cid:durableId="2107799337">
    <w:abstractNumId w:val="13"/>
  </w:num>
  <w:num w:numId="20" w16cid:durableId="2028212789">
    <w:abstractNumId w:val="16"/>
  </w:num>
  <w:num w:numId="21" w16cid:durableId="200293060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33"/>
    <w:rsid w:val="00003A6D"/>
    <w:rsid w:val="00005716"/>
    <w:rsid w:val="00005D52"/>
    <w:rsid w:val="00007EB9"/>
    <w:rsid w:val="000107E3"/>
    <w:rsid w:val="00014AEF"/>
    <w:rsid w:val="0001696D"/>
    <w:rsid w:val="00021932"/>
    <w:rsid w:val="0002196E"/>
    <w:rsid w:val="00024314"/>
    <w:rsid w:val="0002573C"/>
    <w:rsid w:val="00030F33"/>
    <w:rsid w:val="000323D4"/>
    <w:rsid w:val="00034636"/>
    <w:rsid w:val="00034DB0"/>
    <w:rsid w:val="00041570"/>
    <w:rsid w:val="00043312"/>
    <w:rsid w:val="000445B5"/>
    <w:rsid w:val="00047A75"/>
    <w:rsid w:val="000535AF"/>
    <w:rsid w:val="00053A0F"/>
    <w:rsid w:val="00055EAA"/>
    <w:rsid w:val="00056216"/>
    <w:rsid w:val="00057437"/>
    <w:rsid w:val="0006042C"/>
    <w:rsid w:val="000702F2"/>
    <w:rsid w:val="000703D8"/>
    <w:rsid w:val="00072A8A"/>
    <w:rsid w:val="00072DB4"/>
    <w:rsid w:val="00083B38"/>
    <w:rsid w:val="00083BE0"/>
    <w:rsid w:val="0008672C"/>
    <w:rsid w:val="00090485"/>
    <w:rsid w:val="0009557D"/>
    <w:rsid w:val="00095D2B"/>
    <w:rsid w:val="00097A86"/>
    <w:rsid w:val="000B1674"/>
    <w:rsid w:val="000B3167"/>
    <w:rsid w:val="000B43BD"/>
    <w:rsid w:val="000C171C"/>
    <w:rsid w:val="000C2A12"/>
    <w:rsid w:val="000C55B0"/>
    <w:rsid w:val="000C7E31"/>
    <w:rsid w:val="000D4854"/>
    <w:rsid w:val="000E2D84"/>
    <w:rsid w:val="000E2DCB"/>
    <w:rsid w:val="000E596A"/>
    <w:rsid w:val="000E7465"/>
    <w:rsid w:val="000F07A6"/>
    <w:rsid w:val="000F11D2"/>
    <w:rsid w:val="000F13AF"/>
    <w:rsid w:val="000F536C"/>
    <w:rsid w:val="000F6835"/>
    <w:rsid w:val="001003E0"/>
    <w:rsid w:val="00100436"/>
    <w:rsid w:val="00101BC8"/>
    <w:rsid w:val="001024CB"/>
    <w:rsid w:val="00103EBA"/>
    <w:rsid w:val="0010590C"/>
    <w:rsid w:val="00107B4D"/>
    <w:rsid w:val="0011081B"/>
    <w:rsid w:val="0011329E"/>
    <w:rsid w:val="001175BF"/>
    <w:rsid w:val="00120677"/>
    <w:rsid w:val="001243D4"/>
    <w:rsid w:val="001255BC"/>
    <w:rsid w:val="00127968"/>
    <w:rsid w:val="00141794"/>
    <w:rsid w:val="00142039"/>
    <w:rsid w:val="001440ED"/>
    <w:rsid w:val="001445C8"/>
    <w:rsid w:val="00146A3C"/>
    <w:rsid w:val="00147133"/>
    <w:rsid w:val="00147CE3"/>
    <w:rsid w:val="00147D2A"/>
    <w:rsid w:val="00150E59"/>
    <w:rsid w:val="001521BA"/>
    <w:rsid w:val="001576C6"/>
    <w:rsid w:val="00157EB7"/>
    <w:rsid w:val="001601E2"/>
    <w:rsid w:val="00161E8C"/>
    <w:rsid w:val="001714A8"/>
    <w:rsid w:val="001748D0"/>
    <w:rsid w:val="001865F4"/>
    <w:rsid w:val="001874D1"/>
    <w:rsid w:val="00191759"/>
    <w:rsid w:val="00195E73"/>
    <w:rsid w:val="001969A6"/>
    <w:rsid w:val="00197BDB"/>
    <w:rsid w:val="001A186F"/>
    <w:rsid w:val="001A1CC5"/>
    <w:rsid w:val="001A43C6"/>
    <w:rsid w:val="001A6E30"/>
    <w:rsid w:val="001B120C"/>
    <w:rsid w:val="001B1BA5"/>
    <w:rsid w:val="001B238C"/>
    <w:rsid w:val="001B2D18"/>
    <w:rsid w:val="001B7CC1"/>
    <w:rsid w:val="001C2231"/>
    <w:rsid w:val="001C4959"/>
    <w:rsid w:val="001C5192"/>
    <w:rsid w:val="001C6D96"/>
    <w:rsid w:val="001D2990"/>
    <w:rsid w:val="001D3DF1"/>
    <w:rsid w:val="001E4CB8"/>
    <w:rsid w:val="001E4F51"/>
    <w:rsid w:val="001E766F"/>
    <w:rsid w:val="001E7BDC"/>
    <w:rsid w:val="001F1E3E"/>
    <w:rsid w:val="001F2CA4"/>
    <w:rsid w:val="001F400B"/>
    <w:rsid w:val="001F6AF1"/>
    <w:rsid w:val="002006B8"/>
    <w:rsid w:val="0020132E"/>
    <w:rsid w:val="0020142C"/>
    <w:rsid w:val="00203B07"/>
    <w:rsid w:val="00207247"/>
    <w:rsid w:val="00207C80"/>
    <w:rsid w:val="00211775"/>
    <w:rsid w:val="0021216F"/>
    <w:rsid w:val="002131E7"/>
    <w:rsid w:val="002134D5"/>
    <w:rsid w:val="0021367C"/>
    <w:rsid w:val="00213E78"/>
    <w:rsid w:val="00215F50"/>
    <w:rsid w:val="002161B3"/>
    <w:rsid w:val="00216C55"/>
    <w:rsid w:val="002172C7"/>
    <w:rsid w:val="00221D38"/>
    <w:rsid w:val="00222FEF"/>
    <w:rsid w:val="00233330"/>
    <w:rsid w:val="0023337D"/>
    <w:rsid w:val="0023388B"/>
    <w:rsid w:val="002344BB"/>
    <w:rsid w:val="00236F00"/>
    <w:rsid w:val="00245692"/>
    <w:rsid w:val="00245965"/>
    <w:rsid w:val="0025549F"/>
    <w:rsid w:val="002565FC"/>
    <w:rsid w:val="00262680"/>
    <w:rsid w:val="002652AC"/>
    <w:rsid w:val="002675EA"/>
    <w:rsid w:val="002703FB"/>
    <w:rsid w:val="00272047"/>
    <w:rsid w:val="00272841"/>
    <w:rsid w:val="00277DFC"/>
    <w:rsid w:val="0028594B"/>
    <w:rsid w:val="002921BF"/>
    <w:rsid w:val="00294E3F"/>
    <w:rsid w:val="002A46D5"/>
    <w:rsid w:val="002B630F"/>
    <w:rsid w:val="002B7C1B"/>
    <w:rsid w:val="002C1E1B"/>
    <w:rsid w:val="002C2430"/>
    <w:rsid w:val="002C5886"/>
    <w:rsid w:val="002C5AEE"/>
    <w:rsid w:val="002C62CD"/>
    <w:rsid w:val="002C703C"/>
    <w:rsid w:val="002D12D0"/>
    <w:rsid w:val="002D7A66"/>
    <w:rsid w:val="002F014F"/>
    <w:rsid w:val="002F2355"/>
    <w:rsid w:val="0031333C"/>
    <w:rsid w:val="003133AF"/>
    <w:rsid w:val="0031764D"/>
    <w:rsid w:val="00321C1A"/>
    <w:rsid w:val="00325B14"/>
    <w:rsid w:val="00327A71"/>
    <w:rsid w:val="00331323"/>
    <w:rsid w:val="003346D2"/>
    <w:rsid w:val="003364CC"/>
    <w:rsid w:val="00342B50"/>
    <w:rsid w:val="00342CF9"/>
    <w:rsid w:val="0034386E"/>
    <w:rsid w:val="00362E30"/>
    <w:rsid w:val="003635EC"/>
    <w:rsid w:val="00366DAB"/>
    <w:rsid w:val="00371C95"/>
    <w:rsid w:val="003732E3"/>
    <w:rsid w:val="003818D4"/>
    <w:rsid w:val="003821B5"/>
    <w:rsid w:val="003838BA"/>
    <w:rsid w:val="00392F52"/>
    <w:rsid w:val="00395EF5"/>
    <w:rsid w:val="00396974"/>
    <w:rsid w:val="003B43FB"/>
    <w:rsid w:val="003B5492"/>
    <w:rsid w:val="003C1DBE"/>
    <w:rsid w:val="003C5B45"/>
    <w:rsid w:val="003C6BFD"/>
    <w:rsid w:val="003E0A88"/>
    <w:rsid w:val="003E3403"/>
    <w:rsid w:val="003E476D"/>
    <w:rsid w:val="003E5F68"/>
    <w:rsid w:val="003F14E2"/>
    <w:rsid w:val="003F1838"/>
    <w:rsid w:val="003F58E9"/>
    <w:rsid w:val="003F6A2E"/>
    <w:rsid w:val="00402109"/>
    <w:rsid w:val="0041179A"/>
    <w:rsid w:val="00412D62"/>
    <w:rsid w:val="00421ACC"/>
    <w:rsid w:val="00421FBC"/>
    <w:rsid w:val="00422A09"/>
    <w:rsid w:val="00423FE2"/>
    <w:rsid w:val="004265F9"/>
    <w:rsid w:val="00427AFE"/>
    <w:rsid w:val="00431162"/>
    <w:rsid w:val="00431F47"/>
    <w:rsid w:val="00437E74"/>
    <w:rsid w:val="0044393F"/>
    <w:rsid w:val="00446A14"/>
    <w:rsid w:val="00450149"/>
    <w:rsid w:val="00451AA3"/>
    <w:rsid w:val="0045641E"/>
    <w:rsid w:val="00462803"/>
    <w:rsid w:val="00462B6D"/>
    <w:rsid w:val="004642DF"/>
    <w:rsid w:val="00465A0F"/>
    <w:rsid w:val="00471920"/>
    <w:rsid w:val="004806E4"/>
    <w:rsid w:val="00481BC5"/>
    <w:rsid w:val="00481EEB"/>
    <w:rsid w:val="0048201F"/>
    <w:rsid w:val="00482BB9"/>
    <w:rsid w:val="00485627"/>
    <w:rsid w:val="00485AE2"/>
    <w:rsid w:val="00486493"/>
    <w:rsid w:val="004878A2"/>
    <w:rsid w:val="00491F85"/>
    <w:rsid w:val="00492A2B"/>
    <w:rsid w:val="00493BCF"/>
    <w:rsid w:val="00494180"/>
    <w:rsid w:val="00495373"/>
    <w:rsid w:val="004A1EDE"/>
    <w:rsid w:val="004A235E"/>
    <w:rsid w:val="004A2C77"/>
    <w:rsid w:val="004A55E2"/>
    <w:rsid w:val="004A6171"/>
    <w:rsid w:val="004A677C"/>
    <w:rsid w:val="004A715A"/>
    <w:rsid w:val="004B2C19"/>
    <w:rsid w:val="004B3670"/>
    <w:rsid w:val="004B5184"/>
    <w:rsid w:val="004B5223"/>
    <w:rsid w:val="004B60A7"/>
    <w:rsid w:val="004C1FE1"/>
    <w:rsid w:val="004C5CBA"/>
    <w:rsid w:val="004C7083"/>
    <w:rsid w:val="004C72AF"/>
    <w:rsid w:val="004D149C"/>
    <w:rsid w:val="004D224D"/>
    <w:rsid w:val="004D2DCC"/>
    <w:rsid w:val="004D59C6"/>
    <w:rsid w:val="004E3204"/>
    <w:rsid w:val="004E4776"/>
    <w:rsid w:val="004E70FD"/>
    <w:rsid w:val="004F3AF0"/>
    <w:rsid w:val="004F6395"/>
    <w:rsid w:val="004F6A3A"/>
    <w:rsid w:val="00500BBC"/>
    <w:rsid w:val="00502BE6"/>
    <w:rsid w:val="00506FB9"/>
    <w:rsid w:val="00510BB7"/>
    <w:rsid w:val="00514B8A"/>
    <w:rsid w:val="00520BFC"/>
    <w:rsid w:val="00523D77"/>
    <w:rsid w:val="00524B69"/>
    <w:rsid w:val="00532B60"/>
    <w:rsid w:val="005345F8"/>
    <w:rsid w:val="005404B8"/>
    <w:rsid w:val="00545377"/>
    <w:rsid w:val="00550F71"/>
    <w:rsid w:val="00552CC3"/>
    <w:rsid w:val="00557D50"/>
    <w:rsid w:val="00561ACA"/>
    <w:rsid w:val="00565DE4"/>
    <w:rsid w:val="0056636E"/>
    <w:rsid w:val="00567528"/>
    <w:rsid w:val="00575635"/>
    <w:rsid w:val="005759E6"/>
    <w:rsid w:val="005856B7"/>
    <w:rsid w:val="00591C6A"/>
    <w:rsid w:val="00595882"/>
    <w:rsid w:val="005965E9"/>
    <w:rsid w:val="0059743F"/>
    <w:rsid w:val="00597722"/>
    <w:rsid w:val="005A1DF4"/>
    <w:rsid w:val="005B004C"/>
    <w:rsid w:val="005B04F2"/>
    <w:rsid w:val="005C106A"/>
    <w:rsid w:val="005C2884"/>
    <w:rsid w:val="005D0198"/>
    <w:rsid w:val="005D3A70"/>
    <w:rsid w:val="005D42E0"/>
    <w:rsid w:val="005D5235"/>
    <w:rsid w:val="005D70C9"/>
    <w:rsid w:val="005D73E8"/>
    <w:rsid w:val="005E0343"/>
    <w:rsid w:val="005E55A9"/>
    <w:rsid w:val="005E55E1"/>
    <w:rsid w:val="005E57F8"/>
    <w:rsid w:val="005F043B"/>
    <w:rsid w:val="005F2888"/>
    <w:rsid w:val="005F305D"/>
    <w:rsid w:val="005F49D1"/>
    <w:rsid w:val="00603898"/>
    <w:rsid w:val="00605085"/>
    <w:rsid w:val="00613BE8"/>
    <w:rsid w:val="00614514"/>
    <w:rsid w:val="00617EB0"/>
    <w:rsid w:val="00620EC1"/>
    <w:rsid w:val="00622729"/>
    <w:rsid w:val="00622796"/>
    <w:rsid w:val="00623436"/>
    <w:rsid w:val="00623767"/>
    <w:rsid w:val="0062561D"/>
    <w:rsid w:val="00632761"/>
    <w:rsid w:val="00634230"/>
    <w:rsid w:val="00634A5F"/>
    <w:rsid w:val="0063696D"/>
    <w:rsid w:val="0063751A"/>
    <w:rsid w:val="006446EF"/>
    <w:rsid w:val="00646BC1"/>
    <w:rsid w:val="00647324"/>
    <w:rsid w:val="00651DF6"/>
    <w:rsid w:val="00653ABD"/>
    <w:rsid w:val="00654748"/>
    <w:rsid w:val="00655010"/>
    <w:rsid w:val="00655824"/>
    <w:rsid w:val="00660EA4"/>
    <w:rsid w:val="00677E16"/>
    <w:rsid w:val="00677FD5"/>
    <w:rsid w:val="006803E1"/>
    <w:rsid w:val="00682D58"/>
    <w:rsid w:val="00684545"/>
    <w:rsid w:val="0069526F"/>
    <w:rsid w:val="00695691"/>
    <w:rsid w:val="006A00C9"/>
    <w:rsid w:val="006A13B9"/>
    <w:rsid w:val="006A357E"/>
    <w:rsid w:val="006A44FD"/>
    <w:rsid w:val="006A7826"/>
    <w:rsid w:val="006B20BA"/>
    <w:rsid w:val="006B4062"/>
    <w:rsid w:val="006C4FCB"/>
    <w:rsid w:val="006C57E3"/>
    <w:rsid w:val="006C5920"/>
    <w:rsid w:val="006D0428"/>
    <w:rsid w:val="006D246B"/>
    <w:rsid w:val="006D373A"/>
    <w:rsid w:val="006D5F18"/>
    <w:rsid w:val="006E36F9"/>
    <w:rsid w:val="006E3FE4"/>
    <w:rsid w:val="006E66BE"/>
    <w:rsid w:val="006F324A"/>
    <w:rsid w:val="006F3B29"/>
    <w:rsid w:val="006F55A2"/>
    <w:rsid w:val="00704842"/>
    <w:rsid w:val="007068E7"/>
    <w:rsid w:val="00710077"/>
    <w:rsid w:val="00714E10"/>
    <w:rsid w:val="00722BE1"/>
    <w:rsid w:val="007244DF"/>
    <w:rsid w:val="007326DD"/>
    <w:rsid w:val="007352D4"/>
    <w:rsid w:val="00735A5C"/>
    <w:rsid w:val="00735E99"/>
    <w:rsid w:val="0074013F"/>
    <w:rsid w:val="007417A8"/>
    <w:rsid w:val="007423D3"/>
    <w:rsid w:val="00744980"/>
    <w:rsid w:val="00753E88"/>
    <w:rsid w:val="007606D7"/>
    <w:rsid w:val="00765066"/>
    <w:rsid w:val="00766F90"/>
    <w:rsid w:val="0077025E"/>
    <w:rsid w:val="00776A92"/>
    <w:rsid w:val="00777194"/>
    <w:rsid w:val="0077730E"/>
    <w:rsid w:val="00782D0D"/>
    <w:rsid w:val="0078340C"/>
    <w:rsid w:val="007841D6"/>
    <w:rsid w:val="00784A13"/>
    <w:rsid w:val="007864E2"/>
    <w:rsid w:val="0079033D"/>
    <w:rsid w:val="00793811"/>
    <w:rsid w:val="007963AA"/>
    <w:rsid w:val="00797400"/>
    <w:rsid w:val="007A6D04"/>
    <w:rsid w:val="007B0081"/>
    <w:rsid w:val="007B1111"/>
    <w:rsid w:val="007B59DF"/>
    <w:rsid w:val="007B6F38"/>
    <w:rsid w:val="007B7AA6"/>
    <w:rsid w:val="007C1D28"/>
    <w:rsid w:val="007C66B4"/>
    <w:rsid w:val="007D5F6D"/>
    <w:rsid w:val="007D6E78"/>
    <w:rsid w:val="007E3B75"/>
    <w:rsid w:val="007E6304"/>
    <w:rsid w:val="00801257"/>
    <w:rsid w:val="00804DFC"/>
    <w:rsid w:val="008125AF"/>
    <w:rsid w:val="00813E26"/>
    <w:rsid w:val="0082369E"/>
    <w:rsid w:val="00830EBA"/>
    <w:rsid w:val="00831363"/>
    <w:rsid w:val="00831C3F"/>
    <w:rsid w:val="00831E86"/>
    <w:rsid w:val="008337E8"/>
    <w:rsid w:val="00834F8E"/>
    <w:rsid w:val="00835E1D"/>
    <w:rsid w:val="00840AC6"/>
    <w:rsid w:val="0084594F"/>
    <w:rsid w:val="0084776C"/>
    <w:rsid w:val="008533D8"/>
    <w:rsid w:val="00854005"/>
    <w:rsid w:val="00860DF6"/>
    <w:rsid w:val="00862502"/>
    <w:rsid w:val="00864A3A"/>
    <w:rsid w:val="00866369"/>
    <w:rsid w:val="008672C1"/>
    <w:rsid w:val="00873326"/>
    <w:rsid w:val="00873B95"/>
    <w:rsid w:val="008743DE"/>
    <w:rsid w:val="00881B2F"/>
    <w:rsid w:val="008865B2"/>
    <w:rsid w:val="00890DB6"/>
    <w:rsid w:val="0089104E"/>
    <w:rsid w:val="00892B41"/>
    <w:rsid w:val="00893CC5"/>
    <w:rsid w:val="00896023"/>
    <w:rsid w:val="008A332C"/>
    <w:rsid w:val="008A34AF"/>
    <w:rsid w:val="008A3711"/>
    <w:rsid w:val="008A3E07"/>
    <w:rsid w:val="008B285F"/>
    <w:rsid w:val="008B4A6C"/>
    <w:rsid w:val="008B7B31"/>
    <w:rsid w:val="008C03BE"/>
    <w:rsid w:val="008C05A1"/>
    <w:rsid w:val="008C06FE"/>
    <w:rsid w:val="008C1929"/>
    <w:rsid w:val="008C21D3"/>
    <w:rsid w:val="008C5925"/>
    <w:rsid w:val="008C76F2"/>
    <w:rsid w:val="008D1780"/>
    <w:rsid w:val="008D3E91"/>
    <w:rsid w:val="008D4D1B"/>
    <w:rsid w:val="008E61BF"/>
    <w:rsid w:val="008F1313"/>
    <w:rsid w:val="008F5DAA"/>
    <w:rsid w:val="008F6A98"/>
    <w:rsid w:val="008F6FAB"/>
    <w:rsid w:val="00905E63"/>
    <w:rsid w:val="009139F0"/>
    <w:rsid w:val="00913B99"/>
    <w:rsid w:val="009157FF"/>
    <w:rsid w:val="0091596C"/>
    <w:rsid w:val="00920B30"/>
    <w:rsid w:val="00924703"/>
    <w:rsid w:val="009302B7"/>
    <w:rsid w:val="009304D2"/>
    <w:rsid w:val="0093164A"/>
    <w:rsid w:val="00931E45"/>
    <w:rsid w:val="0094269D"/>
    <w:rsid w:val="00943990"/>
    <w:rsid w:val="00943C8B"/>
    <w:rsid w:val="009448E7"/>
    <w:rsid w:val="00946179"/>
    <w:rsid w:val="009509AB"/>
    <w:rsid w:val="00951C39"/>
    <w:rsid w:val="00951CA2"/>
    <w:rsid w:val="00952470"/>
    <w:rsid w:val="00954E96"/>
    <w:rsid w:val="0095736C"/>
    <w:rsid w:val="009629FA"/>
    <w:rsid w:val="00963CCB"/>
    <w:rsid w:val="00963EF7"/>
    <w:rsid w:val="00966B7E"/>
    <w:rsid w:val="009735D9"/>
    <w:rsid w:val="00975569"/>
    <w:rsid w:val="00977B81"/>
    <w:rsid w:val="009802B1"/>
    <w:rsid w:val="00980770"/>
    <w:rsid w:val="00982C3D"/>
    <w:rsid w:val="0098415B"/>
    <w:rsid w:val="0098490A"/>
    <w:rsid w:val="00993304"/>
    <w:rsid w:val="00993796"/>
    <w:rsid w:val="009A7888"/>
    <w:rsid w:val="009B0FAA"/>
    <w:rsid w:val="009B3362"/>
    <w:rsid w:val="009B4C36"/>
    <w:rsid w:val="009B5473"/>
    <w:rsid w:val="009B6726"/>
    <w:rsid w:val="009B7A96"/>
    <w:rsid w:val="009C742B"/>
    <w:rsid w:val="009C7E9E"/>
    <w:rsid w:val="009D1631"/>
    <w:rsid w:val="009D304A"/>
    <w:rsid w:val="009D3F2A"/>
    <w:rsid w:val="009E019E"/>
    <w:rsid w:val="009E45A8"/>
    <w:rsid w:val="009E4A63"/>
    <w:rsid w:val="009F0857"/>
    <w:rsid w:val="009F0F27"/>
    <w:rsid w:val="009F6F44"/>
    <w:rsid w:val="00A00BBC"/>
    <w:rsid w:val="00A0265E"/>
    <w:rsid w:val="00A03B6A"/>
    <w:rsid w:val="00A04F1A"/>
    <w:rsid w:val="00A06C4C"/>
    <w:rsid w:val="00A0766F"/>
    <w:rsid w:val="00A0799C"/>
    <w:rsid w:val="00A133A5"/>
    <w:rsid w:val="00A13B0A"/>
    <w:rsid w:val="00A1459E"/>
    <w:rsid w:val="00A14838"/>
    <w:rsid w:val="00A1690F"/>
    <w:rsid w:val="00A236FC"/>
    <w:rsid w:val="00A238F9"/>
    <w:rsid w:val="00A24E28"/>
    <w:rsid w:val="00A268DB"/>
    <w:rsid w:val="00A31735"/>
    <w:rsid w:val="00A31CA7"/>
    <w:rsid w:val="00A338C8"/>
    <w:rsid w:val="00A35D20"/>
    <w:rsid w:val="00A40098"/>
    <w:rsid w:val="00A43EF5"/>
    <w:rsid w:val="00A47EF2"/>
    <w:rsid w:val="00A52B29"/>
    <w:rsid w:val="00A60098"/>
    <w:rsid w:val="00A61FFC"/>
    <w:rsid w:val="00A63376"/>
    <w:rsid w:val="00A64389"/>
    <w:rsid w:val="00A6583C"/>
    <w:rsid w:val="00A673F9"/>
    <w:rsid w:val="00A67B34"/>
    <w:rsid w:val="00A715B6"/>
    <w:rsid w:val="00A71705"/>
    <w:rsid w:val="00A720BD"/>
    <w:rsid w:val="00A7367E"/>
    <w:rsid w:val="00A769E3"/>
    <w:rsid w:val="00A809C4"/>
    <w:rsid w:val="00A85AA6"/>
    <w:rsid w:val="00A86A25"/>
    <w:rsid w:val="00AA0E3E"/>
    <w:rsid w:val="00AA100C"/>
    <w:rsid w:val="00AA6BC5"/>
    <w:rsid w:val="00AB1594"/>
    <w:rsid w:val="00AB21BC"/>
    <w:rsid w:val="00AB251B"/>
    <w:rsid w:val="00AB296B"/>
    <w:rsid w:val="00AB3165"/>
    <w:rsid w:val="00AB4E23"/>
    <w:rsid w:val="00AB7198"/>
    <w:rsid w:val="00AB74D4"/>
    <w:rsid w:val="00AC6796"/>
    <w:rsid w:val="00AC685D"/>
    <w:rsid w:val="00AC7F5A"/>
    <w:rsid w:val="00AD0140"/>
    <w:rsid w:val="00AD278F"/>
    <w:rsid w:val="00AD2DEC"/>
    <w:rsid w:val="00AD3435"/>
    <w:rsid w:val="00AE1A00"/>
    <w:rsid w:val="00AE22B1"/>
    <w:rsid w:val="00AE4418"/>
    <w:rsid w:val="00AE4837"/>
    <w:rsid w:val="00AE6970"/>
    <w:rsid w:val="00AE6E53"/>
    <w:rsid w:val="00AE7CB2"/>
    <w:rsid w:val="00AF1A7C"/>
    <w:rsid w:val="00AF42B5"/>
    <w:rsid w:val="00AF521C"/>
    <w:rsid w:val="00B02DC8"/>
    <w:rsid w:val="00B035FD"/>
    <w:rsid w:val="00B0379D"/>
    <w:rsid w:val="00B04F5F"/>
    <w:rsid w:val="00B0509E"/>
    <w:rsid w:val="00B1457B"/>
    <w:rsid w:val="00B14BB4"/>
    <w:rsid w:val="00B15350"/>
    <w:rsid w:val="00B15C52"/>
    <w:rsid w:val="00B16F28"/>
    <w:rsid w:val="00B17728"/>
    <w:rsid w:val="00B23C9D"/>
    <w:rsid w:val="00B23EC0"/>
    <w:rsid w:val="00B24A99"/>
    <w:rsid w:val="00B276EE"/>
    <w:rsid w:val="00B33781"/>
    <w:rsid w:val="00B37EBB"/>
    <w:rsid w:val="00B41919"/>
    <w:rsid w:val="00B449E5"/>
    <w:rsid w:val="00B50742"/>
    <w:rsid w:val="00B5084D"/>
    <w:rsid w:val="00B54C74"/>
    <w:rsid w:val="00B60DDC"/>
    <w:rsid w:val="00B62C75"/>
    <w:rsid w:val="00B645F7"/>
    <w:rsid w:val="00B65C1B"/>
    <w:rsid w:val="00B710A9"/>
    <w:rsid w:val="00B743A9"/>
    <w:rsid w:val="00B75673"/>
    <w:rsid w:val="00B837A8"/>
    <w:rsid w:val="00B8620F"/>
    <w:rsid w:val="00B87E9A"/>
    <w:rsid w:val="00B90016"/>
    <w:rsid w:val="00B966FF"/>
    <w:rsid w:val="00BA0E2A"/>
    <w:rsid w:val="00BA414F"/>
    <w:rsid w:val="00BA5AD9"/>
    <w:rsid w:val="00BB24E6"/>
    <w:rsid w:val="00BB503C"/>
    <w:rsid w:val="00BD035F"/>
    <w:rsid w:val="00BD2CDD"/>
    <w:rsid w:val="00BD4642"/>
    <w:rsid w:val="00BD5C14"/>
    <w:rsid w:val="00BD7F83"/>
    <w:rsid w:val="00BE2D06"/>
    <w:rsid w:val="00BE3CB0"/>
    <w:rsid w:val="00BF0B9D"/>
    <w:rsid w:val="00BF3BAF"/>
    <w:rsid w:val="00BF4B18"/>
    <w:rsid w:val="00BF5098"/>
    <w:rsid w:val="00C012E9"/>
    <w:rsid w:val="00C01E82"/>
    <w:rsid w:val="00C052DC"/>
    <w:rsid w:val="00C06E8A"/>
    <w:rsid w:val="00C15269"/>
    <w:rsid w:val="00C15755"/>
    <w:rsid w:val="00C21E9C"/>
    <w:rsid w:val="00C23013"/>
    <w:rsid w:val="00C245F9"/>
    <w:rsid w:val="00C24771"/>
    <w:rsid w:val="00C31831"/>
    <w:rsid w:val="00C31FA3"/>
    <w:rsid w:val="00C32307"/>
    <w:rsid w:val="00C32E16"/>
    <w:rsid w:val="00C336DB"/>
    <w:rsid w:val="00C33F24"/>
    <w:rsid w:val="00C35370"/>
    <w:rsid w:val="00C43CD6"/>
    <w:rsid w:val="00C44093"/>
    <w:rsid w:val="00C442EF"/>
    <w:rsid w:val="00C4522E"/>
    <w:rsid w:val="00C476D9"/>
    <w:rsid w:val="00C50368"/>
    <w:rsid w:val="00C52808"/>
    <w:rsid w:val="00C54A94"/>
    <w:rsid w:val="00C570D4"/>
    <w:rsid w:val="00C6065F"/>
    <w:rsid w:val="00C62744"/>
    <w:rsid w:val="00C62FDA"/>
    <w:rsid w:val="00C63017"/>
    <w:rsid w:val="00C644E8"/>
    <w:rsid w:val="00C644EF"/>
    <w:rsid w:val="00C6793F"/>
    <w:rsid w:val="00C7111D"/>
    <w:rsid w:val="00C75D2A"/>
    <w:rsid w:val="00C76328"/>
    <w:rsid w:val="00C80B7D"/>
    <w:rsid w:val="00C82DCB"/>
    <w:rsid w:val="00C8468C"/>
    <w:rsid w:val="00C868E1"/>
    <w:rsid w:val="00C87A92"/>
    <w:rsid w:val="00C87BBA"/>
    <w:rsid w:val="00C90E3E"/>
    <w:rsid w:val="00C90F10"/>
    <w:rsid w:val="00C914E0"/>
    <w:rsid w:val="00C91DA0"/>
    <w:rsid w:val="00C936CB"/>
    <w:rsid w:val="00C96965"/>
    <w:rsid w:val="00CA4184"/>
    <w:rsid w:val="00CA4DF4"/>
    <w:rsid w:val="00CA6A83"/>
    <w:rsid w:val="00CA7707"/>
    <w:rsid w:val="00CB0146"/>
    <w:rsid w:val="00CB324C"/>
    <w:rsid w:val="00CC177A"/>
    <w:rsid w:val="00CC4C49"/>
    <w:rsid w:val="00CC5FB2"/>
    <w:rsid w:val="00CD0D1C"/>
    <w:rsid w:val="00CD1B19"/>
    <w:rsid w:val="00CD30BF"/>
    <w:rsid w:val="00CD39F2"/>
    <w:rsid w:val="00CD47F3"/>
    <w:rsid w:val="00CE014E"/>
    <w:rsid w:val="00CE03EE"/>
    <w:rsid w:val="00CE2E89"/>
    <w:rsid w:val="00CE2F89"/>
    <w:rsid w:val="00CE30B4"/>
    <w:rsid w:val="00CE5C28"/>
    <w:rsid w:val="00CE6833"/>
    <w:rsid w:val="00CE6EB1"/>
    <w:rsid w:val="00CE7208"/>
    <w:rsid w:val="00CE7F2A"/>
    <w:rsid w:val="00CF1B13"/>
    <w:rsid w:val="00CF2C5A"/>
    <w:rsid w:val="00CF34E1"/>
    <w:rsid w:val="00CF5D48"/>
    <w:rsid w:val="00CF6D99"/>
    <w:rsid w:val="00CF7A80"/>
    <w:rsid w:val="00D03020"/>
    <w:rsid w:val="00D05B8D"/>
    <w:rsid w:val="00D061C7"/>
    <w:rsid w:val="00D0772C"/>
    <w:rsid w:val="00D17064"/>
    <w:rsid w:val="00D20FE0"/>
    <w:rsid w:val="00D241DF"/>
    <w:rsid w:val="00D2462B"/>
    <w:rsid w:val="00D308B7"/>
    <w:rsid w:val="00D34A9F"/>
    <w:rsid w:val="00D40022"/>
    <w:rsid w:val="00D418F1"/>
    <w:rsid w:val="00D41AFC"/>
    <w:rsid w:val="00D41FB8"/>
    <w:rsid w:val="00D45006"/>
    <w:rsid w:val="00D45490"/>
    <w:rsid w:val="00D4673C"/>
    <w:rsid w:val="00D53A98"/>
    <w:rsid w:val="00D55DB5"/>
    <w:rsid w:val="00D57BC0"/>
    <w:rsid w:val="00D57D94"/>
    <w:rsid w:val="00D57E30"/>
    <w:rsid w:val="00D60ABC"/>
    <w:rsid w:val="00D63526"/>
    <w:rsid w:val="00D637F0"/>
    <w:rsid w:val="00D6491A"/>
    <w:rsid w:val="00D671FA"/>
    <w:rsid w:val="00D67F85"/>
    <w:rsid w:val="00D71760"/>
    <w:rsid w:val="00D72430"/>
    <w:rsid w:val="00D75950"/>
    <w:rsid w:val="00D75E03"/>
    <w:rsid w:val="00D80878"/>
    <w:rsid w:val="00D80FF5"/>
    <w:rsid w:val="00D82648"/>
    <w:rsid w:val="00D83715"/>
    <w:rsid w:val="00D858EF"/>
    <w:rsid w:val="00D86B03"/>
    <w:rsid w:val="00D86CE6"/>
    <w:rsid w:val="00D87BED"/>
    <w:rsid w:val="00D91E7F"/>
    <w:rsid w:val="00D92E0A"/>
    <w:rsid w:val="00D95C9C"/>
    <w:rsid w:val="00D96C4F"/>
    <w:rsid w:val="00DA67ED"/>
    <w:rsid w:val="00DB03C4"/>
    <w:rsid w:val="00DB3723"/>
    <w:rsid w:val="00DC137F"/>
    <w:rsid w:val="00DC713F"/>
    <w:rsid w:val="00DD0368"/>
    <w:rsid w:val="00DD31FE"/>
    <w:rsid w:val="00DD646F"/>
    <w:rsid w:val="00DD6AE2"/>
    <w:rsid w:val="00DE2C5A"/>
    <w:rsid w:val="00DE2D17"/>
    <w:rsid w:val="00DE36CE"/>
    <w:rsid w:val="00DE3B71"/>
    <w:rsid w:val="00DE3EA7"/>
    <w:rsid w:val="00DE40C4"/>
    <w:rsid w:val="00DE447F"/>
    <w:rsid w:val="00DE5F93"/>
    <w:rsid w:val="00DE6E0E"/>
    <w:rsid w:val="00E02153"/>
    <w:rsid w:val="00E02399"/>
    <w:rsid w:val="00E03CB5"/>
    <w:rsid w:val="00E03D09"/>
    <w:rsid w:val="00E04C9B"/>
    <w:rsid w:val="00E055BD"/>
    <w:rsid w:val="00E17886"/>
    <w:rsid w:val="00E21186"/>
    <w:rsid w:val="00E215B5"/>
    <w:rsid w:val="00E219D7"/>
    <w:rsid w:val="00E26215"/>
    <w:rsid w:val="00E26DDD"/>
    <w:rsid w:val="00E30C1C"/>
    <w:rsid w:val="00E51F3F"/>
    <w:rsid w:val="00E57383"/>
    <w:rsid w:val="00E661CA"/>
    <w:rsid w:val="00E66830"/>
    <w:rsid w:val="00E67539"/>
    <w:rsid w:val="00E67744"/>
    <w:rsid w:val="00E71A41"/>
    <w:rsid w:val="00E74659"/>
    <w:rsid w:val="00E74D25"/>
    <w:rsid w:val="00E74DF3"/>
    <w:rsid w:val="00E755FC"/>
    <w:rsid w:val="00E77BB2"/>
    <w:rsid w:val="00E82162"/>
    <w:rsid w:val="00E85A94"/>
    <w:rsid w:val="00E87530"/>
    <w:rsid w:val="00E94C41"/>
    <w:rsid w:val="00E95BA9"/>
    <w:rsid w:val="00EA2782"/>
    <w:rsid w:val="00EA5090"/>
    <w:rsid w:val="00EA51D5"/>
    <w:rsid w:val="00EA6A01"/>
    <w:rsid w:val="00EA7C91"/>
    <w:rsid w:val="00EB2998"/>
    <w:rsid w:val="00EB31D7"/>
    <w:rsid w:val="00EB7B7A"/>
    <w:rsid w:val="00EC08C1"/>
    <w:rsid w:val="00EC364A"/>
    <w:rsid w:val="00EC36A9"/>
    <w:rsid w:val="00EC3778"/>
    <w:rsid w:val="00EC6955"/>
    <w:rsid w:val="00ED04F0"/>
    <w:rsid w:val="00ED694E"/>
    <w:rsid w:val="00ED7505"/>
    <w:rsid w:val="00EE04DA"/>
    <w:rsid w:val="00EE0D3A"/>
    <w:rsid w:val="00EE1349"/>
    <w:rsid w:val="00EE2A2D"/>
    <w:rsid w:val="00EE39AB"/>
    <w:rsid w:val="00EE54E1"/>
    <w:rsid w:val="00EF78F8"/>
    <w:rsid w:val="00F0048E"/>
    <w:rsid w:val="00F03842"/>
    <w:rsid w:val="00F05ABA"/>
    <w:rsid w:val="00F05B5C"/>
    <w:rsid w:val="00F06299"/>
    <w:rsid w:val="00F07055"/>
    <w:rsid w:val="00F242C2"/>
    <w:rsid w:val="00F243BF"/>
    <w:rsid w:val="00F24F28"/>
    <w:rsid w:val="00F251AF"/>
    <w:rsid w:val="00F251C1"/>
    <w:rsid w:val="00F25990"/>
    <w:rsid w:val="00F32C3D"/>
    <w:rsid w:val="00F33745"/>
    <w:rsid w:val="00F378E5"/>
    <w:rsid w:val="00F41BC4"/>
    <w:rsid w:val="00F42A07"/>
    <w:rsid w:val="00F518EC"/>
    <w:rsid w:val="00F51C3E"/>
    <w:rsid w:val="00F53018"/>
    <w:rsid w:val="00F53DD9"/>
    <w:rsid w:val="00F57513"/>
    <w:rsid w:val="00F607CB"/>
    <w:rsid w:val="00F65DE6"/>
    <w:rsid w:val="00F65FF1"/>
    <w:rsid w:val="00F70260"/>
    <w:rsid w:val="00F71C00"/>
    <w:rsid w:val="00F73443"/>
    <w:rsid w:val="00F746B0"/>
    <w:rsid w:val="00F803B6"/>
    <w:rsid w:val="00F81CFA"/>
    <w:rsid w:val="00F845ED"/>
    <w:rsid w:val="00F84AAA"/>
    <w:rsid w:val="00F85902"/>
    <w:rsid w:val="00F85BE7"/>
    <w:rsid w:val="00F8641D"/>
    <w:rsid w:val="00F86D03"/>
    <w:rsid w:val="00F91C1B"/>
    <w:rsid w:val="00F945F0"/>
    <w:rsid w:val="00FA1408"/>
    <w:rsid w:val="00FA25EE"/>
    <w:rsid w:val="00FA74F9"/>
    <w:rsid w:val="00FB3D95"/>
    <w:rsid w:val="00FC101D"/>
    <w:rsid w:val="00FC2156"/>
    <w:rsid w:val="00FC5CF1"/>
    <w:rsid w:val="00FC61B3"/>
    <w:rsid w:val="00FD1AFF"/>
    <w:rsid w:val="00FD38F3"/>
    <w:rsid w:val="00FD6267"/>
    <w:rsid w:val="00FD7456"/>
    <w:rsid w:val="00FE19F6"/>
    <w:rsid w:val="00FE5492"/>
    <w:rsid w:val="00FE6E53"/>
    <w:rsid w:val="00FF2E48"/>
    <w:rsid w:val="00FF3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A297"/>
  <w15:docId w15:val="{479B0FFC-2F2C-4A10-971F-6E144EBE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90"/>
    <w:rPr>
      <w:rFonts w:ascii="Times New Roman" w:eastAsia="Times New Roman" w:hAnsi="Times New Roman"/>
      <w:sz w:val="24"/>
      <w:szCs w:val="24"/>
    </w:rPr>
  </w:style>
  <w:style w:type="paragraph" w:styleId="Naslov1">
    <w:name w:val="heading 1"/>
    <w:basedOn w:val="Normal"/>
    <w:next w:val="Normal"/>
    <w:link w:val="Naslov1Char"/>
    <w:qFormat/>
    <w:rsid w:val="00030F33"/>
    <w:pPr>
      <w:keepNext/>
      <w:numPr>
        <w:ilvl w:val="1"/>
        <w:numId w:val="1"/>
      </w:numPr>
      <w:ind w:left="1004"/>
      <w:outlineLvl w:val="0"/>
    </w:pPr>
    <w:rPr>
      <w:u w:val="single"/>
    </w:rPr>
  </w:style>
  <w:style w:type="paragraph" w:styleId="Naslov20">
    <w:name w:val="heading 2"/>
    <w:basedOn w:val="Normal"/>
    <w:next w:val="Normal"/>
    <w:link w:val="Naslov2Char"/>
    <w:qFormat/>
    <w:rsid w:val="00030F33"/>
    <w:pPr>
      <w:keepNext/>
      <w:spacing w:before="240" w:after="60"/>
      <w:outlineLvl w:val="1"/>
    </w:pPr>
    <w:rPr>
      <w:rFonts w:ascii="Arial" w:hAnsi="Arial" w:cs="Arial"/>
      <w:b/>
      <w:bCs/>
      <w:i/>
      <w:iCs/>
      <w:sz w:val="28"/>
      <w:szCs w:val="28"/>
    </w:rPr>
  </w:style>
  <w:style w:type="paragraph" w:styleId="Naslov30">
    <w:name w:val="heading 3"/>
    <w:basedOn w:val="Normal"/>
    <w:next w:val="Normal"/>
    <w:link w:val="Naslov3Char"/>
    <w:qFormat/>
    <w:rsid w:val="00030F33"/>
    <w:pPr>
      <w:keepNext/>
      <w:numPr>
        <w:ilvl w:val="2"/>
        <w:numId w:val="3"/>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030F33"/>
    <w:pPr>
      <w:keepNext/>
      <w:numPr>
        <w:ilvl w:val="3"/>
        <w:numId w:val="3"/>
      </w:numPr>
      <w:spacing w:before="240" w:after="60"/>
      <w:outlineLvl w:val="3"/>
    </w:pPr>
    <w:rPr>
      <w:b/>
      <w:bCs/>
      <w:sz w:val="28"/>
      <w:szCs w:val="28"/>
    </w:rPr>
  </w:style>
  <w:style w:type="paragraph" w:styleId="Naslov5">
    <w:name w:val="heading 5"/>
    <w:basedOn w:val="Normal"/>
    <w:next w:val="Normal"/>
    <w:link w:val="Naslov5Char"/>
    <w:qFormat/>
    <w:rsid w:val="00030F33"/>
    <w:pPr>
      <w:numPr>
        <w:ilvl w:val="4"/>
        <w:numId w:val="3"/>
      </w:numPr>
      <w:spacing w:before="240" w:after="60"/>
      <w:outlineLvl w:val="4"/>
    </w:pPr>
    <w:rPr>
      <w:b/>
      <w:bCs/>
      <w:i/>
      <w:iCs/>
      <w:sz w:val="26"/>
      <w:szCs w:val="26"/>
    </w:rPr>
  </w:style>
  <w:style w:type="paragraph" w:styleId="Naslov6">
    <w:name w:val="heading 6"/>
    <w:basedOn w:val="Normal"/>
    <w:next w:val="Normal"/>
    <w:link w:val="Naslov6Char"/>
    <w:qFormat/>
    <w:rsid w:val="00030F33"/>
    <w:pPr>
      <w:numPr>
        <w:ilvl w:val="5"/>
        <w:numId w:val="3"/>
      </w:numPr>
      <w:spacing w:before="240" w:after="60"/>
      <w:outlineLvl w:val="5"/>
    </w:pPr>
    <w:rPr>
      <w:b/>
      <w:bCs/>
      <w:sz w:val="22"/>
      <w:szCs w:val="22"/>
    </w:rPr>
  </w:style>
  <w:style w:type="paragraph" w:styleId="Naslov7">
    <w:name w:val="heading 7"/>
    <w:basedOn w:val="Normal"/>
    <w:next w:val="Normal"/>
    <w:link w:val="Naslov7Char"/>
    <w:qFormat/>
    <w:rsid w:val="00030F33"/>
    <w:pPr>
      <w:numPr>
        <w:ilvl w:val="6"/>
        <w:numId w:val="3"/>
      </w:numPr>
      <w:spacing w:before="240" w:after="60"/>
      <w:outlineLvl w:val="6"/>
    </w:pPr>
  </w:style>
  <w:style w:type="paragraph" w:styleId="Naslov8">
    <w:name w:val="heading 8"/>
    <w:basedOn w:val="Normal"/>
    <w:next w:val="Normal"/>
    <w:link w:val="Naslov8Char"/>
    <w:qFormat/>
    <w:rsid w:val="00030F33"/>
    <w:pPr>
      <w:numPr>
        <w:ilvl w:val="7"/>
        <w:numId w:val="3"/>
      </w:numPr>
      <w:spacing w:before="240" w:after="60"/>
      <w:outlineLvl w:val="7"/>
    </w:pPr>
    <w:rPr>
      <w:i/>
      <w:iCs/>
    </w:rPr>
  </w:style>
  <w:style w:type="paragraph" w:styleId="Naslov9">
    <w:name w:val="heading 9"/>
    <w:basedOn w:val="Normal"/>
    <w:next w:val="Normal"/>
    <w:link w:val="Naslov9Char"/>
    <w:qFormat/>
    <w:rsid w:val="00030F33"/>
    <w:pPr>
      <w:numPr>
        <w:ilvl w:val="8"/>
        <w:numId w:val="3"/>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30F33"/>
    <w:rPr>
      <w:rFonts w:ascii="Times New Roman" w:eastAsia="Times New Roman" w:hAnsi="Times New Roman"/>
      <w:sz w:val="24"/>
      <w:szCs w:val="24"/>
      <w:u w:val="single"/>
    </w:rPr>
  </w:style>
  <w:style w:type="character" w:customStyle="1" w:styleId="Naslov2Char">
    <w:name w:val="Naslov 2 Char"/>
    <w:link w:val="Naslov20"/>
    <w:rsid w:val="00030F33"/>
    <w:rPr>
      <w:rFonts w:ascii="Arial" w:eastAsia="Times New Roman" w:hAnsi="Arial" w:cs="Arial"/>
      <w:b/>
      <w:bCs/>
      <w:i/>
      <w:iCs/>
      <w:sz w:val="28"/>
      <w:szCs w:val="28"/>
      <w:lang w:eastAsia="hr-HR"/>
    </w:rPr>
  </w:style>
  <w:style w:type="character" w:customStyle="1" w:styleId="Naslov3Char">
    <w:name w:val="Naslov 3 Char"/>
    <w:link w:val="Naslov30"/>
    <w:rsid w:val="00030F33"/>
    <w:rPr>
      <w:rFonts w:ascii="Arial" w:eastAsia="Times New Roman" w:hAnsi="Arial" w:cs="Arial"/>
      <w:b/>
      <w:bCs/>
      <w:sz w:val="26"/>
      <w:szCs w:val="26"/>
    </w:rPr>
  </w:style>
  <w:style w:type="character" w:customStyle="1" w:styleId="Naslov4Char">
    <w:name w:val="Naslov 4 Char"/>
    <w:link w:val="Naslov4"/>
    <w:rsid w:val="00030F33"/>
    <w:rPr>
      <w:rFonts w:ascii="Times New Roman" w:eastAsia="Times New Roman" w:hAnsi="Times New Roman"/>
      <w:b/>
      <w:bCs/>
      <w:sz w:val="28"/>
      <w:szCs w:val="28"/>
    </w:rPr>
  </w:style>
  <w:style w:type="character" w:customStyle="1" w:styleId="Naslov5Char">
    <w:name w:val="Naslov 5 Char"/>
    <w:link w:val="Naslov5"/>
    <w:rsid w:val="00030F33"/>
    <w:rPr>
      <w:rFonts w:ascii="Times New Roman" w:eastAsia="Times New Roman" w:hAnsi="Times New Roman"/>
      <w:b/>
      <w:bCs/>
      <w:i/>
      <w:iCs/>
      <w:sz w:val="26"/>
      <w:szCs w:val="26"/>
    </w:rPr>
  </w:style>
  <w:style w:type="character" w:customStyle="1" w:styleId="Naslov6Char">
    <w:name w:val="Naslov 6 Char"/>
    <w:link w:val="Naslov6"/>
    <w:rsid w:val="00030F33"/>
    <w:rPr>
      <w:rFonts w:ascii="Times New Roman" w:eastAsia="Times New Roman" w:hAnsi="Times New Roman"/>
      <w:b/>
      <w:bCs/>
      <w:sz w:val="22"/>
      <w:szCs w:val="22"/>
    </w:rPr>
  </w:style>
  <w:style w:type="character" w:customStyle="1" w:styleId="Naslov7Char">
    <w:name w:val="Naslov 7 Char"/>
    <w:link w:val="Naslov7"/>
    <w:rsid w:val="00030F33"/>
    <w:rPr>
      <w:rFonts w:ascii="Times New Roman" w:eastAsia="Times New Roman" w:hAnsi="Times New Roman"/>
      <w:sz w:val="24"/>
      <w:szCs w:val="24"/>
    </w:rPr>
  </w:style>
  <w:style w:type="character" w:customStyle="1" w:styleId="Naslov8Char">
    <w:name w:val="Naslov 8 Char"/>
    <w:link w:val="Naslov8"/>
    <w:rsid w:val="00030F33"/>
    <w:rPr>
      <w:rFonts w:ascii="Times New Roman" w:eastAsia="Times New Roman" w:hAnsi="Times New Roman"/>
      <w:i/>
      <w:iCs/>
      <w:sz w:val="24"/>
      <w:szCs w:val="24"/>
    </w:rPr>
  </w:style>
  <w:style w:type="character" w:customStyle="1" w:styleId="Naslov9Char">
    <w:name w:val="Naslov 9 Char"/>
    <w:link w:val="Naslov9"/>
    <w:rsid w:val="00030F33"/>
    <w:rPr>
      <w:rFonts w:ascii="Arial" w:eastAsia="Times New Roman" w:hAnsi="Arial" w:cs="Arial"/>
      <w:sz w:val="22"/>
      <w:szCs w:val="22"/>
    </w:rPr>
  </w:style>
  <w:style w:type="table" w:styleId="Reetkatablice">
    <w:name w:val="Table Grid"/>
    <w:basedOn w:val="Obinatablica"/>
    <w:uiPriority w:val="39"/>
    <w:rsid w:val="00030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030F33"/>
    <w:pPr>
      <w:tabs>
        <w:tab w:val="center" w:pos="4536"/>
        <w:tab w:val="right" w:pos="9072"/>
      </w:tabs>
    </w:pPr>
  </w:style>
  <w:style w:type="character" w:customStyle="1" w:styleId="PodnojeChar">
    <w:name w:val="Podnožje Char"/>
    <w:link w:val="Podnoje"/>
    <w:uiPriority w:val="99"/>
    <w:rsid w:val="00030F33"/>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030F33"/>
    <w:pPr>
      <w:spacing w:after="120"/>
    </w:pPr>
    <w:rPr>
      <w:sz w:val="16"/>
      <w:szCs w:val="16"/>
    </w:rPr>
  </w:style>
  <w:style w:type="character" w:customStyle="1" w:styleId="Tijeloteksta3Char">
    <w:name w:val="Tijelo teksta 3 Char"/>
    <w:link w:val="Tijeloteksta3"/>
    <w:rsid w:val="00030F33"/>
    <w:rPr>
      <w:rFonts w:ascii="Times New Roman" w:eastAsia="Times New Roman" w:hAnsi="Times New Roman" w:cs="Times New Roman"/>
      <w:sz w:val="16"/>
      <w:szCs w:val="16"/>
      <w:lang w:eastAsia="hr-HR"/>
    </w:rPr>
  </w:style>
  <w:style w:type="paragraph" w:styleId="Zaglavlje">
    <w:name w:val="header"/>
    <w:basedOn w:val="Normal"/>
    <w:link w:val="ZaglavljeChar"/>
    <w:rsid w:val="00030F33"/>
    <w:pPr>
      <w:tabs>
        <w:tab w:val="center" w:pos="4536"/>
        <w:tab w:val="right" w:pos="9072"/>
      </w:tabs>
    </w:pPr>
  </w:style>
  <w:style w:type="character" w:customStyle="1" w:styleId="ZaglavljeChar">
    <w:name w:val="Zaglavlje Char"/>
    <w:link w:val="Zaglavlje"/>
    <w:rsid w:val="00030F33"/>
    <w:rPr>
      <w:rFonts w:ascii="Times New Roman" w:eastAsia="Times New Roman" w:hAnsi="Times New Roman" w:cs="Times New Roman"/>
      <w:sz w:val="24"/>
      <w:szCs w:val="24"/>
      <w:lang w:eastAsia="hr-HR"/>
    </w:rPr>
  </w:style>
  <w:style w:type="character" w:styleId="Hiperveza">
    <w:name w:val="Hyperlink"/>
    <w:uiPriority w:val="99"/>
    <w:rsid w:val="00030F33"/>
    <w:rPr>
      <w:color w:val="0000FF"/>
      <w:u w:val="single"/>
    </w:rPr>
  </w:style>
  <w:style w:type="paragraph" w:styleId="Tijeloteksta">
    <w:name w:val="Body Text"/>
    <w:basedOn w:val="Normal"/>
    <w:link w:val="TijelotekstaChar"/>
    <w:rsid w:val="00030F33"/>
    <w:pPr>
      <w:spacing w:after="120"/>
    </w:pPr>
  </w:style>
  <w:style w:type="character" w:customStyle="1" w:styleId="TijelotekstaChar">
    <w:name w:val="Tijelo teksta Char"/>
    <w:link w:val="Tijeloteksta"/>
    <w:rsid w:val="00030F33"/>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030F33"/>
    <w:pPr>
      <w:jc w:val="center"/>
    </w:pPr>
    <w:rPr>
      <w:b/>
      <w:bCs/>
      <w:sz w:val="32"/>
    </w:rPr>
  </w:style>
  <w:style w:type="character" w:customStyle="1" w:styleId="NaslovChar">
    <w:name w:val="Naslov Char"/>
    <w:aliases w:val=" Char Char"/>
    <w:link w:val="Naslov"/>
    <w:rsid w:val="00030F33"/>
    <w:rPr>
      <w:rFonts w:ascii="Times New Roman" w:eastAsia="Times New Roman" w:hAnsi="Times New Roman" w:cs="Times New Roman"/>
      <w:b/>
      <w:bCs/>
      <w:sz w:val="32"/>
      <w:szCs w:val="24"/>
      <w:lang w:eastAsia="hr-HR"/>
    </w:rPr>
  </w:style>
  <w:style w:type="paragraph" w:customStyle="1" w:styleId="NormalWeb1">
    <w:name w:val="Normal (Web)1"/>
    <w:basedOn w:val="Normal"/>
    <w:rsid w:val="00030F33"/>
    <w:pPr>
      <w:suppressAutoHyphens/>
      <w:spacing w:before="280" w:after="280"/>
    </w:pPr>
    <w:rPr>
      <w:lang w:val="en-US" w:eastAsia="ar-SA"/>
    </w:rPr>
  </w:style>
  <w:style w:type="paragraph" w:styleId="Tijeloteksta2">
    <w:name w:val="Body Text 2"/>
    <w:basedOn w:val="Normal"/>
    <w:link w:val="Tijeloteksta2Char"/>
    <w:rsid w:val="00030F33"/>
    <w:pPr>
      <w:spacing w:after="120" w:line="480" w:lineRule="auto"/>
    </w:pPr>
  </w:style>
  <w:style w:type="character" w:customStyle="1" w:styleId="Tijeloteksta2Char">
    <w:name w:val="Tijelo teksta 2 Char"/>
    <w:link w:val="Tijeloteksta2"/>
    <w:rsid w:val="00030F33"/>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030F33"/>
    <w:pPr>
      <w:ind w:left="240" w:hanging="240"/>
    </w:pPr>
  </w:style>
  <w:style w:type="paragraph" w:styleId="Naslovindeksa">
    <w:name w:val="index heading"/>
    <w:basedOn w:val="Normal"/>
    <w:next w:val="Indeks1"/>
    <w:link w:val="NaslovindeksaChar"/>
    <w:rsid w:val="00030F33"/>
    <w:pPr>
      <w:spacing w:before="120" w:after="120"/>
      <w:jc w:val="both"/>
    </w:pPr>
    <w:rPr>
      <w:rFonts w:ascii="Arial" w:hAnsi="Arial"/>
      <w:sz w:val="20"/>
      <w:szCs w:val="20"/>
    </w:rPr>
  </w:style>
  <w:style w:type="character" w:customStyle="1" w:styleId="NaslovindeksaChar">
    <w:name w:val="Naslov indeksa Char"/>
    <w:link w:val="Naslovindeksa"/>
    <w:locked/>
    <w:rsid w:val="00030F33"/>
    <w:rPr>
      <w:rFonts w:ascii="Arial" w:eastAsia="Times New Roman" w:hAnsi="Arial" w:cs="Times New Roman"/>
      <w:sz w:val="20"/>
      <w:szCs w:val="20"/>
      <w:lang w:eastAsia="hr-HR"/>
    </w:rPr>
  </w:style>
  <w:style w:type="paragraph" w:customStyle="1" w:styleId="Default">
    <w:name w:val="Default"/>
    <w:rsid w:val="00030F33"/>
    <w:pPr>
      <w:autoSpaceDE w:val="0"/>
      <w:autoSpaceDN w:val="0"/>
      <w:adjustRightInd w:val="0"/>
    </w:pPr>
    <w:rPr>
      <w:rFonts w:ascii="Arial" w:eastAsia="Times New Roman" w:hAnsi="Arial" w:cs="Arial"/>
      <w:color w:val="000000"/>
      <w:sz w:val="24"/>
      <w:szCs w:val="24"/>
    </w:rPr>
  </w:style>
  <w:style w:type="paragraph" w:customStyle="1" w:styleId="Stil">
    <w:name w:val="Stil"/>
    <w:rsid w:val="00030F33"/>
    <w:pPr>
      <w:widowControl w:val="0"/>
      <w:autoSpaceDE w:val="0"/>
      <w:autoSpaceDN w:val="0"/>
      <w:adjustRightInd w:val="0"/>
    </w:pPr>
    <w:rPr>
      <w:rFonts w:ascii="Arial" w:eastAsia="Times New Roman" w:hAnsi="Arial" w:cs="Arial"/>
      <w:sz w:val="24"/>
      <w:szCs w:val="24"/>
    </w:rPr>
  </w:style>
  <w:style w:type="character" w:customStyle="1" w:styleId="CharCharChar">
    <w:name w:val="Char Char Char"/>
    <w:rsid w:val="00030F33"/>
    <w:rPr>
      <w:b/>
      <w:bCs/>
      <w:sz w:val="32"/>
      <w:szCs w:val="24"/>
      <w:lang w:val="hr-HR" w:eastAsia="hr-HR" w:bidi="ar-SA"/>
    </w:rPr>
  </w:style>
  <w:style w:type="paragraph" w:customStyle="1" w:styleId="Naslov11">
    <w:name w:val="Naslov 11"/>
    <w:basedOn w:val="Normal"/>
    <w:qFormat/>
    <w:rsid w:val="00030F33"/>
    <w:pPr>
      <w:numPr>
        <w:numId w:val="6"/>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030F33"/>
    <w:pPr>
      <w:numPr>
        <w:numId w:val="5"/>
      </w:numPr>
      <w:autoSpaceDE w:val="0"/>
      <w:autoSpaceDN w:val="0"/>
      <w:adjustRightInd w:val="0"/>
    </w:pPr>
    <w:rPr>
      <w:rFonts w:ascii="Arial" w:hAnsi="Arial" w:cs="Arial"/>
      <w:b/>
    </w:rPr>
  </w:style>
  <w:style w:type="paragraph" w:styleId="Sadraj1">
    <w:name w:val="toc 1"/>
    <w:basedOn w:val="Normal"/>
    <w:next w:val="Normal"/>
    <w:autoRedefine/>
    <w:uiPriority w:val="39"/>
    <w:rsid w:val="00030F33"/>
    <w:pPr>
      <w:tabs>
        <w:tab w:val="left" w:pos="709"/>
        <w:tab w:val="right" w:leader="dot" w:pos="9062"/>
      </w:tabs>
      <w:ind w:left="567" w:hanging="567"/>
    </w:pPr>
  </w:style>
  <w:style w:type="character" w:customStyle="1" w:styleId="Podnaslov1Char">
    <w:name w:val="Podnaslov 1 Char"/>
    <w:link w:val="Podnaslov1"/>
    <w:rsid w:val="00030F33"/>
    <w:rPr>
      <w:rFonts w:ascii="Arial" w:eastAsia="Times New Roman" w:hAnsi="Arial" w:cs="Arial"/>
      <w:b/>
      <w:sz w:val="24"/>
      <w:szCs w:val="24"/>
    </w:rPr>
  </w:style>
  <w:style w:type="paragraph" w:styleId="Sadraj2">
    <w:name w:val="toc 2"/>
    <w:basedOn w:val="Normal"/>
    <w:next w:val="Normal"/>
    <w:autoRedefine/>
    <w:uiPriority w:val="39"/>
    <w:rsid w:val="00030F33"/>
    <w:pPr>
      <w:ind w:left="240"/>
    </w:pPr>
  </w:style>
  <w:style w:type="paragraph" w:styleId="Sadraj3">
    <w:name w:val="toc 3"/>
    <w:basedOn w:val="Normal"/>
    <w:next w:val="Normal"/>
    <w:autoRedefine/>
    <w:uiPriority w:val="39"/>
    <w:rsid w:val="00030F33"/>
    <w:pPr>
      <w:ind w:left="480"/>
    </w:pPr>
  </w:style>
  <w:style w:type="paragraph" w:customStyle="1" w:styleId="11Podnaslov11">
    <w:name w:val="1.1. Podnaslov 11"/>
    <w:basedOn w:val="Normal"/>
    <w:qFormat/>
    <w:rsid w:val="00030F33"/>
    <w:pPr>
      <w:numPr>
        <w:numId w:val="4"/>
      </w:numPr>
    </w:pPr>
    <w:rPr>
      <w:rFonts w:ascii="Arial" w:hAnsi="Arial" w:cs="Arial"/>
    </w:rPr>
  </w:style>
  <w:style w:type="paragraph" w:customStyle="1" w:styleId="Naslov12">
    <w:name w:val="Naslov 12"/>
    <w:basedOn w:val="Normal"/>
    <w:qFormat/>
    <w:rsid w:val="00030F33"/>
    <w:pPr>
      <w:autoSpaceDE w:val="0"/>
      <w:autoSpaceDN w:val="0"/>
      <w:adjustRightInd w:val="0"/>
      <w:ind w:left="720" w:hanging="360"/>
    </w:pPr>
    <w:rPr>
      <w:rFonts w:ascii="Arial" w:hAnsi="Arial" w:cs="Helvetica-BoldOblique"/>
      <w:b/>
      <w:szCs w:val="22"/>
    </w:rPr>
  </w:style>
  <w:style w:type="character" w:customStyle="1" w:styleId="Naslovknjige1">
    <w:name w:val="Naslov knjige1"/>
    <w:uiPriority w:val="33"/>
    <w:qFormat/>
    <w:rsid w:val="00030F33"/>
    <w:rPr>
      <w:b/>
      <w:bCs/>
      <w:smallCaps/>
      <w:spacing w:val="5"/>
    </w:rPr>
  </w:style>
  <w:style w:type="paragraph" w:customStyle="1" w:styleId="CM1">
    <w:name w:val="CM1"/>
    <w:basedOn w:val="Default"/>
    <w:next w:val="Default"/>
    <w:rsid w:val="00030F33"/>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030F33"/>
    <w:pPr>
      <w:ind w:left="720"/>
    </w:pPr>
  </w:style>
  <w:style w:type="paragraph" w:customStyle="1" w:styleId="CM50">
    <w:name w:val="CM50"/>
    <w:basedOn w:val="Default"/>
    <w:next w:val="Default"/>
    <w:rsid w:val="00030F33"/>
    <w:pPr>
      <w:widowControl w:val="0"/>
      <w:spacing w:after="253"/>
    </w:pPr>
    <w:rPr>
      <w:rFonts w:cs="Times New Roman"/>
      <w:color w:val="auto"/>
      <w:lang w:val="en-US" w:eastAsia="en-US"/>
    </w:rPr>
  </w:style>
  <w:style w:type="paragraph" w:customStyle="1" w:styleId="CM5">
    <w:name w:val="CM5"/>
    <w:basedOn w:val="Default"/>
    <w:next w:val="Default"/>
    <w:rsid w:val="00030F33"/>
    <w:pPr>
      <w:widowControl w:val="0"/>
      <w:spacing w:line="256" w:lineRule="atLeast"/>
    </w:pPr>
    <w:rPr>
      <w:rFonts w:cs="Times New Roman"/>
      <w:color w:val="auto"/>
      <w:lang w:val="en-US" w:eastAsia="en-US"/>
    </w:rPr>
  </w:style>
  <w:style w:type="paragraph" w:customStyle="1" w:styleId="CM52">
    <w:name w:val="CM52"/>
    <w:basedOn w:val="Default"/>
    <w:next w:val="Default"/>
    <w:rsid w:val="00030F33"/>
    <w:pPr>
      <w:widowControl w:val="0"/>
      <w:spacing w:after="498"/>
    </w:pPr>
    <w:rPr>
      <w:rFonts w:cs="Times New Roman"/>
      <w:color w:val="auto"/>
      <w:lang w:val="en-US" w:eastAsia="en-US"/>
    </w:rPr>
  </w:style>
  <w:style w:type="paragraph" w:customStyle="1" w:styleId="Odlomakpopisa1">
    <w:name w:val="Odlomak popisa1"/>
    <w:basedOn w:val="Normal"/>
    <w:link w:val="ListParagraphChar"/>
    <w:qFormat/>
    <w:rsid w:val="00030F33"/>
    <w:pPr>
      <w:ind w:left="708"/>
    </w:pPr>
  </w:style>
  <w:style w:type="character" w:styleId="Referencakomentara">
    <w:name w:val="annotation reference"/>
    <w:uiPriority w:val="99"/>
    <w:unhideWhenUsed/>
    <w:rsid w:val="00030F33"/>
    <w:rPr>
      <w:sz w:val="16"/>
      <w:szCs w:val="16"/>
    </w:rPr>
  </w:style>
  <w:style w:type="paragraph" w:styleId="Tekstkomentara">
    <w:name w:val="annotation text"/>
    <w:basedOn w:val="Normal"/>
    <w:link w:val="TekstkomentaraChar"/>
    <w:uiPriority w:val="99"/>
    <w:unhideWhenUsed/>
    <w:rsid w:val="00030F33"/>
    <w:rPr>
      <w:sz w:val="20"/>
      <w:szCs w:val="20"/>
    </w:rPr>
  </w:style>
  <w:style w:type="character" w:customStyle="1" w:styleId="TekstkomentaraChar">
    <w:name w:val="Tekst komentara Char"/>
    <w:link w:val="Tekstkomentara"/>
    <w:uiPriority w:val="99"/>
    <w:rsid w:val="00030F33"/>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030F33"/>
    <w:rPr>
      <w:rFonts w:ascii="Tahoma" w:hAnsi="Tahoma" w:cs="Tahoma"/>
      <w:sz w:val="16"/>
      <w:szCs w:val="16"/>
    </w:rPr>
  </w:style>
  <w:style w:type="character" w:customStyle="1" w:styleId="TekstbaloniaChar">
    <w:name w:val="Tekst balončića Char"/>
    <w:link w:val="Tekstbalonia"/>
    <w:rsid w:val="00030F33"/>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030F33"/>
    <w:rPr>
      <w:b/>
      <w:bCs/>
    </w:rPr>
  </w:style>
  <w:style w:type="character" w:customStyle="1" w:styleId="PredmetkomentaraChar">
    <w:name w:val="Predmet komentara Char"/>
    <w:link w:val="Predmetkomentara"/>
    <w:rsid w:val="00030F33"/>
    <w:rPr>
      <w:rFonts w:ascii="Times New Roman" w:eastAsia="Times New Roman" w:hAnsi="Times New Roman" w:cs="Times New Roman"/>
      <w:b/>
      <w:bCs/>
      <w:sz w:val="20"/>
      <w:szCs w:val="20"/>
      <w:lang w:eastAsia="hr-HR"/>
    </w:rPr>
  </w:style>
  <w:style w:type="paragraph" w:customStyle="1" w:styleId="CM6">
    <w:name w:val="CM6"/>
    <w:basedOn w:val="Default"/>
    <w:next w:val="Default"/>
    <w:rsid w:val="00030F33"/>
    <w:pPr>
      <w:widowControl w:val="0"/>
      <w:spacing w:line="253" w:lineRule="atLeast"/>
    </w:pPr>
    <w:rPr>
      <w:rFonts w:cs="Times New Roman"/>
      <w:color w:val="auto"/>
      <w:lang w:val="en-US" w:eastAsia="en-US"/>
    </w:rPr>
  </w:style>
  <w:style w:type="character" w:customStyle="1" w:styleId="st1">
    <w:name w:val="st1"/>
    <w:rsid w:val="00030F33"/>
  </w:style>
  <w:style w:type="paragraph" w:styleId="Sadraj5">
    <w:name w:val="toc 5"/>
    <w:basedOn w:val="Normal"/>
    <w:next w:val="Normal"/>
    <w:autoRedefine/>
    <w:uiPriority w:val="39"/>
    <w:unhideWhenUsed/>
    <w:rsid w:val="00030F33"/>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030F33"/>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030F33"/>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030F33"/>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030F33"/>
    <w:pPr>
      <w:spacing w:after="100" w:line="276" w:lineRule="auto"/>
      <w:ind w:left="1760"/>
    </w:pPr>
    <w:rPr>
      <w:rFonts w:ascii="Calibri" w:eastAsia="SimSun" w:hAnsi="Calibri"/>
      <w:sz w:val="22"/>
      <w:szCs w:val="22"/>
      <w:lang w:eastAsia="zh-CN"/>
    </w:rPr>
  </w:style>
  <w:style w:type="paragraph" w:customStyle="1" w:styleId="Prilog">
    <w:name w:val="Prilog"/>
    <w:rsid w:val="00030F33"/>
    <w:pPr>
      <w:ind w:left="432"/>
      <w:jc w:val="right"/>
    </w:pPr>
    <w:rPr>
      <w:rFonts w:ascii="Arial" w:eastAsia="Times New Roman" w:hAnsi="Arial" w:cs="Arial"/>
      <w:b/>
      <w:sz w:val="24"/>
      <w:szCs w:val="24"/>
    </w:rPr>
  </w:style>
  <w:style w:type="paragraph" w:customStyle="1" w:styleId="NewVisnja">
    <w:name w:val="New Visnja"/>
    <w:basedOn w:val="Normal"/>
    <w:rsid w:val="00030F33"/>
    <w:pPr>
      <w:widowControl w:val="0"/>
      <w:numPr>
        <w:numId w:val="8"/>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030F33"/>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030F33"/>
    <w:rPr>
      <w:rFonts w:ascii="Times New Roman" w:hAnsi="Times New Roman"/>
      <w:sz w:val="24"/>
      <w:u w:val="single"/>
    </w:rPr>
  </w:style>
  <w:style w:type="character" w:customStyle="1" w:styleId="ListParagraphChar">
    <w:name w:val="List Paragraph Char"/>
    <w:link w:val="Odlomakpopisa1"/>
    <w:locked/>
    <w:rsid w:val="00030F33"/>
    <w:rPr>
      <w:rFonts w:ascii="Times New Roman" w:eastAsia="Times New Roman" w:hAnsi="Times New Roman" w:cs="Times New Roman"/>
      <w:sz w:val="24"/>
      <w:szCs w:val="24"/>
      <w:lang w:eastAsia="hr-HR"/>
    </w:rPr>
  </w:style>
  <w:style w:type="paragraph" w:customStyle="1" w:styleId="Bezproreda1">
    <w:name w:val="Bez proreda1"/>
    <w:rsid w:val="00030F33"/>
    <w:rPr>
      <w:rFonts w:ascii="Times New Roman" w:hAnsi="Times New Roman"/>
      <w:sz w:val="24"/>
      <w:szCs w:val="24"/>
    </w:rPr>
  </w:style>
  <w:style w:type="paragraph" w:styleId="Odlomakpopisa">
    <w:name w:val="List Paragraph"/>
    <w:basedOn w:val="Normal"/>
    <w:link w:val="OdlomakpopisaChar"/>
    <w:uiPriority w:val="34"/>
    <w:qFormat/>
    <w:rsid w:val="00005D52"/>
    <w:pPr>
      <w:ind w:left="708"/>
    </w:pPr>
  </w:style>
  <w:style w:type="character" w:customStyle="1" w:styleId="BookTitle1">
    <w:name w:val="Book Title1"/>
    <w:uiPriority w:val="33"/>
    <w:qFormat/>
    <w:rsid w:val="00B035FD"/>
    <w:rPr>
      <w:b/>
      <w:bCs/>
      <w:smallCaps/>
      <w:spacing w:val="5"/>
    </w:rPr>
  </w:style>
  <w:style w:type="paragraph" w:customStyle="1" w:styleId="ListParagraph1">
    <w:name w:val="List Paragraph1"/>
    <w:basedOn w:val="Normal"/>
    <w:uiPriority w:val="99"/>
    <w:qFormat/>
    <w:rsid w:val="00B035FD"/>
    <w:pPr>
      <w:ind w:left="708"/>
    </w:pPr>
  </w:style>
  <w:style w:type="paragraph" w:customStyle="1" w:styleId="Naslov10">
    <w:name w:val="Naslov1"/>
    <w:basedOn w:val="Normal"/>
    <w:link w:val="Naslov1Char0"/>
    <w:qFormat/>
    <w:rsid w:val="00B035FD"/>
    <w:pPr>
      <w:numPr>
        <w:numId w:val="10"/>
      </w:numPr>
      <w:spacing w:before="360" w:after="360"/>
      <w:contextualSpacing/>
      <w:jc w:val="both"/>
    </w:pPr>
    <w:rPr>
      <w:rFonts w:ascii="Arial" w:eastAsia="Calibri" w:hAnsi="Arial"/>
      <w:b/>
      <w:sz w:val="32"/>
      <w:szCs w:val="28"/>
      <w:lang w:val="x-none" w:eastAsia="x-none"/>
    </w:rPr>
  </w:style>
  <w:style w:type="character" w:customStyle="1" w:styleId="Naslov1Char0">
    <w:name w:val="Naslov1 Char"/>
    <w:link w:val="Naslov10"/>
    <w:rsid w:val="00B035FD"/>
    <w:rPr>
      <w:rFonts w:ascii="Arial" w:hAnsi="Arial"/>
      <w:b/>
      <w:sz w:val="32"/>
      <w:szCs w:val="28"/>
      <w:lang w:val="x-none" w:eastAsia="x-none"/>
    </w:rPr>
  </w:style>
  <w:style w:type="paragraph" w:customStyle="1" w:styleId="Naslov2">
    <w:name w:val="Naslov2"/>
    <w:basedOn w:val="Normal"/>
    <w:link w:val="Naslov2Char0"/>
    <w:qFormat/>
    <w:rsid w:val="00B035FD"/>
    <w:pPr>
      <w:numPr>
        <w:ilvl w:val="1"/>
        <w:numId w:val="7"/>
      </w:numPr>
      <w:spacing w:before="240" w:after="200"/>
      <w:contextualSpacing/>
      <w:jc w:val="both"/>
    </w:pPr>
    <w:rPr>
      <w:rFonts w:ascii="Arial" w:eastAsia="Calibri" w:hAnsi="Arial"/>
      <w:b/>
      <w:sz w:val="26"/>
      <w:lang w:val="x-none" w:eastAsia="x-none"/>
    </w:rPr>
  </w:style>
  <w:style w:type="character" w:customStyle="1" w:styleId="Naslov2Char0">
    <w:name w:val="Naslov2 Char"/>
    <w:link w:val="Naslov2"/>
    <w:rsid w:val="00B035FD"/>
    <w:rPr>
      <w:rFonts w:ascii="Arial" w:hAnsi="Arial"/>
      <w:b/>
      <w:sz w:val="26"/>
      <w:szCs w:val="24"/>
      <w:lang w:val="x-none" w:eastAsia="x-none"/>
    </w:rPr>
  </w:style>
  <w:style w:type="paragraph" w:customStyle="1" w:styleId="Naslov3">
    <w:name w:val="Naslov3"/>
    <w:basedOn w:val="Normal"/>
    <w:qFormat/>
    <w:rsid w:val="00B035FD"/>
    <w:pPr>
      <w:numPr>
        <w:ilvl w:val="2"/>
        <w:numId w:val="10"/>
      </w:numPr>
      <w:spacing w:before="240" w:after="200"/>
      <w:contextualSpacing/>
      <w:jc w:val="both"/>
    </w:pPr>
    <w:rPr>
      <w:rFonts w:ascii="Arial" w:eastAsia="Calibri" w:hAnsi="Arial"/>
      <w:b/>
      <w:szCs w:val="22"/>
      <w:lang w:val="x-none" w:eastAsia="x-none"/>
    </w:rPr>
  </w:style>
  <w:style w:type="paragraph" w:styleId="Brojevi">
    <w:name w:val="List Number"/>
    <w:basedOn w:val="Normal"/>
    <w:rsid w:val="00B035FD"/>
    <w:pPr>
      <w:numPr>
        <w:numId w:val="11"/>
      </w:numPr>
      <w:jc w:val="both"/>
    </w:pPr>
    <w:rPr>
      <w:rFonts w:ascii="Arial" w:hAnsi="Arial"/>
      <w:sz w:val="22"/>
      <w:szCs w:val="20"/>
    </w:rPr>
  </w:style>
  <w:style w:type="paragraph" w:styleId="Opisslike">
    <w:name w:val="caption"/>
    <w:basedOn w:val="Normal"/>
    <w:next w:val="Normal"/>
    <w:link w:val="OpisslikeChar"/>
    <w:qFormat/>
    <w:rsid w:val="00B035FD"/>
    <w:pPr>
      <w:jc w:val="both"/>
    </w:pPr>
    <w:rPr>
      <w:rFonts w:ascii="Arial" w:hAnsi="Arial"/>
      <w:b/>
      <w:bCs/>
      <w:sz w:val="20"/>
      <w:szCs w:val="20"/>
      <w:lang w:val="x-none" w:eastAsia="x-none"/>
    </w:rPr>
  </w:style>
  <w:style w:type="character" w:customStyle="1" w:styleId="OdlomakpopisaChar">
    <w:name w:val="Odlomak popisa Char"/>
    <w:link w:val="Odlomakpopisa"/>
    <w:uiPriority w:val="34"/>
    <w:rsid w:val="00B035FD"/>
    <w:rPr>
      <w:rFonts w:ascii="Times New Roman" w:eastAsia="Times New Roman" w:hAnsi="Times New Roman"/>
      <w:sz w:val="24"/>
      <w:szCs w:val="24"/>
    </w:rPr>
  </w:style>
  <w:style w:type="character" w:customStyle="1" w:styleId="OpisslikeChar">
    <w:name w:val="Opis slike Char"/>
    <w:link w:val="Opisslike"/>
    <w:uiPriority w:val="99"/>
    <w:locked/>
    <w:rsid w:val="00B035FD"/>
    <w:rPr>
      <w:rFonts w:ascii="Arial" w:eastAsia="Times New Roman" w:hAnsi="Arial"/>
      <w:b/>
      <w:bCs/>
      <w:lang w:val="x-none" w:eastAsia="x-none"/>
    </w:rPr>
  </w:style>
  <w:style w:type="paragraph" w:customStyle="1" w:styleId="Sisakbulleted">
    <w:name w:val="Sisak bulleted"/>
    <w:basedOn w:val="Normal"/>
    <w:rsid w:val="00B035FD"/>
    <w:pPr>
      <w:numPr>
        <w:numId w:val="12"/>
      </w:numPr>
    </w:pPr>
    <w:rPr>
      <w:rFonts w:ascii="Garamond" w:hAnsi="Garamond"/>
      <w:sz w:val="16"/>
      <w:szCs w:val="20"/>
      <w:lang w:val="en-GB" w:eastAsia="en-US"/>
    </w:rPr>
  </w:style>
  <w:style w:type="paragraph" w:customStyle="1" w:styleId="Style1">
    <w:name w:val="Style1"/>
    <w:basedOn w:val="Naslov2"/>
    <w:link w:val="Style1Char"/>
    <w:qFormat/>
    <w:rsid w:val="00B035FD"/>
    <w:pPr>
      <w:numPr>
        <w:numId w:val="10"/>
      </w:numPr>
      <w:tabs>
        <w:tab w:val="left" w:pos="1701"/>
      </w:tabs>
      <w:jc w:val="left"/>
    </w:pPr>
  </w:style>
  <w:style w:type="paragraph" w:styleId="Revizija">
    <w:name w:val="Revision"/>
    <w:hidden/>
    <w:uiPriority w:val="99"/>
    <w:semiHidden/>
    <w:rsid w:val="00B035FD"/>
    <w:rPr>
      <w:rFonts w:ascii="Times New Roman" w:eastAsia="Times New Roman" w:hAnsi="Times New Roman"/>
      <w:sz w:val="24"/>
      <w:szCs w:val="24"/>
    </w:rPr>
  </w:style>
  <w:style w:type="character" w:customStyle="1" w:styleId="Style1Char">
    <w:name w:val="Style1 Char"/>
    <w:link w:val="Style1"/>
    <w:rsid w:val="00B035FD"/>
    <w:rPr>
      <w:rFonts w:ascii="Arial" w:hAnsi="Arial"/>
      <w:b/>
      <w:sz w:val="26"/>
      <w:szCs w:val="24"/>
      <w:lang w:val="x-none" w:eastAsia="x-none"/>
    </w:rPr>
  </w:style>
  <w:style w:type="character" w:customStyle="1" w:styleId="FooterChar">
    <w:name w:val="Footer Char"/>
    <w:uiPriority w:val="99"/>
    <w:rsid w:val="00B035FD"/>
    <w:rPr>
      <w:rFonts w:eastAsia="Calibri"/>
      <w:sz w:val="21"/>
    </w:rPr>
  </w:style>
  <w:style w:type="numbering" w:customStyle="1" w:styleId="Bezpopisa1">
    <w:name w:val="Bez popisa1"/>
    <w:next w:val="Bezpopisa"/>
    <w:uiPriority w:val="99"/>
    <w:semiHidden/>
    <w:unhideWhenUsed/>
    <w:rsid w:val="00614514"/>
  </w:style>
  <w:style w:type="character" w:styleId="Naglaeno">
    <w:name w:val="Strong"/>
    <w:uiPriority w:val="22"/>
    <w:qFormat/>
    <w:rsid w:val="009C7E9E"/>
    <w:rPr>
      <w:b/>
      <w:bCs/>
    </w:rPr>
  </w:style>
  <w:style w:type="paragraph" w:customStyle="1" w:styleId="Naslov111">
    <w:name w:val="Naslov 11_1"/>
    <w:basedOn w:val="Naslov11"/>
    <w:qFormat/>
    <w:rsid w:val="0059743F"/>
    <w:pPr>
      <w:numPr>
        <w:ilvl w:val="1"/>
        <w:numId w:val="2"/>
      </w:numPr>
    </w:pPr>
    <w:rPr>
      <w:rFonts w:ascii="Times New Roman" w:hAnsi="Times New Roman" w:cs="Times New Roman"/>
      <w:b w:val="0"/>
      <w:u w:val="single"/>
    </w:rPr>
  </w:style>
  <w:style w:type="paragraph" w:styleId="Tekstfusnote">
    <w:name w:val="footnote text"/>
    <w:basedOn w:val="Normal"/>
    <w:link w:val="TekstfusnoteChar"/>
    <w:uiPriority w:val="99"/>
    <w:semiHidden/>
    <w:unhideWhenUsed/>
    <w:rsid w:val="000D4854"/>
    <w:rPr>
      <w:sz w:val="20"/>
      <w:szCs w:val="20"/>
    </w:rPr>
  </w:style>
  <w:style w:type="character" w:customStyle="1" w:styleId="TekstfusnoteChar">
    <w:name w:val="Tekst fusnote Char"/>
    <w:link w:val="Tekstfusnote"/>
    <w:uiPriority w:val="99"/>
    <w:semiHidden/>
    <w:rsid w:val="000D4854"/>
    <w:rPr>
      <w:rFonts w:ascii="Times New Roman" w:eastAsia="Times New Roman" w:hAnsi="Times New Roman"/>
    </w:rPr>
  </w:style>
  <w:style w:type="character" w:styleId="Referencafusnote">
    <w:name w:val="footnote reference"/>
    <w:uiPriority w:val="99"/>
    <w:semiHidden/>
    <w:unhideWhenUsed/>
    <w:rsid w:val="000D4854"/>
    <w:rPr>
      <w:vertAlign w:val="superscript"/>
    </w:rPr>
  </w:style>
  <w:style w:type="table" w:customStyle="1" w:styleId="Reetkatablice1">
    <w:name w:val="Rešetka tablice1"/>
    <w:basedOn w:val="Obinatablica"/>
    <w:next w:val="Reetkatablice"/>
    <w:uiPriority w:val="59"/>
    <w:rsid w:val="00E26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735A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014AEF"/>
    <w:rPr>
      <w:color w:val="800080"/>
      <w:u w:val="single"/>
    </w:rPr>
  </w:style>
  <w:style w:type="paragraph" w:customStyle="1" w:styleId="box453040">
    <w:name w:val="box_453040"/>
    <w:basedOn w:val="Normal"/>
    <w:rsid w:val="006C4FCB"/>
    <w:pPr>
      <w:spacing w:before="100" w:beforeAutospacing="1" w:after="100" w:afterAutospacing="1"/>
    </w:pPr>
  </w:style>
  <w:style w:type="table" w:customStyle="1" w:styleId="TableNormal1">
    <w:name w:val="Table Normal1"/>
    <w:uiPriority w:val="2"/>
    <w:semiHidden/>
    <w:unhideWhenUsed/>
    <w:qFormat/>
    <w:rsid w:val="00C336D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50110">
      <w:bodyDiv w:val="1"/>
      <w:marLeft w:val="0"/>
      <w:marRight w:val="0"/>
      <w:marTop w:val="0"/>
      <w:marBottom w:val="0"/>
      <w:divBdr>
        <w:top w:val="none" w:sz="0" w:space="0" w:color="auto"/>
        <w:left w:val="none" w:sz="0" w:space="0" w:color="auto"/>
        <w:bottom w:val="none" w:sz="0" w:space="0" w:color="auto"/>
        <w:right w:val="none" w:sz="0" w:space="0" w:color="auto"/>
      </w:divBdr>
    </w:div>
    <w:div w:id="508255988">
      <w:bodyDiv w:val="1"/>
      <w:marLeft w:val="0"/>
      <w:marRight w:val="0"/>
      <w:marTop w:val="0"/>
      <w:marBottom w:val="0"/>
      <w:divBdr>
        <w:top w:val="none" w:sz="0" w:space="0" w:color="auto"/>
        <w:left w:val="none" w:sz="0" w:space="0" w:color="auto"/>
        <w:bottom w:val="none" w:sz="0" w:space="0" w:color="auto"/>
        <w:right w:val="none" w:sz="0" w:space="0" w:color="auto"/>
      </w:divBdr>
    </w:div>
    <w:div w:id="551963300">
      <w:bodyDiv w:val="1"/>
      <w:marLeft w:val="0"/>
      <w:marRight w:val="0"/>
      <w:marTop w:val="0"/>
      <w:marBottom w:val="0"/>
      <w:divBdr>
        <w:top w:val="none" w:sz="0" w:space="0" w:color="auto"/>
        <w:left w:val="none" w:sz="0" w:space="0" w:color="auto"/>
        <w:bottom w:val="none" w:sz="0" w:space="0" w:color="auto"/>
        <w:right w:val="none" w:sz="0" w:space="0" w:color="auto"/>
      </w:divBdr>
    </w:div>
    <w:div w:id="676735196">
      <w:bodyDiv w:val="1"/>
      <w:marLeft w:val="0"/>
      <w:marRight w:val="0"/>
      <w:marTop w:val="0"/>
      <w:marBottom w:val="0"/>
      <w:divBdr>
        <w:top w:val="none" w:sz="0" w:space="0" w:color="auto"/>
        <w:left w:val="none" w:sz="0" w:space="0" w:color="auto"/>
        <w:bottom w:val="none" w:sz="0" w:space="0" w:color="auto"/>
        <w:right w:val="none" w:sz="0" w:space="0" w:color="auto"/>
      </w:divBdr>
    </w:div>
    <w:div w:id="693068808">
      <w:bodyDiv w:val="1"/>
      <w:marLeft w:val="0"/>
      <w:marRight w:val="0"/>
      <w:marTop w:val="0"/>
      <w:marBottom w:val="0"/>
      <w:divBdr>
        <w:top w:val="none" w:sz="0" w:space="0" w:color="auto"/>
        <w:left w:val="none" w:sz="0" w:space="0" w:color="auto"/>
        <w:bottom w:val="none" w:sz="0" w:space="0" w:color="auto"/>
        <w:right w:val="none" w:sz="0" w:space="0" w:color="auto"/>
      </w:divBdr>
    </w:div>
    <w:div w:id="865605246">
      <w:bodyDiv w:val="1"/>
      <w:marLeft w:val="0"/>
      <w:marRight w:val="0"/>
      <w:marTop w:val="0"/>
      <w:marBottom w:val="0"/>
      <w:divBdr>
        <w:top w:val="none" w:sz="0" w:space="0" w:color="auto"/>
        <w:left w:val="none" w:sz="0" w:space="0" w:color="auto"/>
        <w:bottom w:val="none" w:sz="0" w:space="0" w:color="auto"/>
        <w:right w:val="none" w:sz="0" w:space="0" w:color="auto"/>
      </w:divBdr>
    </w:div>
    <w:div w:id="1047604648">
      <w:bodyDiv w:val="1"/>
      <w:marLeft w:val="0"/>
      <w:marRight w:val="0"/>
      <w:marTop w:val="0"/>
      <w:marBottom w:val="0"/>
      <w:divBdr>
        <w:top w:val="none" w:sz="0" w:space="0" w:color="auto"/>
        <w:left w:val="none" w:sz="0" w:space="0" w:color="auto"/>
        <w:bottom w:val="none" w:sz="0" w:space="0" w:color="auto"/>
        <w:right w:val="none" w:sz="0" w:space="0" w:color="auto"/>
      </w:divBdr>
    </w:div>
    <w:div w:id="1343970851">
      <w:bodyDiv w:val="1"/>
      <w:marLeft w:val="0"/>
      <w:marRight w:val="0"/>
      <w:marTop w:val="0"/>
      <w:marBottom w:val="0"/>
      <w:divBdr>
        <w:top w:val="none" w:sz="0" w:space="0" w:color="auto"/>
        <w:left w:val="none" w:sz="0" w:space="0" w:color="auto"/>
        <w:bottom w:val="none" w:sz="0" w:space="0" w:color="auto"/>
        <w:right w:val="none" w:sz="0" w:space="0" w:color="auto"/>
      </w:divBdr>
    </w:div>
    <w:div w:id="1438213166">
      <w:bodyDiv w:val="1"/>
      <w:marLeft w:val="0"/>
      <w:marRight w:val="0"/>
      <w:marTop w:val="0"/>
      <w:marBottom w:val="0"/>
      <w:divBdr>
        <w:top w:val="none" w:sz="0" w:space="0" w:color="auto"/>
        <w:left w:val="none" w:sz="0" w:space="0" w:color="auto"/>
        <w:bottom w:val="none" w:sz="0" w:space="0" w:color="auto"/>
        <w:right w:val="none" w:sz="0" w:space="0" w:color="auto"/>
      </w:divBdr>
    </w:div>
    <w:div w:id="1583293729">
      <w:bodyDiv w:val="1"/>
      <w:marLeft w:val="0"/>
      <w:marRight w:val="0"/>
      <w:marTop w:val="0"/>
      <w:marBottom w:val="0"/>
      <w:divBdr>
        <w:top w:val="none" w:sz="0" w:space="0" w:color="auto"/>
        <w:left w:val="none" w:sz="0" w:space="0" w:color="auto"/>
        <w:bottom w:val="none" w:sz="0" w:space="0" w:color="auto"/>
        <w:right w:val="none" w:sz="0" w:space="0" w:color="auto"/>
      </w:divBdr>
    </w:div>
    <w:div w:id="1671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93333194EE404B8C4C6EE807BE43EB" ma:contentTypeVersion="2" ma:contentTypeDescription="Create a new document." ma:contentTypeScope="" ma:versionID="9b029a7e8e134c4640d222e8a54f2064">
  <xsd:schema xmlns:xsd="http://www.w3.org/2001/XMLSchema" xmlns:xs="http://www.w3.org/2001/XMLSchema" xmlns:p="http://schemas.microsoft.com/office/2006/metadata/properties" xmlns:ns2="a0e3101f-3b82-4b9b-9102-4b7e9eb7e3ac" targetNamespace="http://schemas.microsoft.com/office/2006/metadata/properties" ma:root="true" ma:fieldsID="3e5554f455c024e3f6c227672ca54e5a" ns2:_="">
    <xsd:import namespace="a0e3101f-3b82-4b9b-9102-4b7e9eb7e3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3101f-3b82-4b9b-9102-4b7e9eb7e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7BC73-1AE2-47AA-B9C1-BB6168936159}">
  <ds:schemaRefs>
    <ds:schemaRef ds:uri="http://schemas.openxmlformats.org/officeDocument/2006/bibliography"/>
  </ds:schemaRefs>
</ds:datastoreItem>
</file>

<file path=customXml/itemProps2.xml><?xml version="1.0" encoding="utf-8"?>
<ds:datastoreItem xmlns:ds="http://schemas.openxmlformats.org/officeDocument/2006/customXml" ds:itemID="{D735C480-AD2A-4D50-AAE7-90B4F6838BAD}">
  <ds:schemaRefs>
    <ds:schemaRef ds:uri="http://schemas.microsoft.com/sharepoint/v3/contenttype/forms"/>
  </ds:schemaRefs>
</ds:datastoreItem>
</file>

<file path=customXml/itemProps3.xml><?xml version="1.0" encoding="utf-8"?>
<ds:datastoreItem xmlns:ds="http://schemas.openxmlformats.org/officeDocument/2006/customXml" ds:itemID="{D9BD7690-24DE-4A12-9233-C7666F36D1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105311-6B45-4D4A-8A61-D182BA2B8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3101f-3b82-4b9b-9102-4b7e9eb7e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5887</CharactersWithSpaces>
  <SharedDoc>false</SharedDoc>
  <HLinks>
    <vt:vector size="6" baseType="variant">
      <vt:variant>
        <vt:i4>3342393</vt:i4>
      </vt:variant>
      <vt:variant>
        <vt:i4>-1</vt:i4>
      </vt:variant>
      <vt:variant>
        <vt:i4>2050</vt:i4>
      </vt:variant>
      <vt:variant>
        <vt:i4>1</vt:i4>
      </vt:variant>
      <vt:variant>
        <vt:lpwstr>http://upload.wikimedia.org/wikipedia/commons/thumb/c/c9/Coat_of_arms_of_Croatia.svg/220px-Coat_of_arms_of_Croatia.svg.png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Adrijan Humaan</dc:creator>
  <cp:lastModifiedBy>Marijana Herman</cp:lastModifiedBy>
  <cp:revision>3</cp:revision>
  <cp:lastPrinted>2021-08-27T07:26:00Z</cp:lastPrinted>
  <dcterms:created xsi:type="dcterms:W3CDTF">2024-07-23T11:40:00Z</dcterms:created>
  <dcterms:modified xsi:type="dcterms:W3CDTF">2024-07-23T12:50:00Z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0x010100A493333194EE404B8C4C6EE807BE43EB</vt:lpwstr>
  </property>
</Properties>
</file>