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C7C9" w14:textId="404AB7EF" w:rsidR="00B032B8" w:rsidRPr="0050010B" w:rsidRDefault="00B032B8" w:rsidP="00B032B8">
      <w:pPr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PRILOG </w:t>
      </w:r>
      <w:r w:rsidR="000B14B3">
        <w:rPr>
          <w:rFonts w:eastAsiaTheme="minorHAnsi"/>
          <w:b/>
          <w:u w:val="single"/>
          <w:lang w:eastAsia="en-US"/>
        </w:rPr>
        <w:t>IV</w:t>
      </w:r>
    </w:p>
    <w:p w14:paraId="08A76F9F" w14:textId="77777777" w:rsidR="00B032B8" w:rsidRPr="0050010B" w:rsidRDefault="00B032B8" w:rsidP="00B032B8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Životopis ključnog stručnjaka</w:t>
      </w:r>
    </w:p>
    <w:p w14:paraId="1A71D525" w14:textId="77777777" w:rsidR="00B032B8" w:rsidRPr="0050010B" w:rsidRDefault="00B032B8" w:rsidP="00B032B8">
      <w:pPr>
        <w:spacing w:after="200" w:line="276" w:lineRule="auto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p w14:paraId="1C0AB0A1" w14:textId="77777777" w:rsidR="00B032B8" w:rsidRPr="0050010B" w:rsidRDefault="00B032B8" w:rsidP="00B032B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6126CF34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Ime:</w:t>
      </w:r>
    </w:p>
    <w:p w14:paraId="28E7D901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Prezime:</w:t>
      </w:r>
    </w:p>
    <w:p w14:paraId="617CD068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Datum rođenja:</w:t>
      </w:r>
    </w:p>
    <w:p w14:paraId="0C5405D8" w14:textId="77777777" w:rsidR="00B032B8" w:rsidRPr="0050010B" w:rsidRDefault="00B032B8" w:rsidP="00B032B8">
      <w:pPr>
        <w:spacing w:before="120" w:after="120" w:line="276" w:lineRule="auto"/>
        <w:ind w:left="714"/>
        <w:rPr>
          <w:rFonts w:eastAsiaTheme="minorHAnsi"/>
          <w:b/>
          <w:sz w:val="22"/>
          <w:szCs w:val="22"/>
          <w:lang w:eastAsia="en-US"/>
        </w:rPr>
      </w:pPr>
    </w:p>
    <w:p w14:paraId="0E70DDB4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Formalno obrazovanje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"/>
      </w:r>
      <w:r w:rsidRPr="0050010B">
        <w:rPr>
          <w:rFonts w:eastAsiaTheme="minorHAnsi"/>
          <w:b/>
          <w:sz w:val="22"/>
          <w:szCs w:val="22"/>
          <w:lang w:eastAsia="en-US"/>
        </w:rPr>
        <w:t>:</w:t>
      </w:r>
    </w:p>
    <w:p w14:paraId="1AF5F8A4" w14:textId="77777777" w:rsidR="00B032B8" w:rsidRPr="0050010B" w:rsidRDefault="00B032B8" w:rsidP="00B032B8">
      <w:pPr>
        <w:spacing w:before="120" w:after="120" w:line="276" w:lineRule="auto"/>
        <w:ind w:left="357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2297"/>
        <w:gridCol w:w="4365"/>
      </w:tblGrid>
      <w:tr w:rsidR="00B032B8" w:rsidRPr="0050010B" w14:paraId="090D7B99" w14:textId="77777777" w:rsidTr="00207D0E">
        <w:trPr>
          <w:trHeight w:val="44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9507288" w14:textId="77777777" w:rsidR="00B032B8" w:rsidRPr="00BD1E05" w:rsidRDefault="00B032B8" w:rsidP="00207D0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Naziv ustanove</w:t>
            </w:r>
            <w:r w:rsidRPr="00BD1E05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E46CC22" w14:textId="77777777" w:rsidR="00B032B8" w:rsidRPr="00BD1E05" w:rsidRDefault="00B032B8" w:rsidP="00207D0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Razdoblje pohađanja</w:t>
            </w:r>
            <w:r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0D121071" w14:textId="77777777" w:rsidR="00B032B8" w:rsidRPr="00BD1E05" w:rsidRDefault="00B032B8" w:rsidP="00207D0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Stečeno zvanje</w:t>
            </w:r>
          </w:p>
        </w:tc>
      </w:tr>
      <w:tr w:rsidR="00B032B8" w:rsidRPr="0050010B" w14:paraId="7601BFA9" w14:textId="77777777" w:rsidTr="00207D0E">
        <w:tc>
          <w:tcPr>
            <w:tcW w:w="2694" w:type="dxa"/>
          </w:tcPr>
          <w:p w14:paraId="654B4710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13F230A5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4D40D8C5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BC8EB90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32B8" w:rsidRPr="0050010B" w14:paraId="65E31B5B" w14:textId="77777777" w:rsidTr="00207D0E">
        <w:tc>
          <w:tcPr>
            <w:tcW w:w="2694" w:type="dxa"/>
          </w:tcPr>
          <w:p w14:paraId="3C22BA1E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1B4AF754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25FF109B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52CE1E6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32B8" w:rsidRPr="0050010B" w14:paraId="1B4F3CFE" w14:textId="77777777" w:rsidTr="00207D0E">
        <w:trPr>
          <w:trHeight w:val="546"/>
        </w:trPr>
        <w:tc>
          <w:tcPr>
            <w:tcW w:w="2694" w:type="dxa"/>
          </w:tcPr>
          <w:p w14:paraId="549D53FD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2ABFA43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0AAC9EA8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32B8" w:rsidRPr="0050010B" w14:paraId="48E054F8" w14:textId="77777777" w:rsidTr="00207D0E">
        <w:trPr>
          <w:trHeight w:val="553"/>
        </w:trPr>
        <w:tc>
          <w:tcPr>
            <w:tcW w:w="2694" w:type="dxa"/>
          </w:tcPr>
          <w:p w14:paraId="49E3AB53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E305AD5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60196263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128823D" w14:textId="77777777" w:rsidR="00B032B8" w:rsidRPr="0050010B" w:rsidRDefault="00B032B8" w:rsidP="00B032B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6A193753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Relevantno neformalno obrazovanje:</w:t>
      </w:r>
    </w:p>
    <w:p w14:paraId="646C4AD5" w14:textId="77777777" w:rsidR="00B032B8" w:rsidRPr="0050010B" w:rsidRDefault="00B032B8" w:rsidP="00B032B8">
      <w:pPr>
        <w:spacing w:before="120" w:after="120" w:line="276" w:lineRule="auto"/>
        <w:ind w:left="714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2297"/>
        <w:gridCol w:w="4365"/>
      </w:tblGrid>
      <w:tr w:rsidR="00B032B8" w:rsidRPr="0050010B" w14:paraId="203C72D9" w14:textId="77777777" w:rsidTr="00207D0E">
        <w:tc>
          <w:tcPr>
            <w:tcW w:w="2694" w:type="dxa"/>
            <w:shd w:val="clear" w:color="auto" w:fill="D9D9D9" w:themeFill="background1" w:themeFillShade="D9"/>
          </w:tcPr>
          <w:p w14:paraId="297FCBDC" w14:textId="77777777" w:rsidR="00B032B8" w:rsidRPr="00BD1E05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Naziv ustanove</w:t>
            </w:r>
            <w:r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26BC81C7" w14:textId="77777777" w:rsidR="00B032B8" w:rsidRPr="00BD1E05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Razdoblje pohađanja</w:t>
            </w:r>
            <w:r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28CB7461" w14:textId="77777777" w:rsidR="00B032B8" w:rsidRPr="00BD1E05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Stečeno znanje</w:t>
            </w:r>
          </w:p>
        </w:tc>
      </w:tr>
      <w:tr w:rsidR="00B032B8" w:rsidRPr="0050010B" w14:paraId="1AF47C66" w14:textId="77777777" w:rsidTr="00207D0E">
        <w:tc>
          <w:tcPr>
            <w:tcW w:w="2694" w:type="dxa"/>
          </w:tcPr>
          <w:p w14:paraId="4A0EBEDB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2BCB119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0BE2E83F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760E3A96" w14:textId="77777777" w:rsidTr="00207D0E">
        <w:tc>
          <w:tcPr>
            <w:tcW w:w="2694" w:type="dxa"/>
          </w:tcPr>
          <w:p w14:paraId="305521C8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4CFDCF7F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400E0CCF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6A2E7BA5" w14:textId="77777777" w:rsidTr="00207D0E">
        <w:tc>
          <w:tcPr>
            <w:tcW w:w="2694" w:type="dxa"/>
          </w:tcPr>
          <w:p w14:paraId="1AEA811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166CE62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50085194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591AF2ED" w14:textId="77777777" w:rsidTr="00207D0E">
        <w:tc>
          <w:tcPr>
            <w:tcW w:w="2694" w:type="dxa"/>
          </w:tcPr>
          <w:p w14:paraId="144A63D4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04E46B4D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49F50DB0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9E64DB4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133FE9E8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15FD11F8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28A722C6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lastRenderedPageBreak/>
        <w:t>Profesionalno radno iskustvo ključnog stručnjaka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t xml:space="preserve"> 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6"/>
      </w:r>
      <w:r w:rsidRPr="0050010B">
        <w:rPr>
          <w:rFonts w:eastAsiaTheme="minorHAnsi"/>
          <w:b/>
          <w:sz w:val="22"/>
          <w:szCs w:val="22"/>
          <w:lang w:eastAsia="en-US"/>
        </w:rPr>
        <w:t>:</w:t>
      </w:r>
    </w:p>
    <w:p w14:paraId="2EEDCAF1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6"/>
        <w:gridCol w:w="1306"/>
        <w:gridCol w:w="1269"/>
        <w:gridCol w:w="1787"/>
        <w:gridCol w:w="2684"/>
      </w:tblGrid>
      <w:tr w:rsidR="00B032B8" w:rsidRPr="0050010B" w14:paraId="1EFA97C0" w14:textId="77777777" w:rsidTr="00207D0E">
        <w:tc>
          <w:tcPr>
            <w:tcW w:w="2060" w:type="dxa"/>
            <w:shd w:val="clear" w:color="auto" w:fill="D9D9D9" w:themeFill="background1" w:themeFillShade="D9"/>
          </w:tcPr>
          <w:p w14:paraId="738F3E30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Naziv poslodavca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5951B1F2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Sjedište poslodavca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246A28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Razdoblje rada</w:t>
            </w:r>
            <w:r w:rsidRPr="0050010B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footnoteReference w:id="7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0940D2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Radno mjesto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6C088C48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Opis posla</w:t>
            </w:r>
          </w:p>
        </w:tc>
      </w:tr>
      <w:tr w:rsidR="00B032B8" w:rsidRPr="0050010B" w14:paraId="5675A91C" w14:textId="77777777" w:rsidTr="00207D0E">
        <w:tc>
          <w:tcPr>
            <w:tcW w:w="2060" w:type="dxa"/>
          </w:tcPr>
          <w:p w14:paraId="0E9C6251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20746E6E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DBD43D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0E116DA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6636916B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501A6561" w14:textId="77777777" w:rsidTr="00207D0E">
        <w:tc>
          <w:tcPr>
            <w:tcW w:w="2060" w:type="dxa"/>
          </w:tcPr>
          <w:p w14:paraId="7AE57EF2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5143F9B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7CF6EE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BDE0E60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00DA41C9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28297E41" w14:textId="77777777" w:rsidTr="00207D0E">
        <w:tc>
          <w:tcPr>
            <w:tcW w:w="2060" w:type="dxa"/>
          </w:tcPr>
          <w:p w14:paraId="1FB01E4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42860ED0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BF321E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96924D7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41B7183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55775B54" w14:textId="77777777" w:rsidTr="00207D0E">
        <w:tc>
          <w:tcPr>
            <w:tcW w:w="2060" w:type="dxa"/>
          </w:tcPr>
          <w:p w14:paraId="5ADD4FE4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774EB438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164B2BE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F29FA2B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786F009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EF78CB1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59DD40B6" w14:textId="77777777" w:rsidR="00B032B8" w:rsidRPr="0050010B" w:rsidRDefault="00B032B8" w:rsidP="00B032B8">
      <w:pPr>
        <w:spacing w:before="120" w:after="12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p w14:paraId="18085ADD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Ostale relevantne informacije:</w:t>
      </w:r>
    </w:p>
    <w:p w14:paraId="13929479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7956A4AB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0BF8359A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4C2D03A0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75F0F12E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37616CAB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2F92B8CF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2AC8AB20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_____________________________________________________</w:t>
      </w:r>
    </w:p>
    <w:p w14:paraId="6F59C0DD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14:paraId="6148E11C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0010B">
        <w:rPr>
          <w:rFonts w:eastAsiaTheme="minorHAnsi"/>
          <w:sz w:val="22"/>
          <w:szCs w:val="22"/>
          <w:lang w:eastAsia="en-US"/>
        </w:rPr>
        <w:t>(ime, prezime i potpis ključnog stručnjaka)</w:t>
      </w:r>
    </w:p>
    <w:p w14:paraId="43F0CEB5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0836BFF0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376E06EC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130C5012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_____________________________________________________</w:t>
      </w:r>
    </w:p>
    <w:p w14:paraId="5A688F30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14:paraId="784A1DAB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0010B">
        <w:rPr>
          <w:rFonts w:eastAsiaTheme="minorHAnsi"/>
          <w:sz w:val="22"/>
          <w:szCs w:val="22"/>
          <w:lang w:eastAsia="en-US"/>
        </w:rPr>
        <w:t xml:space="preserve"> (ime, prezime i potpis osobe ovlaštene za zastupanje ponuditelja)</w:t>
      </w:r>
    </w:p>
    <w:p w14:paraId="4E612547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7FDFEDE1" w14:textId="77777777" w:rsidR="00B032B8" w:rsidRDefault="00B032B8" w:rsidP="00B032B8"/>
    <w:p w14:paraId="73FB7CFE" w14:textId="77777777" w:rsidR="009E0B5B" w:rsidRDefault="009E0B5B"/>
    <w:sectPr w:rsidR="009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C8A5" w14:textId="77777777" w:rsidR="00B032B8" w:rsidRDefault="00B032B8" w:rsidP="00B032B8">
      <w:r>
        <w:separator/>
      </w:r>
    </w:p>
  </w:endnote>
  <w:endnote w:type="continuationSeparator" w:id="0">
    <w:p w14:paraId="2A640072" w14:textId="77777777" w:rsidR="00B032B8" w:rsidRDefault="00B032B8" w:rsidP="00B0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DC87" w14:textId="77777777" w:rsidR="00B032B8" w:rsidRDefault="00B032B8" w:rsidP="00B032B8">
      <w:r>
        <w:separator/>
      </w:r>
    </w:p>
  </w:footnote>
  <w:footnote w:type="continuationSeparator" w:id="0">
    <w:p w14:paraId="72337C7E" w14:textId="77777777" w:rsidR="00B032B8" w:rsidRDefault="00B032B8" w:rsidP="00B032B8">
      <w:r>
        <w:continuationSeparator/>
      </w:r>
    </w:p>
  </w:footnote>
  <w:footnote w:id="1">
    <w:p w14:paraId="4CB5CFD1" w14:textId="77777777" w:rsidR="00B032B8" w:rsidRPr="002C5446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Počevši od najvišeg stupnja obrazovanja.</w:t>
      </w:r>
    </w:p>
  </w:footnote>
  <w:footnote w:id="2">
    <w:p w14:paraId="75F26129" w14:textId="77777777" w:rsidR="00B032B8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</w:t>
      </w:r>
      <w:r w:rsidRPr="002C5446">
        <w:t>Retke u tablici dodavati prema potrebi.</w:t>
      </w:r>
    </w:p>
  </w:footnote>
  <w:footnote w:id="3">
    <w:p w14:paraId="6E8652BC" w14:textId="77777777" w:rsidR="00B032B8" w:rsidRDefault="00B032B8" w:rsidP="00B032B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  <w:footnote w:id="4">
    <w:p w14:paraId="3220E56B" w14:textId="77777777" w:rsidR="00B032B8" w:rsidRDefault="00B032B8" w:rsidP="00B032B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Počevši od posljednjeg izvršenog obrazovanja</w:t>
      </w:r>
    </w:p>
  </w:footnote>
  <w:footnote w:id="5">
    <w:p w14:paraId="330DFBBC" w14:textId="77777777" w:rsidR="00B032B8" w:rsidRDefault="00B032B8" w:rsidP="00B032B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  <w:footnote w:id="6">
    <w:p w14:paraId="3A7F282D" w14:textId="77777777" w:rsidR="00B032B8" w:rsidRPr="002C5446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</w:t>
      </w:r>
      <w:r>
        <w:t>P</w:t>
      </w:r>
      <w:r w:rsidRPr="002C5446">
        <w:t>očevši od trenutnog radnog mjesta</w:t>
      </w:r>
    </w:p>
  </w:footnote>
  <w:footnote w:id="7">
    <w:p w14:paraId="3B3507C3" w14:textId="77777777" w:rsidR="00B032B8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4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8"/>
    <w:rsid w:val="000B14B3"/>
    <w:rsid w:val="009E0B5B"/>
    <w:rsid w:val="00B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4D4"/>
  <w15:chartTrackingRefBased/>
  <w15:docId w15:val="{5F3B13D6-2CCC-4AAE-A362-817BACA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B032B8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B032B8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B032B8"/>
    <w:rPr>
      <w:vertAlign w:val="superscript"/>
    </w:rPr>
  </w:style>
  <w:style w:type="table" w:styleId="Reetkatablice">
    <w:name w:val="Table Grid"/>
    <w:basedOn w:val="Obinatablica"/>
    <w:rsid w:val="00B032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MP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</cp:revision>
  <dcterms:created xsi:type="dcterms:W3CDTF">2023-10-30T11:59:00Z</dcterms:created>
  <dcterms:modified xsi:type="dcterms:W3CDTF">2023-10-30T12:00:00Z</dcterms:modified>
</cp:coreProperties>
</file>