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340E" w14:textId="77777777" w:rsidR="00FC700A" w:rsidRPr="007A73A3" w:rsidRDefault="00FC700A" w:rsidP="00000883">
      <w:pPr>
        <w:jc w:val="center"/>
        <w:rPr>
          <w:b/>
          <w:szCs w:val="24"/>
        </w:rPr>
      </w:pPr>
      <w:r w:rsidRPr="007A73A3">
        <w:rPr>
          <w:b/>
          <w:szCs w:val="24"/>
        </w:rPr>
        <w:t>Kriteriji odabira i način izračuna ocjene ponuda</w:t>
      </w:r>
    </w:p>
    <w:p w14:paraId="7A67F6FA" w14:textId="77777777" w:rsidR="001D4442" w:rsidRPr="00C933CF" w:rsidRDefault="001D4442" w:rsidP="00B40167">
      <w:pPr>
        <w:widowControl w:val="0"/>
        <w:autoSpaceDE w:val="0"/>
        <w:autoSpaceDN w:val="0"/>
        <w:spacing w:before="56" w:after="160" w:line="259" w:lineRule="auto"/>
        <w:rPr>
          <w:rFonts w:eastAsia="Calibri"/>
          <w:lang w:bidi="hr-HR"/>
        </w:rPr>
      </w:pPr>
      <w:r w:rsidRPr="00C933CF">
        <w:rPr>
          <w:rFonts w:eastAsia="Calibri"/>
          <w:lang w:bidi="hr-HR"/>
        </w:rPr>
        <w:t>Kriterij za odabir ponude je ekonomski najpovoljnija ponuda (ENP).</w:t>
      </w:r>
    </w:p>
    <w:p w14:paraId="017ABF26" w14:textId="77777777" w:rsidR="001D4442" w:rsidRPr="00C933CF" w:rsidRDefault="001D4442" w:rsidP="001D4442">
      <w:pPr>
        <w:widowControl w:val="0"/>
        <w:autoSpaceDE w:val="0"/>
        <w:autoSpaceDN w:val="0"/>
        <w:spacing w:before="56" w:after="160" w:line="259" w:lineRule="auto"/>
        <w:rPr>
          <w:rFonts w:eastAsia="Calibri"/>
          <w:lang w:bidi="hr-HR"/>
        </w:rPr>
      </w:pPr>
      <w:r w:rsidRPr="00C933CF">
        <w:rPr>
          <w:rFonts w:eastAsia="Calibri"/>
          <w:lang w:bidi="hr-HR"/>
        </w:rPr>
        <w:t>Naručitelj će odabrati najpovoljniju ponudu na temelju sljedećih kriterija:</w:t>
      </w:r>
    </w:p>
    <w:tbl>
      <w:tblPr>
        <w:tblStyle w:val="TableGrid"/>
        <w:tblW w:w="8669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847"/>
        <w:gridCol w:w="3792"/>
        <w:gridCol w:w="1877"/>
        <w:gridCol w:w="2153"/>
      </w:tblGrid>
      <w:tr w:rsidR="008511B0" w:rsidRPr="007A73A3" w14:paraId="2619CE3C" w14:textId="77777777" w:rsidTr="001B3944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46E9" w14:textId="77777777" w:rsidR="008511B0" w:rsidRPr="007A73A3" w:rsidRDefault="008A2ED3">
            <w:pPr>
              <w:spacing w:after="0" w:line="259" w:lineRule="auto"/>
              <w:ind w:left="0" w:firstLine="0"/>
              <w:jc w:val="center"/>
            </w:pPr>
            <w:r w:rsidRPr="007A73A3">
              <w:t xml:space="preserve">Redni broj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1D20" w14:textId="77777777" w:rsidR="008511B0" w:rsidRPr="007A73A3" w:rsidRDefault="008A2ED3">
            <w:pPr>
              <w:spacing w:after="0" w:line="259" w:lineRule="auto"/>
              <w:ind w:left="0" w:right="58" w:firstLine="0"/>
              <w:jc w:val="center"/>
            </w:pPr>
            <w:r w:rsidRPr="007A73A3">
              <w:t xml:space="preserve">KRITERIJ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594" w14:textId="77777777" w:rsidR="008511B0" w:rsidRPr="007A73A3" w:rsidRDefault="008A2ED3">
            <w:pPr>
              <w:spacing w:after="0" w:line="259" w:lineRule="auto"/>
              <w:ind w:left="0" w:firstLine="0"/>
              <w:jc w:val="center"/>
            </w:pPr>
            <w:r w:rsidRPr="007A73A3">
              <w:t xml:space="preserve">RELATIVNI PONDER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D965" w14:textId="77777777" w:rsidR="008511B0" w:rsidRPr="007A73A3" w:rsidRDefault="008A2ED3">
            <w:pPr>
              <w:spacing w:after="0" w:line="259" w:lineRule="auto"/>
              <w:ind w:left="132" w:firstLine="0"/>
              <w:jc w:val="left"/>
            </w:pPr>
            <w:r w:rsidRPr="007A73A3">
              <w:t xml:space="preserve">BROJ BODOVA </w:t>
            </w:r>
          </w:p>
        </w:tc>
      </w:tr>
      <w:tr w:rsidR="008511B0" w:rsidRPr="007A73A3" w14:paraId="19FF5008" w14:textId="77777777" w:rsidTr="001B394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A5C5" w14:textId="77777777" w:rsidR="008511B0" w:rsidRPr="007A73A3" w:rsidRDefault="008A2ED3">
            <w:pPr>
              <w:spacing w:after="0" w:line="259" w:lineRule="auto"/>
              <w:ind w:left="0" w:right="50" w:firstLine="0"/>
              <w:jc w:val="center"/>
            </w:pPr>
            <w:r w:rsidRPr="007A73A3">
              <w:t xml:space="preserve">1.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4577" w14:textId="2E893750" w:rsidR="008511B0" w:rsidRPr="007A73A3" w:rsidRDefault="008A2ED3">
            <w:pPr>
              <w:spacing w:after="0" w:line="259" w:lineRule="auto"/>
              <w:ind w:left="0" w:firstLine="0"/>
              <w:jc w:val="left"/>
            </w:pPr>
            <w:r w:rsidRPr="007A73A3">
              <w:t>Cijena ponude</w:t>
            </w:r>
            <w:r w:rsidR="00711BD3">
              <w:t xml:space="preserve"> - 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CA56" w14:textId="77777777" w:rsidR="008511B0" w:rsidRPr="007A73A3" w:rsidRDefault="000E2F9E">
            <w:pPr>
              <w:spacing w:after="0" w:line="259" w:lineRule="auto"/>
              <w:ind w:left="0" w:right="52" w:firstLine="0"/>
              <w:jc w:val="center"/>
            </w:pPr>
            <w:r w:rsidRPr="007A73A3">
              <w:t>8</w:t>
            </w:r>
            <w:r w:rsidR="00AB1C85" w:rsidRPr="007A73A3">
              <w:t>0</w:t>
            </w:r>
            <w:r w:rsidR="008A2ED3" w:rsidRPr="007A73A3">
              <w:t xml:space="preserve">%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127F" w14:textId="77777777" w:rsidR="008511B0" w:rsidRPr="007A73A3" w:rsidRDefault="000E2F9E">
            <w:pPr>
              <w:spacing w:after="0" w:line="259" w:lineRule="auto"/>
              <w:ind w:left="0" w:right="55" w:firstLine="0"/>
              <w:jc w:val="center"/>
            </w:pPr>
            <w:r w:rsidRPr="007A73A3">
              <w:t>8</w:t>
            </w:r>
            <w:r w:rsidR="003C77A6" w:rsidRPr="007A73A3">
              <w:t>0</w:t>
            </w:r>
          </w:p>
        </w:tc>
      </w:tr>
      <w:tr w:rsidR="008511B0" w:rsidRPr="007A73A3" w14:paraId="630B0759" w14:textId="77777777" w:rsidTr="001B3944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F7BA" w14:textId="77777777" w:rsidR="008511B0" w:rsidRPr="007A73A3" w:rsidRDefault="003C77A6">
            <w:pPr>
              <w:spacing w:after="0" w:line="259" w:lineRule="auto"/>
              <w:ind w:left="0" w:right="50" w:firstLine="0"/>
              <w:jc w:val="center"/>
            </w:pPr>
            <w:r w:rsidRPr="007A73A3">
              <w:t>2</w:t>
            </w:r>
            <w:r w:rsidR="008A2ED3" w:rsidRPr="007A73A3">
              <w:t xml:space="preserve">.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CF3" w14:textId="60A50786" w:rsidR="008511B0" w:rsidRPr="001B3944" w:rsidRDefault="001B3944">
            <w:pPr>
              <w:spacing w:after="0" w:line="259" w:lineRule="auto"/>
              <w:ind w:left="0" w:firstLine="0"/>
              <w:jc w:val="left"/>
            </w:pPr>
            <w:r w:rsidRPr="001B3944">
              <w:rPr>
                <w:rFonts w:eastAsia="Calibri"/>
                <w:color w:val="auto"/>
                <w:szCs w:val="24"/>
                <w:u w:color="000000"/>
                <w:lang w:bidi="hr-HR"/>
              </w:rPr>
              <w:t xml:space="preserve">Specifično iskustvo stručnjaka </w:t>
            </w:r>
            <w:r w:rsidR="008A2ED3" w:rsidRPr="001B3944">
              <w:t xml:space="preserve">- </w:t>
            </w:r>
            <w:r>
              <w:t>SIS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CBDA" w14:textId="77777777" w:rsidR="008511B0" w:rsidRPr="007A73A3" w:rsidRDefault="000E2F9E">
            <w:pPr>
              <w:spacing w:after="0" w:line="259" w:lineRule="auto"/>
              <w:ind w:left="0" w:right="52" w:firstLine="0"/>
              <w:jc w:val="center"/>
            </w:pPr>
            <w:r w:rsidRPr="007A73A3">
              <w:t>2</w:t>
            </w:r>
            <w:r w:rsidR="008A2ED3" w:rsidRPr="007A73A3">
              <w:t xml:space="preserve">0%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3F2A" w14:textId="77777777" w:rsidR="008511B0" w:rsidRPr="007A73A3" w:rsidRDefault="000E2F9E">
            <w:pPr>
              <w:spacing w:after="0" w:line="259" w:lineRule="auto"/>
              <w:ind w:left="0" w:right="55" w:firstLine="0"/>
              <w:jc w:val="center"/>
            </w:pPr>
            <w:r w:rsidRPr="007A73A3">
              <w:t>2</w:t>
            </w:r>
            <w:r w:rsidR="003C77A6" w:rsidRPr="007A73A3">
              <w:t>0</w:t>
            </w:r>
          </w:p>
        </w:tc>
      </w:tr>
      <w:tr w:rsidR="008511B0" w:rsidRPr="007A73A3" w14:paraId="2E89F2D4" w14:textId="77777777" w:rsidTr="001B3944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BA0C" w14:textId="77777777" w:rsidR="008511B0" w:rsidRPr="007A73A3" w:rsidRDefault="008511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3A98" w14:textId="0EF8B6FC" w:rsidR="008511B0" w:rsidRPr="007A73A3" w:rsidRDefault="00312D32">
            <w:pPr>
              <w:spacing w:after="0" w:line="259" w:lineRule="auto"/>
              <w:ind w:left="0" w:firstLine="0"/>
            </w:pPr>
            <w:r>
              <w:t>UKUPAN BROJ BODOVA - 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CA10" w14:textId="77777777" w:rsidR="008511B0" w:rsidRPr="007A73A3" w:rsidRDefault="008A2ED3">
            <w:pPr>
              <w:spacing w:after="0" w:line="259" w:lineRule="auto"/>
              <w:ind w:left="0" w:right="54" w:firstLine="0"/>
              <w:jc w:val="center"/>
            </w:pPr>
            <w:r w:rsidRPr="007A73A3">
              <w:t xml:space="preserve">100%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9092" w14:textId="77777777" w:rsidR="008511B0" w:rsidRPr="007A73A3" w:rsidRDefault="003C77A6">
            <w:pPr>
              <w:spacing w:after="0" w:line="259" w:lineRule="auto"/>
              <w:ind w:left="0" w:right="55" w:firstLine="0"/>
              <w:jc w:val="center"/>
            </w:pPr>
            <w:r w:rsidRPr="007A73A3">
              <w:t>100</w:t>
            </w:r>
          </w:p>
        </w:tc>
      </w:tr>
    </w:tbl>
    <w:p w14:paraId="4C1873DB" w14:textId="77777777" w:rsidR="00711BD3" w:rsidRDefault="00711BD3" w:rsidP="00711BD3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</w:p>
    <w:p w14:paraId="441CAC58" w14:textId="0DF005BA" w:rsidR="00711BD3" w:rsidRPr="005C0819" w:rsidRDefault="00711BD3" w:rsidP="00711BD3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Ekonomski najpovoljnija ponuda utvrđuje se relativnim modelom temeljem navedenih kriterija i njihovog relativnog značaja pretvorenog u bodove. Bodovi za navedene kriterije iskazuju se </w:t>
      </w:r>
      <w:r>
        <w:rPr>
          <w:rFonts w:eastAsia="Calibri"/>
          <w:lang w:bidi="hr-HR"/>
        </w:rPr>
        <w:t xml:space="preserve">matematičkom metodom zaokruživanja </w:t>
      </w:r>
      <w:r w:rsidRPr="005C0819">
        <w:rPr>
          <w:rFonts w:eastAsia="Calibri"/>
          <w:lang w:bidi="hr-HR"/>
        </w:rPr>
        <w:t>na dvije decimale.</w:t>
      </w:r>
    </w:p>
    <w:p w14:paraId="488D7DDB" w14:textId="77777777" w:rsidR="00711BD3" w:rsidRPr="005C0819" w:rsidRDefault="00711BD3" w:rsidP="00711BD3">
      <w:pPr>
        <w:widowControl w:val="0"/>
        <w:autoSpaceDE w:val="0"/>
        <w:autoSpaceDN w:val="0"/>
        <w:spacing w:before="88"/>
        <w:outlineLvl w:val="0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77F20880" w14:textId="77777777" w:rsidR="00877882" w:rsidRPr="007A73A3" w:rsidRDefault="00877882" w:rsidP="00877882">
      <w:pPr>
        <w:spacing w:after="0"/>
        <w:rPr>
          <w:szCs w:val="24"/>
        </w:rPr>
      </w:pPr>
    </w:p>
    <w:p w14:paraId="1B3D094B" w14:textId="2200F0B6" w:rsidR="00877882" w:rsidRPr="007A73A3" w:rsidRDefault="00877882" w:rsidP="00877882">
      <w:pPr>
        <w:spacing w:after="120"/>
        <w:rPr>
          <w:szCs w:val="24"/>
        </w:rPr>
      </w:pPr>
      <w:r w:rsidRPr="007A73A3">
        <w:rPr>
          <w:szCs w:val="24"/>
        </w:rPr>
        <w:t xml:space="preserve">Sveukupna ocjena ekonomski najpovoljnije ponude T je zbroj P – financijskog kriterija i </w:t>
      </w:r>
      <w:r w:rsidR="00E64317">
        <w:rPr>
          <w:szCs w:val="24"/>
        </w:rPr>
        <w:t>SIS -</w:t>
      </w:r>
      <w:r w:rsidRPr="007A73A3">
        <w:rPr>
          <w:szCs w:val="24"/>
        </w:rPr>
        <w:t xml:space="preserve"> nefinancijskog kriterija :  </w:t>
      </w:r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3779"/>
      </w:tblGrid>
      <w:tr w:rsidR="00877882" w:rsidRPr="007A73A3" w14:paraId="2B9E39C6" w14:textId="77777777" w:rsidTr="00136E27">
        <w:tc>
          <w:tcPr>
            <w:tcW w:w="3779" w:type="dxa"/>
          </w:tcPr>
          <w:p w14:paraId="0F9A4037" w14:textId="1BA7D2FC" w:rsidR="00877882" w:rsidRPr="007A73A3" w:rsidRDefault="00877882" w:rsidP="00136E27">
            <w:pPr>
              <w:spacing w:after="0"/>
              <w:jc w:val="center"/>
              <w:rPr>
                <w:szCs w:val="24"/>
              </w:rPr>
            </w:pPr>
            <w:r w:rsidRPr="007A73A3">
              <w:rPr>
                <w:b/>
              </w:rPr>
              <w:t xml:space="preserve">T = P + </w:t>
            </w:r>
            <w:r w:rsidR="00E64317">
              <w:rPr>
                <w:b/>
              </w:rPr>
              <w:t>SIS</w:t>
            </w:r>
          </w:p>
        </w:tc>
      </w:tr>
    </w:tbl>
    <w:p w14:paraId="732A072B" w14:textId="77777777" w:rsidR="00045513" w:rsidRDefault="00361334" w:rsidP="00D3186F">
      <w:pPr>
        <w:spacing w:after="0"/>
        <w:ind w:left="0" w:right="407" w:firstLine="0"/>
      </w:pPr>
      <w:r w:rsidRPr="007A73A3">
        <w:t>T = ukupan broj bodova</w:t>
      </w:r>
    </w:p>
    <w:p w14:paraId="61FA7946" w14:textId="386AC590" w:rsidR="00361334" w:rsidRPr="007A73A3" w:rsidRDefault="00361334" w:rsidP="00045513">
      <w:pPr>
        <w:spacing w:after="0"/>
        <w:ind w:left="-5" w:right="407"/>
      </w:pPr>
      <w:r w:rsidRPr="007A73A3">
        <w:t>P = broj bodova koji je ponuda dobila za ponuđenu cijenu</w:t>
      </w:r>
    </w:p>
    <w:p w14:paraId="610B6E96" w14:textId="4B86DC63" w:rsidR="00361334" w:rsidRPr="007A73A3" w:rsidRDefault="00E64317" w:rsidP="00361334">
      <w:pPr>
        <w:spacing w:after="273"/>
        <w:ind w:left="-5" w:right="407"/>
      </w:pPr>
      <w:r>
        <w:t>SIS</w:t>
      </w:r>
      <w:r w:rsidR="00361334" w:rsidRPr="007A73A3">
        <w:t xml:space="preserve"> = broj bodova koji je ponuda dobila za </w:t>
      </w:r>
      <w:r w:rsidR="004207D8">
        <w:t>s</w:t>
      </w:r>
      <w:r w:rsidR="004207D8" w:rsidRPr="004207D8">
        <w:t>pecifično iskustvo stručnjaka</w:t>
      </w:r>
    </w:p>
    <w:p w14:paraId="21FEAD17" w14:textId="77777777" w:rsidR="00877882" w:rsidRPr="007A73A3" w:rsidRDefault="00877882" w:rsidP="00504B69">
      <w:pPr>
        <w:spacing w:after="0"/>
        <w:ind w:left="0" w:firstLine="0"/>
        <w:rPr>
          <w:szCs w:val="24"/>
        </w:rPr>
      </w:pPr>
    </w:p>
    <w:p w14:paraId="4242FD8F" w14:textId="77777777" w:rsidR="00877882" w:rsidRDefault="00877882" w:rsidP="00877882">
      <w:pPr>
        <w:spacing w:after="0"/>
        <w:rPr>
          <w:szCs w:val="24"/>
        </w:rPr>
      </w:pPr>
      <w:r w:rsidRPr="007A73A3">
        <w:rPr>
          <w:szCs w:val="24"/>
        </w:rPr>
        <w:t xml:space="preserve">S obzirom na to da ne može koristiti pravo na pretporez, Naručitelj će uspoređivati cijene ponuda s PDV-om. </w:t>
      </w:r>
    </w:p>
    <w:p w14:paraId="5FB181F0" w14:textId="77777777" w:rsidR="00504B69" w:rsidRPr="007A73A3" w:rsidRDefault="00504B69" w:rsidP="00877882">
      <w:pPr>
        <w:spacing w:after="0"/>
        <w:rPr>
          <w:szCs w:val="24"/>
        </w:rPr>
      </w:pPr>
    </w:p>
    <w:p w14:paraId="49CFDAF8" w14:textId="77777777" w:rsidR="00877882" w:rsidRPr="00105517" w:rsidRDefault="00877882" w:rsidP="00045513">
      <w:pPr>
        <w:spacing w:after="0"/>
        <w:ind w:left="0" w:firstLine="0"/>
        <w:rPr>
          <w:szCs w:val="24"/>
        </w:rPr>
      </w:pPr>
      <w:r w:rsidRPr="007A73A3">
        <w:rPr>
          <w:szCs w:val="24"/>
        </w:rPr>
        <w:t>Prilikom odabira najpovoljnije ponude neće se koristiti niti jedan drugi kriterij, a koji nije naveden u DON. Dodatne pogodnosti se neće razmatrati.</w:t>
      </w:r>
    </w:p>
    <w:p w14:paraId="7D3574EC" w14:textId="77777777" w:rsidR="003C77A6" w:rsidRPr="007A73A3" w:rsidRDefault="003C77A6">
      <w:pPr>
        <w:tabs>
          <w:tab w:val="center" w:pos="1416"/>
          <w:tab w:val="center" w:pos="2664"/>
        </w:tabs>
        <w:spacing w:after="266" w:line="249" w:lineRule="auto"/>
        <w:ind w:left="0" w:firstLine="0"/>
        <w:jc w:val="left"/>
        <w:rPr>
          <w:b/>
        </w:rPr>
      </w:pPr>
    </w:p>
    <w:p w14:paraId="7E0AB660" w14:textId="0038F381" w:rsidR="008511B0" w:rsidRPr="007A73A3" w:rsidRDefault="008A2ED3">
      <w:pPr>
        <w:spacing w:after="262" w:line="249" w:lineRule="auto"/>
        <w:ind w:right="404"/>
      </w:pPr>
      <w:r w:rsidRPr="007A73A3">
        <w:rPr>
          <w:b/>
        </w:rPr>
        <w:t xml:space="preserve">1. Cijena ponude </w:t>
      </w:r>
      <w:r w:rsidR="00B47C3D">
        <w:rPr>
          <w:b/>
        </w:rPr>
        <w:t xml:space="preserve">- </w:t>
      </w:r>
      <w:r w:rsidRPr="007A73A3">
        <w:rPr>
          <w:b/>
        </w:rPr>
        <w:t>P</w:t>
      </w:r>
      <w:r w:rsidR="00AB656F">
        <w:rPr>
          <w:b/>
        </w:rPr>
        <w:t xml:space="preserve"> </w:t>
      </w:r>
      <w:r w:rsidR="00AB656F" w:rsidRPr="00902973">
        <w:rPr>
          <w:rFonts w:eastAsia="Calibri"/>
          <w:b/>
          <w:lang w:bidi="hr-HR"/>
        </w:rPr>
        <w:t>(Financijski kriterij)</w:t>
      </w:r>
    </w:p>
    <w:p w14:paraId="7C038053" w14:textId="77777777" w:rsidR="008511B0" w:rsidRPr="007A73A3" w:rsidRDefault="008A2ED3">
      <w:pPr>
        <w:spacing w:after="266"/>
        <w:ind w:left="-5" w:right="407"/>
      </w:pPr>
      <w:r w:rsidRPr="007A73A3">
        <w:t>Cijena ponude određuje se sukladno Troškovniku.</w:t>
      </w:r>
    </w:p>
    <w:p w14:paraId="2E0F669E" w14:textId="77777777" w:rsidR="008511B0" w:rsidRPr="007A73A3" w:rsidRDefault="008A2ED3">
      <w:pPr>
        <w:spacing w:after="312"/>
        <w:ind w:left="-5" w:right="407"/>
      </w:pPr>
      <w:r w:rsidRPr="007A73A3">
        <w:t xml:space="preserve">Maksimalni broj bodova koji valjana ponuda može dobiti prema ovom kriteriju je </w:t>
      </w:r>
      <w:r w:rsidR="00E041D5" w:rsidRPr="007A73A3">
        <w:t>8</w:t>
      </w:r>
      <w:r w:rsidRPr="007A73A3">
        <w:t>0. Maksimalni broj bodova dodijeliti će se ponudi s najnižom cijenom. Ovisno o najnižoj cijeni ponude ostale ponude će dobiti manji broj bodova, sukladno sljedećoj formuli:</w:t>
      </w:r>
    </w:p>
    <w:p w14:paraId="1FE088BA" w14:textId="77777777" w:rsidR="008511B0" w:rsidRPr="007A73A3" w:rsidRDefault="008A2ED3">
      <w:pPr>
        <w:spacing w:after="208" w:line="259" w:lineRule="auto"/>
        <w:ind w:left="0" w:firstLine="0"/>
        <w:jc w:val="left"/>
      </w:pPr>
      <w:r w:rsidRPr="007A73A3">
        <w:rPr>
          <w:b/>
          <w:sz w:val="28"/>
        </w:rPr>
        <w:t xml:space="preserve">P = </w:t>
      </w:r>
      <w:proofErr w:type="spellStart"/>
      <w:r w:rsidRPr="007A73A3">
        <w:rPr>
          <w:b/>
          <w:sz w:val="28"/>
        </w:rPr>
        <w:t>Pl</w:t>
      </w:r>
      <w:proofErr w:type="spellEnd"/>
      <w:r w:rsidRPr="007A73A3">
        <w:rPr>
          <w:b/>
          <w:sz w:val="28"/>
        </w:rPr>
        <w:t xml:space="preserve"> / Pt * </w:t>
      </w:r>
      <w:r w:rsidR="000E2F9E" w:rsidRPr="007A73A3">
        <w:rPr>
          <w:b/>
          <w:sz w:val="28"/>
        </w:rPr>
        <w:t>8</w:t>
      </w:r>
      <w:r w:rsidRPr="007A73A3">
        <w:rPr>
          <w:b/>
          <w:sz w:val="28"/>
        </w:rPr>
        <w:t xml:space="preserve">0 </w:t>
      </w:r>
    </w:p>
    <w:p w14:paraId="03EA0C6F" w14:textId="77777777" w:rsidR="008511B0" w:rsidRPr="007A73A3" w:rsidRDefault="008A2ED3">
      <w:pPr>
        <w:spacing w:after="12"/>
        <w:ind w:left="-5" w:right="407"/>
      </w:pPr>
      <w:r w:rsidRPr="007A73A3">
        <w:t>P – broj bodova koji je ponuda dobila za ponuđenu cijenu (maksimalno 2 (dvije) decimale)</w:t>
      </w:r>
    </w:p>
    <w:p w14:paraId="44EBAF07" w14:textId="77777777" w:rsidR="008511B0" w:rsidRPr="007A73A3" w:rsidRDefault="008A2ED3">
      <w:pPr>
        <w:spacing w:after="12"/>
        <w:ind w:left="-5" w:right="407"/>
      </w:pPr>
      <w:proofErr w:type="spellStart"/>
      <w:r w:rsidRPr="007A73A3">
        <w:t>Pl</w:t>
      </w:r>
      <w:proofErr w:type="spellEnd"/>
      <w:r w:rsidRPr="007A73A3">
        <w:t xml:space="preserve"> – najniža cijena ponuđena u postupku javne nabave </w:t>
      </w:r>
    </w:p>
    <w:p w14:paraId="20A67BEF" w14:textId="77777777" w:rsidR="008511B0" w:rsidRPr="007A73A3" w:rsidRDefault="008A2ED3">
      <w:pPr>
        <w:spacing w:after="12"/>
        <w:ind w:left="-5" w:right="407"/>
      </w:pPr>
      <w:r w:rsidRPr="007A73A3">
        <w:lastRenderedPageBreak/>
        <w:t xml:space="preserve">Pt – cijena ponude koja je predmet ocjene </w:t>
      </w:r>
    </w:p>
    <w:p w14:paraId="2DED31E1" w14:textId="77777777" w:rsidR="008511B0" w:rsidRPr="007A73A3" w:rsidRDefault="000E2F9E">
      <w:pPr>
        <w:spacing w:after="12"/>
        <w:ind w:left="-5" w:right="407"/>
      </w:pPr>
      <w:r w:rsidRPr="007A73A3">
        <w:t>8</w:t>
      </w:r>
      <w:r w:rsidR="008A2ED3" w:rsidRPr="007A73A3">
        <w:t xml:space="preserve">0 – maksimalni broj bodova </w:t>
      </w:r>
    </w:p>
    <w:p w14:paraId="341E3BE5" w14:textId="77777777" w:rsidR="00DD06F5" w:rsidRPr="007A73A3" w:rsidRDefault="00DD06F5">
      <w:pPr>
        <w:spacing w:after="261" w:line="259" w:lineRule="auto"/>
        <w:ind w:left="0" w:firstLine="0"/>
        <w:jc w:val="left"/>
        <w:rPr>
          <w:color w:val="auto"/>
        </w:rPr>
      </w:pPr>
    </w:p>
    <w:p w14:paraId="41C7CF41" w14:textId="77777777" w:rsidR="001B3944" w:rsidRPr="001B3944" w:rsidRDefault="001B3944" w:rsidP="001B3944">
      <w:pPr>
        <w:widowControl w:val="0"/>
        <w:numPr>
          <w:ilvl w:val="0"/>
          <w:numId w:val="38"/>
        </w:numPr>
        <w:tabs>
          <w:tab w:val="left" w:pos="957"/>
        </w:tabs>
        <w:autoSpaceDE w:val="0"/>
        <w:autoSpaceDN w:val="0"/>
        <w:spacing w:after="0" w:line="240" w:lineRule="auto"/>
        <w:ind w:left="284" w:hanging="284"/>
        <w:contextualSpacing/>
        <w:jc w:val="left"/>
        <w:outlineLvl w:val="0"/>
        <w:rPr>
          <w:rFonts w:eastAsia="Calibri"/>
          <w:b/>
          <w:bCs/>
          <w:color w:val="auto"/>
          <w:szCs w:val="24"/>
          <w:u w:color="000000"/>
          <w:lang w:bidi="hr-HR"/>
        </w:rPr>
      </w:pPr>
      <w:r w:rsidRPr="001B3944">
        <w:rPr>
          <w:rFonts w:eastAsia="Calibri"/>
          <w:b/>
          <w:bCs/>
          <w:color w:val="auto"/>
          <w:szCs w:val="24"/>
          <w:u w:color="000000"/>
          <w:lang w:bidi="hr-HR"/>
        </w:rPr>
        <w:t>Specifično iskustvo stručnjaka - SIS (Nefinancijski kriterij)</w:t>
      </w:r>
    </w:p>
    <w:p w14:paraId="2966CC67" w14:textId="77777777" w:rsidR="001B3944" w:rsidRPr="001B3944" w:rsidRDefault="001B3944" w:rsidP="001B3944">
      <w:pPr>
        <w:widowControl w:val="0"/>
        <w:autoSpaceDE w:val="0"/>
        <w:autoSpaceDN w:val="0"/>
        <w:spacing w:before="11" w:after="0" w:line="240" w:lineRule="auto"/>
        <w:ind w:left="0" w:firstLine="0"/>
        <w:jc w:val="left"/>
        <w:rPr>
          <w:rFonts w:eastAsia="Calibri"/>
          <w:color w:val="auto"/>
          <w:szCs w:val="24"/>
          <w:lang w:bidi="hr-HR"/>
        </w:rPr>
      </w:pPr>
    </w:p>
    <w:p w14:paraId="67BC5273" w14:textId="3E442E18" w:rsidR="001B3944" w:rsidRPr="001B3944" w:rsidRDefault="001B3944" w:rsidP="001B3944">
      <w:pPr>
        <w:widowControl w:val="0"/>
        <w:autoSpaceDE w:val="0"/>
        <w:autoSpaceDN w:val="0"/>
        <w:spacing w:before="56" w:after="0" w:line="276" w:lineRule="auto"/>
        <w:ind w:left="0" w:right="212" w:firstLine="0"/>
        <w:rPr>
          <w:color w:val="auto"/>
          <w:szCs w:val="24"/>
        </w:rPr>
      </w:pPr>
      <w:r w:rsidRPr="001B3944">
        <w:rPr>
          <w:color w:val="auto"/>
          <w:szCs w:val="24"/>
        </w:rPr>
        <w:t xml:space="preserve">Naručitelj kao drugi kriterij za odabir određuje specifično iskustvo za svakog od </w:t>
      </w:r>
      <w:r>
        <w:rPr>
          <w:color w:val="auto"/>
          <w:szCs w:val="24"/>
        </w:rPr>
        <w:t>dva (2)</w:t>
      </w:r>
      <w:r w:rsidRPr="001B3944">
        <w:rPr>
          <w:color w:val="auto"/>
          <w:szCs w:val="24"/>
        </w:rPr>
        <w:t xml:space="preserve"> ponuđena stručnjaka kako bi se osigurala uspješna i pravovremena provedba ugovora o pružanju uslug</w:t>
      </w:r>
      <w:r>
        <w:rPr>
          <w:color w:val="auto"/>
          <w:szCs w:val="24"/>
        </w:rPr>
        <w:t>e</w:t>
      </w:r>
      <w:r w:rsidRPr="001B3944">
        <w:rPr>
          <w:color w:val="auto"/>
          <w:szCs w:val="24"/>
        </w:rPr>
        <w:t xml:space="preserve"> koj</w:t>
      </w:r>
      <w:r>
        <w:rPr>
          <w:color w:val="auto"/>
          <w:szCs w:val="24"/>
        </w:rPr>
        <w:t>a</w:t>
      </w:r>
      <w:r w:rsidRPr="001B394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je</w:t>
      </w:r>
      <w:r w:rsidRPr="001B3944">
        <w:rPr>
          <w:color w:val="auto"/>
          <w:szCs w:val="24"/>
        </w:rPr>
        <w:t xml:space="preserve"> predmet ove nabave.</w:t>
      </w:r>
    </w:p>
    <w:p w14:paraId="3EB3E71C" w14:textId="77777777" w:rsidR="001B3944" w:rsidRPr="001B3944" w:rsidRDefault="001B3944" w:rsidP="001B3944">
      <w:pPr>
        <w:widowControl w:val="0"/>
        <w:autoSpaceDE w:val="0"/>
        <w:autoSpaceDN w:val="0"/>
        <w:spacing w:before="56" w:after="0" w:line="276" w:lineRule="auto"/>
        <w:ind w:left="0" w:right="212" w:firstLine="0"/>
        <w:rPr>
          <w:rFonts w:eastAsia="Calibri"/>
          <w:b/>
          <w:color w:val="auto"/>
          <w:szCs w:val="24"/>
          <w:highlight w:val="yellow"/>
          <w:lang w:bidi="hr-HR"/>
        </w:rPr>
      </w:pPr>
      <w:r w:rsidRPr="001B3944">
        <w:rPr>
          <w:rFonts w:eastAsia="Calibri"/>
          <w:color w:val="auto"/>
          <w:szCs w:val="24"/>
          <w:lang w:bidi="hr-HR"/>
        </w:rPr>
        <w:t xml:space="preserve">Specifično iskustvo stručnjaka - </w:t>
      </w:r>
      <w:r w:rsidRPr="001B3944">
        <w:rPr>
          <w:rFonts w:eastAsia="Calibri"/>
          <w:b/>
          <w:color w:val="auto"/>
          <w:szCs w:val="24"/>
          <w:lang w:bidi="hr-HR"/>
        </w:rPr>
        <w:t>SIS = suma bodova dobivenih ocjenom specifičnog iskustva pojedinog stručnjaka.</w:t>
      </w:r>
    </w:p>
    <w:p w14:paraId="16B5F524" w14:textId="5F9DC7BD" w:rsidR="001B3944" w:rsidRPr="001B3944" w:rsidRDefault="001B3944" w:rsidP="001B3944">
      <w:pPr>
        <w:widowControl w:val="0"/>
        <w:autoSpaceDE w:val="0"/>
        <w:autoSpaceDN w:val="0"/>
        <w:spacing w:before="56" w:after="0" w:line="276" w:lineRule="auto"/>
        <w:ind w:left="0" w:right="212" w:firstLine="0"/>
        <w:rPr>
          <w:rFonts w:eastAsia="Calibri"/>
          <w:color w:val="auto"/>
          <w:szCs w:val="24"/>
          <w:lang w:bidi="hr-HR"/>
        </w:rPr>
      </w:pPr>
      <w:r w:rsidRPr="001B3944">
        <w:rPr>
          <w:rFonts w:eastAsia="Calibri"/>
          <w:color w:val="auto"/>
          <w:szCs w:val="24"/>
          <w:lang w:bidi="hr-HR"/>
        </w:rPr>
        <w:t xml:space="preserve">Bodovi za kriterij ukupnog specifičnog iskustva stručnjaka (SIS) izračunavaju se kao zbroj bodova dodijeljenih za svakog od </w:t>
      </w:r>
      <w:r>
        <w:rPr>
          <w:rFonts w:eastAsia="Calibri"/>
          <w:color w:val="auto"/>
          <w:szCs w:val="24"/>
          <w:lang w:bidi="hr-HR"/>
        </w:rPr>
        <w:t xml:space="preserve">dva </w:t>
      </w:r>
      <w:r w:rsidRPr="001B3944">
        <w:rPr>
          <w:rFonts w:eastAsia="Calibri"/>
          <w:color w:val="auto"/>
          <w:szCs w:val="24"/>
          <w:lang w:bidi="hr-HR"/>
        </w:rPr>
        <w:t>predložena stručnjaka.</w:t>
      </w:r>
    </w:p>
    <w:p w14:paraId="5D8A22FE" w14:textId="0A8389C5" w:rsidR="001B3944" w:rsidRPr="001B3944" w:rsidRDefault="001B3944" w:rsidP="001B3944">
      <w:pPr>
        <w:widowControl w:val="0"/>
        <w:autoSpaceDE w:val="0"/>
        <w:autoSpaceDN w:val="0"/>
        <w:spacing w:before="56" w:after="0" w:line="276" w:lineRule="auto"/>
        <w:ind w:left="2832" w:right="212" w:firstLine="708"/>
        <w:rPr>
          <w:rFonts w:eastAsia="Calibri"/>
          <w:b/>
          <w:color w:val="auto"/>
          <w:szCs w:val="24"/>
          <w:lang w:bidi="hr-HR"/>
        </w:rPr>
      </w:pPr>
      <w:r w:rsidRPr="001B3944">
        <w:rPr>
          <w:rFonts w:eastAsia="Calibri"/>
          <w:b/>
          <w:color w:val="auto"/>
          <w:szCs w:val="24"/>
          <w:lang w:bidi="hr-HR"/>
        </w:rPr>
        <w:t xml:space="preserve">SIS = SIS1 + SIS2 </w:t>
      </w:r>
    </w:p>
    <w:p w14:paraId="176D5DF7" w14:textId="77777777" w:rsidR="001B3944" w:rsidRPr="001B3944" w:rsidRDefault="001B3944" w:rsidP="001B3944">
      <w:pPr>
        <w:widowControl w:val="0"/>
        <w:autoSpaceDE w:val="0"/>
        <w:autoSpaceDN w:val="0"/>
        <w:spacing w:before="56" w:after="0" w:line="276" w:lineRule="auto"/>
        <w:ind w:left="0" w:right="212" w:firstLine="0"/>
        <w:rPr>
          <w:rFonts w:eastAsia="Calibri"/>
          <w:color w:val="auto"/>
          <w:szCs w:val="24"/>
          <w:lang w:bidi="hr-HR"/>
        </w:rPr>
      </w:pPr>
      <w:r w:rsidRPr="001B3944">
        <w:rPr>
          <w:rFonts w:eastAsia="Calibri"/>
          <w:color w:val="auto"/>
          <w:szCs w:val="24"/>
          <w:lang w:bidi="hr-HR"/>
        </w:rPr>
        <w:t>pri čemu je:</w:t>
      </w:r>
    </w:p>
    <w:p w14:paraId="59BA9197" w14:textId="0A326627" w:rsidR="001B3944" w:rsidRPr="001B3944" w:rsidRDefault="001B3944" w:rsidP="001B3944">
      <w:pPr>
        <w:widowControl w:val="0"/>
        <w:autoSpaceDE w:val="0"/>
        <w:autoSpaceDN w:val="0"/>
        <w:spacing w:before="56" w:after="0" w:line="276" w:lineRule="auto"/>
        <w:ind w:left="0" w:right="212" w:firstLine="0"/>
        <w:rPr>
          <w:rFonts w:eastAsia="Calibri"/>
          <w:color w:val="auto"/>
          <w:szCs w:val="24"/>
          <w:lang w:bidi="hr-HR"/>
        </w:rPr>
      </w:pPr>
      <w:r w:rsidRPr="001B3944">
        <w:rPr>
          <w:rFonts w:eastAsia="Calibri"/>
          <w:color w:val="auto"/>
          <w:szCs w:val="24"/>
          <w:lang w:bidi="hr-HR"/>
        </w:rPr>
        <w:t xml:space="preserve">SIS1 – </w:t>
      </w:r>
      <w:bookmarkStart w:id="0" w:name="_Hlk102115142"/>
      <w:r w:rsidRPr="001B3944">
        <w:rPr>
          <w:rFonts w:eastAsia="Calibri"/>
          <w:color w:val="auto"/>
          <w:szCs w:val="24"/>
          <w:lang w:bidi="hr-HR"/>
        </w:rPr>
        <w:t xml:space="preserve">broj bodova za </w:t>
      </w:r>
      <w:r w:rsidR="005F0BE5">
        <w:rPr>
          <w:rFonts w:eastAsia="Calibri"/>
          <w:color w:val="auto"/>
          <w:szCs w:val="24"/>
          <w:lang w:bidi="hr-HR"/>
        </w:rPr>
        <w:t xml:space="preserve">ključnog </w:t>
      </w:r>
      <w:r w:rsidRPr="001B3944">
        <w:rPr>
          <w:rFonts w:eastAsia="Calibri"/>
          <w:color w:val="auto"/>
          <w:szCs w:val="24"/>
          <w:lang w:bidi="hr-HR"/>
        </w:rPr>
        <w:t xml:space="preserve">stručnjaka 1 </w:t>
      </w:r>
      <w:bookmarkEnd w:id="0"/>
      <w:r w:rsidRPr="001B3944">
        <w:rPr>
          <w:rFonts w:eastAsia="Calibri"/>
          <w:color w:val="auto"/>
          <w:szCs w:val="24"/>
          <w:lang w:bidi="hr-HR"/>
        </w:rPr>
        <w:t xml:space="preserve">– maksimalno </w:t>
      </w:r>
      <w:r>
        <w:rPr>
          <w:rFonts w:eastAsia="Calibri"/>
          <w:color w:val="auto"/>
          <w:szCs w:val="24"/>
          <w:lang w:bidi="hr-HR"/>
        </w:rPr>
        <w:t>10</w:t>
      </w:r>
      <w:r w:rsidRPr="001B3944">
        <w:rPr>
          <w:rFonts w:eastAsia="Calibri"/>
          <w:color w:val="auto"/>
          <w:szCs w:val="24"/>
          <w:lang w:bidi="hr-HR"/>
        </w:rPr>
        <w:t xml:space="preserve"> bodova</w:t>
      </w:r>
    </w:p>
    <w:p w14:paraId="657024EC" w14:textId="6A22A595" w:rsidR="001B3944" w:rsidRDefault="001B3944" w:rsidP="001B3944">
      <w:pPr>
        <w:widowControl w:val="0"/>
        <w:autoSpaceDE w:val="0"/>
        <w:autoSpaceDN w:val="0"/>
        <w:spacing w:before="56" w:after="0" w:line="276" w:lineRule="auto"/>
        <w:ind w:left="0" w:right="212" w:firstLine="0"/>
        <w:rPr>
          <w:rFonts w:eastAsia="Calibri"/>
          <w:color w:val="auto"/>
          <w:szCs w:val="24"/>
          <w:lang w:bidi="hr-HR"/>
        </w:rPr>
      </w:pPr>
      <w:r w:rsidRPr="001B3944">
        <w:rPr>
          <w:rFonts w:eastAsia="Calibri"/>
          <w:color w:val="auto"/>
          <w:szCs w:val="24"/>
          <w:lang w:bidi="hr-HR"/>
        </w:rPr>
        <w:t xml:space="preserve">SIS2 – broj bodova za </w:t>
      </w:r>
      <w:r w:rsidR="005F0BE5">
        <w:rPr>
          <w:rFonts w:eastAsia="Calibri"/>
          <w:color w:val="auto"/>
          <w:szCs w:val="24"/>
          <w:lang w:bidi="hr-HR"/>
        </w:rPr>
        <w:t xml:space="preserve">ključnog </w:t>
      </w:r>
      <w:r w:rsidRPr="001B3944">
        <w:rPr>
          <w:rFonts w:eastAsia="Calibri"/>
          <w:color w:val="auto"/>
          <w:szCs w:val="24"/>
          <w:lang w:bidi="hr-HR"/>
        </w:rPr>
        <w:t xml:space="preserve">stručnjaka 2 – maksimalno </w:t>
      </w:r>
      <w:r>
        <w:rPr>
          <w:rFonts w:eastAsia="Calibri"/>
          <w:color w:val="auto"/>
          <w:szCs w:val="24"/>
          <w:lang w:bidi="hr-HR"/>
        </w:rPr>
        <w:t>10</w:t>
      </w:r>
      <w:r w:rsidRPr="001B3944">
        <w:rPr>
          <w:rFonts w:eastAsia="Calibri"/>
          <w:color w:val="auto"/>
          <w:szCs w:val="24"/>
          <w:lang w:bidi="hr-HR"/>
        </w:rPr>
        <w:t xml:space="preserve"> bodova</w:t>
      </w:r>
    </w:p>
    <w:p w14:paraId="27360D02" w14:textId="77777777" w:rsidR="001B3944" w:rsidRPr="001B3944" w:rsidRDefault="001B3944" w:rsidP="001B3944">
      <w:pPr>
        <w:widowControl w:val="0"/>
        <w:autoSpaceDE w:val="0"/>
        <w:autoSpaceDN w:val="0"/>
        <w:spacing w:before="56" w:after="0" w:line="276" w:lineRule="auto"/>
        <w:ind w:left="0" w:right="212" w:firstLine="0"/>
        <w:rPr>
          <w:rFonts w:eastAsia="Calibri"/>
          <w:color w:val="auto"/>
          <w:szCs w:val="24"/>
          <w:lang w:bidi="hr-HR"/>
        </w:rPr>
      </w:pPr>
    </w:p>
    <w:p w14:paraId="5E2D7781" w14:textId="44EF0088" w:rsidR="008511B0" w:rsidRPr="00045513" w:rsidRDefault="00045513" w:rsidP="00045513">
      <w:pPr>
        <w:widowControl w:val="0"/>
        <w:autoSpaceDE w:val="0"/>
        <w:autoSpaceDN w:val="0"/>
        <w:spacing w:before="56" w:line="276" w:lineRule="auto"/>
        <w:ind w:right="212"/>
        <w:rPr>
          <w:rFonts w:eastAsia="Calibri"/>
          <w:lang w:bidi="hr-HR"/>
        </w:rPr>
      </w:pPr>
      <w:r w:rsidRPr="00293220">
        <w:rPr>
          <w:rFonts w:eastAsia="Calibri"/>
          <w:lang w:bidi="hr-HR"/>
        </w:rPr>
        <w:t xml:space="preserve">Maksimalni broj bodova koji ponuditelj može dobiti po ovom kriteriju je </w:t>
      </w:r>
      <w:r>
        <w:rPr>
          <w:rFonts w:eastAsia="Calibri"/>
          <w:lang w:bidi="hr-HR"/>
        </w:rPr>
        <w:t>20</w:t>
      </w:r>
      <w:r w:rsidRPr="00293220">
        <w:rPr>
          <w:rFonts w:eastAsia="Calibri"/>
          <w:lang w:bidi="hr-HR"/>
        </w:rPr>
        <w:t xml:space="preserve">, a dodijelit će se sukladno </w:t>
      </w:r>
      <w:r>
        <w:rPr>
          <w:rFonts w:eastAsia="Calibri"/>
          <w:lang w:bidi="hr-HR"/>
        </w:rPr>
        <w:t xml:space="preserve">opisu kriterija i načina bodovanja </w:t>
      </w:r>
      <w:r w:rsidRPr="00293220">
        <w:rPr>
          <w:rFonts w:eastAsia="Calibri"/>
          <w:lang w:bidi="hr-HR"/>
        </w:rPr>
        <w:t xml:space="preserve">u </w:t>
      </w:r>
      <w:r>
        <w:rPr>
          <w:rFonts w:eastAsia="Calibri"/>
          <w:lang w:bidi="hr-HR"/>
        </w:rPr>
        <w:t xml:space="preserve">sljedećoj </w:t>
      </w:r>
      <w:r w:rsidRPr="00293220">
        <w:rPr>
          <w:rFonts w:eastAsia="Calibri"/>
          <w:lang w:bidi="hr-HR"/>
        </w:rPr>
        <w:t>tablici: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63"/>
        <w:gridCol w:w="3504"/>
        <w:gridCol w:w="2240"/>
        <w:gridCol w:w="1100"/>
        <w:gridCol w:w="1544"/>
      </w:tblGrid>
      <w:tr w:rsidR="00401046" w:rsidRPr="007A73A3" w14:paraId="4419EF2A" w14:textId="77777777" w:rsidTr="00D3186F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6C8E" w14:textId="77777777" w:rsidR="00401046" w:rsidRPr="00B57F2C" w:rsidRDefault="00401046" w:rsidP="007F2A3F">
            <w:pPr>
              <w:spacing w:before="40" w:after="40" w:line="259" w:lineRule="auto"/>
              <w:ind w:left="0" w:firstLine="0"/>
              <w:jc w:val="center"/>
              <w:rPr>
                <w:b/>
                <w:bCs/>
              </w:rPr>
            </w:pPr>
            <w:r w:rsidRPr="00B57F2C">
              <w:rPr>
                <w:b/>
                <w:bCs/>
              </w:rPr>
              <w:t xml:space="preserve">Redni broj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2B27" w14:textId="77777777" w:rsidR="00401046" w:rsidRPr="00B57F2C" w:rsidRDefault="00401046" w:rsidP="007F2A3F">
            <w:pPr>
              <w:spacing w:before="40" w:after="40" w:line="259" w:lineRule="auto"/>
              <w:ind w:left="0" w:right="59" w:firstLine="0"/>
              <w:jc w:val="center"/>
              <w:rPr>
                <w:b/>
                <w:bCs/>
              </w:rPr>
            </w:pPr>
            <w:r w:rsidRPr="00B57F2C">
              <w:rPr>
                <w:b/>
                <w:bCs/>
              </w:rPr>
              <w:t xml:space="preserve">Ključni stručnjaci ponuditelja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270D" w14:textId="5826DAF1" w:rsidR="00401046" w:rsidRPr="00B57F2C" w:rsidRDefault="008662F2" w:rsidP="007F2A3F">
            <w:pPr>
              <w:spacing w:before="40" w:after="40" w:line="259" w:lineRule="auto"/>
              <w:ind w:left="0" w:right="63" w:firstLine="0"/>
              <w:jc w:val="center"/>
              <w:rPr>
                <w:b/>
                <w:bCs/>
              </w:rPr>
            </w:pPr>
            <w:r w:rsidRPr="00B57F2C">
              <w:rPr>
                <w:b/>
                <w:bCs/>
              </w:rPr>
              <w:t>Broj projekata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D3D1" w14:textId="77777777" w:rsidR="00401046" w:rsidRPr="00B57F2C" w:rsidRDefault="00401046" w:rsidP="007F2A3F">
            <w:pPr>
              <w:spacing w:before="40" w:after="40" w:line="259" w:lineRule="auto"/>
              <w:ind w:left="103" w:firstLine="0"/>
              <w:jc w:val="left"/>
              <w:rPr>
                <w:b/>
                <w:bCs/>
              </w:rPr>
            </w:pPr>
            <w:r w:rsidRPr="00B57F2C">
              <w:rPr>
                <w:b/>
                <w:bCs/>
              </w:rPr>
              <w:t xml:space="preserve">Bodovi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FEAC" w14:textId="77777777" w:rsidR="00401046" w:rsidRPr="00B57F2C" w:rsidRDefault="00401046" w:rsidP="007F2A3F">
            <w:pPr>
              <w:spacing w:before="40" w:after="40" w:line="259" w:lineRule="auto"/>
              <w:ind w:left="74" w:firstLine="0"/>
              <w:jc w:val="left"/>
              <w:rPr>
                <w:b/>
                <w:bCs/>
              </w:rPr>
            </w:pPr>
            <w:r w:rsidRPr="00B57F2C">
              <w:rPr>
                <w:b/>
                <w:bCs/>
              </w:rPr>
              <w:t xml:space="preserve">Ukupno </w:t>
            </w:r>
            <w:r w:rsidR="00003EF0" w:rsidRPr="00B57F2C">
              <w:rPr>
                <w:b/>
                <w:bCs/>
              </w:rPr>
              <w:t>maksimalan broj bodova</w:t>
            </w:r>
          </w:p>
        </w:tc>
      </w:tr>
      <w:tr w:rsidR="00E924E0" w:rsidRPr="007A73A3" w14:paraId="0C42C22C" w14:textId="77777777" w:rsidTr="00D3186F">
        <w:tc>
          <w:tcPr>
            <w:tcW w:w="9351" w:type="dxa"/>
            <w:gridSpan w:val="5"/>
            <w:vAlign w:val="center"/>
          </w:tcPr>
          <w:p w14:paraId="45DB61C6" w14:textId="02A340F5" w:rsidR="00E924E0" w:rsidRPr="00031288" w:rsidRDefault="00D31075" w:rsidP="007F2A3F">
            <w:pPr>
              <w:spacing w:before="40" w:after="40" w:line="259" w:lineRule="auto"/>
              <w:jc w:val="left"/>
              <w:rPr>
                <w:b/>
                <w:bCs/>
              </w:rPr>
            </w:pPr>
            <w:r w:rsidRPr="00031288">
              <w:rPr>
                <w:b/>
                <w:bCs/>
              </w:rPr>
              <w:t xml:space="preserve">Ključni stručnjak 1 - </w:t>
            </w:r>
            <w:r w:rsidR="007F2A3F" w:rsidRPr="00031288">
              <w:rPr>
                <w:b/>
                <w:bCs/>
              </w:rPr>
              <w:t>Razvojni programer</w:t>
            </w:r>
            <w:r w:rsidR="009B5483" w:rsidRPr="00031288">
              <w:rPr>
                <w:b/>
                <w:bCs/>
              </w:rPr>
              <w:t xml:space="preserve"> za web aplikacije</w:t>
            </w:r>
            <w:r w:rsidR="00C723EC" w:rsidRPr="00031288">
              <w:rPr>
                <w:b/>
                <w:bCs/>
              </w:rPr>
              <w:t xml:space="preserve"> – S</w:t>
            </w:r>
            <w:r w:rsidR="001B3944" w:rsidRPr="00031288">
              <w:rPr>
                <w:b/>
                <w:bCs/>
              </w:rPr>
              <w:t>IS</w:t>
            </w:r>
            <w:r w:rsidR="00C723EC" w:rsidRPr="00031288">
              <w:rPr>
                <w:b/>
                <w:bCs/>
              </w:rPr>
              <w:t xml:space="preserve"> 1</w:t>
            </w:r>
          </w:p>
        </w:tc>
      </w:tr>
      <w:tr w:rsidR="00283C6D" w:rsidRPr="007A73A3" w14:paraId="61DDD657" w14:textId="77777777" w:rsidTr="00D3186F">
        <w:tc>
          <w:tcPr>
            <w:tcW w:w="967" w:type="dxa"/>
            <w:vMerge w:val="restart"/>
            <w:vAlign w:val="center"/>
          </w:tcPr>
          <w:p w14:paraId="781FD245" w14:textId="69BA8E99" w:rsidR="00283C6D" w:rsidRPr="007A73A3" w:rsidRDefault="00B91A2B" w:rsidP="00A42956">
            <w:pPr>
              <w:spacing w:before="40" w:after="40" w:line="259" w:lineRule="auto"/>
              <w:ind w:left="0" w:firstLine="0"/>
              <w:jc w:val="center"/>
            </w:pPr>
            <w:r w:rsidRPr="007A73A3">
              <w:t>1</w:t>
            </w:r>
            <w:r w:rsidR="00283C6D" w:rsidRPr="007A73A3">
              <w:t>.</w:t>
            </w:r>
          </w:p>
        </w:tc>
        <w:tc>
          <w:tcPr>
            <w:tcW w:w="3564" w:type="dxa"/>
            <w:vMerge w:val="restart"/>
            <w:vAlign w:val="center"/>
          </w:tcPr>
          <w:p w14:paraId="77D29B6C" w14:textId="5C58B45C" w:rsidR="00283C6D" w:rsidRPr="007A73A3" w:rsidRDefault="008662F2" w:rsidP="007F2A3F">
            <w:pPr>
              <w:spacing w:before="40" w:after="40" w:line="259" w:lineRule="auto"/>
              <w:ind w:left="0" w:firstLine="0"/>
              <w:jc w:val="left"/>
            </w:pPr>
            <w:r w:rsidRPr="007A73A3">
              <w:t xml:space="preserve">Broj projekata u kojima je </w:t>
            </w:r>
            <w:r w:rsidR="005133D7" w:rsidRPr="007A73A3">
              <w:t xml:space="preserve">predloženi </w:t>
            </w:r>
            <w:r w:rsidRPr="007A73A3">
              <w:t>stručnjak obavljao poslove razvoja aplikacija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6FE6" w14:textId="4DE47850" w:rsidR="00283C6D" w:rsidRPr="007A73A3" w:rsidRDefault="00A42956" w:rsidP="00A42956">
            <w:pPr>
              <w:spacing w:before="40" w:after="40" w:line="256" w:lineRule="auto"/>
              <w:jc w:val="center"/>
              <w:rPr>
                <w:color w:val="auto"/>
              </w:rPr>
            </w:pPr>
            <w:r w:rsidRPr="007A73A3">
              <w:t>od</w:t>
            </w:r>
            <w:r w:rsidR="009B5483" w:rsidRPr="007A73A3">
              <w:t xml:space="preserve"> </w:t>
            </w:r>
            <w:r w:rsidR="00B91A2B" w:rsidRPr="007A73A3">
              <w:t>3</w:t>
            </w:r>
            <w:r w:rsidR="008662F2" w:rsidRPr="007A73A3">
              <w:t xml:space="preserve"> </w:t>
            </w:r>
            <w:r w:rsidRPr="007A73A3">
              <w:t xml:space="preserve">do 5 </w:t>
            </w:r>
            <w:r w:rsidR="008662F2" w:rsidRPr="007A73A3">
              <w:t>projek</w:t>
            </w:r>
            <w:r w:rsidR="00A546F5" w:rsidRPr="007A73A3">
              <w:t>t</w:t>
            </w:r>
            <w:r w:rsidR="00B91A2B" w:rsidRPr="007A73A3">
              <w:t>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B985" w14:textId="3058834B" w:rsidR="00283C6D" w:rsidRPr="007A73A3" w:rsidRDefault="00B91A2B" w:rsidP="007F2A3F">
            <w:pPr>
              <w:spacing w:before="40" w:after="40" w:line="259" w:lineRule="auto"/>
              <w:ind w:left="0" w:firstLine="0"/>
              <w:jc w:val="center"/>
            </w:pPr>
            <w:r w:rsidRPr="007A73A3">
              <w:t>3</w:t>
            </w:r>
          </w:p>
        </w:tc>
        <w:tc>
          <w:tcPr>
            <w:tcW w:w="1450" w:type="dxa"/>
            <w:vMerge w:val="restart"/>
            <w:vAlign w:val="center"/>
          </w:tcPr>
          <w:p w14:paraId="503023E5" w14:textId="71A09F77" w:rsidR="00283C6D" w:rsidRPr="007A73A3" w:rsidRDefault="00C57700" w:rsidP="00A42956">
            <w:pPr>
              <w:spacing w:before="40" w:after="40" w:line="259" w:lineRule="auto"/>
              <w:ind w:left="0" w:firstLine="0"/>
              <w:jc w:val="center"/>
            </w:pPr>
            <w:r w:rsidRPr="007A73A3">
              <w:t>1</w:t>
            </w:r>
            <w:r w:rsidR="00A546F5" w:rsidRPr="007A73A3">
              <w:t>0</w:t>
            </w:r>
            <w:r w:rsidR="00283C6D" w:rsidRPr="007A73A3">
              <w:t xml:space="preserve"> bodova</w:t>
            </w:r>
          </w:p>
        </w:tc>
      </w:tr>
      <w:tr w:rsidR="00283C6D" w:rsidRPr="007A73A3" w14:paraId="4FA782EE" w14:textId="77777777" w:rsidTr="00D3186F">
        <w:trPr>
          <w:trHeight w:val="405"/>
        </w:trPr>
        <w:tc>
          <w:tcPr>
            <w:tcW w:w="967" w:type="dxa"/>
            <w:vMerge/>
            <w:vAlign w:val="center"/>
          </w:tcPr>
          <w:p w14:paraId="1674B2C1" w14:textId="77777777" w:rsidR="00283C6D" w:rsidRPr="007A73A3" w:rsidRDefault="00283C6D" w:rsidP="007F2A3F">
            <w:pPr>
              <w:spacing w:before="40" w:after="40" w:line="259" w:lineRule="auto"/>
              <w:ind w:left="0" w:firstLine="0"/>
              <w:jc w:val="left"/>
            </w:pPr>
          </w:p>
        </w:tc>
        <w:tc>
          <w:tcPr>
            <w:tcW w:w="3564" w:type="dxa"/>
            <w:vMerge/>
            <w:vAlign w:val="center"/>
          </w:tcPr>
          <w:p w14:paraId="15FA6637" w14:textId="77777777" w:rsidR="00283C6D" w:rsidRPr="007A73A3" w:rsidRDefault="00283C6D" w:rsidP="007F2A3F">
            <w:pPr>
              <w:spacing w:before="40" w:after="4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0620" w14:textId="55145295" w:rsidR="00283C6D" w:rsidRPr="007A73A3" w:rsidRDefault="00A42956" w:rsidP="00A42956">
            <w:pPr>
              <w:spacing w:before="40" w:after="40" w:line="256" w:lineRule="auto"/>
              <w:jc w:val="center"/>
            </w:pPr>
            <w:r w:rsidRPr="007A73A3">
              <w:t>o</w:t>
            </w:r>
            <w:r w:rsidR="009B5483" w:rsidRPr="007A73A3">
              <w:t xml:space="preserve">d </w:t>
            </w:r>
            <w:r w:rsidRPr="007A73A3">
              <w:t>6</w:t>
            </w:r>
            <w:r w:rsidR="009B5483" w:rsidRPr="007A73A3">
              <w:t xml:space="preserve"> do</w:t>
            </w:r>
            <w:r w:rsidR="00A546F5" w:rsidRPr="007A73A3">
              <w:t xml:space="preserve"> </w:t>
            </w:r>
            <w:r w:rsidRPr="007A73A3">
              <w:t>7</w:t>
            </w:r>
            <w:r w:rsidR="008662F2" w:rsidRPr="007A73A3">
              <w:t xml:space="preserve"> projek</w:t>
            </w:r>
            <w:r w:rsidR="00A546F5" w:rsidRPr="007A73A3">
              <w:t>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D1AA" w14:textId="1676437B" w:rsidR="00283C6D" w:rsidRPr="007A73A3" w:rsidRDefault="00A546F5" w:rsidP="007F2A3F">
            <w:pPr>
              <w:spacing w:before="40" w:after="40" w:line="259" w:lineRule="auto"/>
              <w:ind w:left="0" w:firstLine="0"/>
              <w:jc w:val="center"/>
            </w:pPr>
            <w:r w:rsidRPr="007A73A3">
              <w:t>6</w:t>
            </w:r>
          </w:p>
        </w:tc>
        <w:tc>
          <w:tcPr>
            <w:tcW w:w="1450" w:type="dxa"/>
            <w:vMerge/>
            <w:vAlign w:val="center"/>
          </w:tcPr>
          <w:p w14:paraId="74E35101" w14:textId="77777777" w:rsidR="00283C6D" w:rsidRPr="007A73A3" w:rsidRDefault="00283C6D" w:rsidP="007F2A3F">
            <w:pPr>
              <w:spacing w:before="40" w:after="40" w:line="259" w:lineRule="auto"/>
              <w:ind w:left="0" w:firstLine="0"/>
              <w:jc w:val="left"/>
            </w:pPr>
          </w:p>
        </w:tc>
      </w:tr>
      <w:tr w:rsidR="00283C6D" w:rsidRPr="007A73A3" w14:paraId="5DD2E205" w14:textId="77777777" w:rsidTr="00D3186F">
        <w:trPr>
          <w:trHeight w:val="297"/>
        </w:trPr>
        <w:tc>
          <w:tcPr>
            <w:tcW w:w="967" w:type="dxa"/>
            <w:vMerge/>
            <w:vAlign w:val="center"/>
          </w:tcPr>
          <w:p w14:paraId="6856D021" w14:textId="77777777" w:rsidR="00283C6D" w:rsidRPr="007A73A3" w:rsidRDefault="00283C6D" w:rsidP="007F2A3F">
            <w:pPr>
              <w:spacing w:before="40" w:after="40" w:line="259" w:lineRule="auto"/>
              <w:ind w:left="0" w:firstLine="0"/>
              <w:jc w:val="left"/>
            </w:pPr>
          </w:p>
        </w:tc>
        <w:tc>
          <w:tcPr>
            <w:tcW w:w="3564" w:type="dxa"/>
            <w:vMerge/>
            <w:vAlign w:val="center"/>
          </w:tcPr>
          <w:p w14:paraId="657B82DD" w14:textId="77777777" w:rsidR="00283C6D" w:rsidRPr="007A73A3" w:rsidRDefault="00283C6D" w:rsidP="007F2A3F">
            <w:pPr>
              <w:spacing w:before="40" w:after="4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424F" w14:textId="5081B19B" w:rsidR="00283C6D" w:rsidRPr="007A73A3" w:rsidRDefault="00A42956" w:rsidP="00C57700">
            <w:pPr>
              <w:spacing w:before="40" w:after="40" w:line="256" w:lineRule="auto"/>
              <w:jc w:val="center"/>
            </w:pPr>
            <w:r w:rsidRPr="007A73A3">
              <w:t>8 i v</w:t>
            </w:r>
            <w:r w:rsidR="00587DED" w:rsidRPr="007A73A3">
              <w:t>iše</w:t>
            </w:r>
            <w:r w:rsidR="008662F2" w:rsidRPr="007A73A3">
              <w:t xml:space="preserve"> projekata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AB5D" w14:textId="284B3ABF" w:rsidR="00283C6D" w:rsidRPr="007A73A3" w:rsidRDefault="00C57700" w:rsidP="007F2A3F">
            <w:pPr>
              <w:spacing w:before="40" w:after="40" w:line="259" w:lineRule="auto"/>
              <w:ind w:left="0" w:firstLine="0"/>
              <w:jc w:val="center"/>
            </w:pPr>
            <w:r w:rsidRPr="007A73A3">
              <w:t>10</w:t>
            </w:r>
          </w:p>
        </w:tc>
        <w:tc>
          <w:tcPr>
            <w:tcW w:w="1450" w:type="dxa"/>
            <w:vMerge/>
            <w:vAlign w:val="center"/>
          </w:tcPr>
          <w:p w14:paraId="075EE063" w14:textId="77777777" w:rsidR="00283C6D" w:rsidRPr="007A73A3" w:rsidRDefault="00283C6D" w:rsidP="007F2A3F">
            <w:pPr>
              <w:spacing w:before="40" w:after="40" w:line="259" w:lineRule="auto"/>
              <w:ind w:left="0" w:firstLine="0"/>
              <w:jc w:val="left"/>
            </w:pPr>
          </w:p>
        </w:tc>
      </w:tr>
      <w:tr w:rsidR="00E924E0" w:rsidRPr="007A73A3" w14:paraId="71DA506B" w14:textId="77777777" w:rsidTr="00D3186F">
        <w:tc>
          <w:tcPr>
            <w:tcW w:w="9351" w:type="dxa"/>
            <w:gridSpan w:val="5"/>
            <w:vAlign w:val="center"/>
          </w:tcPr>
          <w:p w14:paraId="7E35D286" w14:textId="086B3F58" w:rsidR="00E924E0" w:rsidRPr="00031288" w:rsidRDefault="00D31075" w:rsidP="00C57700">
            <w:pPr>
              <w:spacing w:before="40" w:after="40" w:line="259" w:lineRule="auto"/>
              <w:ind w:left="0" w:firstLine="0"/>
              <w:jc w:val="left"/>
              <w:rPr>
                <w:b/>
                <w:bCs/>
              </w:rPr>
            </w:pPr>
            <w:r w:rsidRPr="00031288">
              <w:rPr>
                <w:b/>
                <w:bCs/>
              </w:rPr>
              <w:t xml:space="preserve">Ključni stručnjak 2 - </w:t>
            </w:r>
            <w:r w:rsidR="007F2A3F" w:rsidRPr="00031288">
              <w:rPr>
                <w:b/>
                <w:bCs/>
              </w:rPr>
              <w:t xml:space="preserve">Stručnjak za </w:t>
            </w:r>
            <w:r w:rsidR="009B5483" w:rsidRPr="00031288">
              <w:rPr>
                <w:b/>
                <w:bCs/>
              </w:rPr>
              <w:t>dizajn i razvoj</w:t>
            </w:r>
            <w:r w:rsidR="007F2A3F" w:rsidRPr="00031288">
              <w:rPr>
                <w:b/>
                <w:bCs/>
              </w:rPr>
              <w:t xml:space="preserve"> baza podataka</w:t>
            </w:r>
            <w:r w:rsidR="00C723EC" w:rsidRPr="00031288">
              <w:rPr>
                <w:b/>
                <w:bCs/>
              </w:rPr>
              <w:t xml:space="preserve"> – </w:t>
            </w:r>
            <w:r w:rsidR="001B3944" w:rsidRPr="00031288">
              <w:rPr>
                <w:b/>
                <w:bCs/>
              </w:rPr>
              <w:t>SIS</w:t>
            </w:r>
            <w:r w:rsidR="00C723EC" w:rsidRPr="00031288">
              <w:rPr>
                <w:b/>
                <w:bCs/>
              </w:rPr>
              <w:t xml:space="preserve"> 2 </w:t>
            </w:r>
          </w:p>
        </w:tc>
      </w:tr>
      <w:tr w:rsidR="00A42956" w:rsidRPr="007A73A3" w14:paraId="67706BAF" w14:textId="77777777" w:rsidTr="00D3186F">
        <w:tc>
          <w:tcPr>
            <w:tcW w:w="967" w:type="dxa"/>
            <w:vMerge w:val="restart"/>
            <w:vAlign w:val="center"/>
          </w:tcPr>
          <w:p w14:paraId="5F4C0EE2" w14:textId="7C8789C2" w:rsidR="00A42956" w:rsidRPr="007A73A3" w:rsidRDefault="00A42956" w:rsidP="00A42956">
            <w:pPr>
              <w:spacing w:before="40" w:after="40" w:line="259" w:lineRule="auto"/>
              <w:ind w:left="0" w:firstLine="0"/>
              <w:jc w:val="center"/>
            </w:pPr>
            <w:r w:rsidRPr="007A73A3">
              <w:t>2.</w:t>
            </w:r>
          </w:p>
        </w:tc>
        <w:tc>
          <w:tcPr>
            <w:tcW w:w="3564" w:type="dxa"/>
            <w:vMerge w:val="restart"/>
            <w:vAlign w:val="center"/>
          </w:tcPr>
          <w:p w14:paraId="03E3D13E" w14:textId="599DBD93" w:rsidR="00A42956" w:rsidRPr="007A73A3" w:rsidRDefault="00A42956" w:rsidP="00A42956">
            <w:pPr>
              <w:spacing w:before="40" w:after="40" w:line="259" w:lineRule="auto"/>
              <w:ind w:left="0" w:firstLine="0"/>
              <w:jc w:val="left"/>
            </w:pPr>
            <w:r w:rsidRPr="007A73A3">
              <w:t>Broj projekata u kojima je predloženi stručnjak obavljao poslove razvoja baza podataka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E288" w14:textId="269B62C2" w:rsidR="00A42956" w:rsidRPr="007A73A3" w:rsidRDefault="00A42956" w:rsidP="00A42956">
            <w:pPr>
              <w:spacing w:before="40" w:after="40" w:line="256" w:lineRule="auto"/>
              <w:jc w:val="center"/>
            </w:pPr>
            <w:r w:rsidRPr="007A73A3">
              <w:t>od 3 do 5 projekta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5F49" w14:textId="7E7DBA9A" w:rsidR="00A42956" w:rsidRPr="007A73A3" w:rsidRDefault="00A42956" w:rsidP="00A42956">
            <w:pPr>
              <w:spacing w:before="40" w:after="40" w:line="259" w:lineRule="auto"/>
              <w:ind w:left="0" w:firstLine="0"/>
              <w:jc w:val="center"/>
            </w:pPr>
            <w:r w:rsidRPr="007A73A3">
              <w:t>3</w:t>
            </w:r>
          </w:p>
        </w:tc>
        <w:tc>
          <w:tcPr>
            <w:tcW w:w="1450" w:type="dxa"/>
            <w:vMerge w:val="restart"/>
            <w:vAlign w:val="center"/>
          </w:tcPr>
          <w:p w14:paraId="7D45523A" w14:textId="1D8AF609" w:rsidR="00A42956" w:rsidRPr="007A73A3" w:rsidRDefault="00A42956" w:rsidP="00A42956">
            <w:pPr>
              <w:spacing w:before="40" w:after="40" w:line="259" w:lineRule="auto"/>
              <w:ind w:left="0" w:firstLine="0"/>
              <w:jc w:val="center"/>
              <w:rPr>
                <w:strike/>
              </w:rPr>
            </w:pPr>
            <w:r w:rsidRPr="007A73A3">
              <w:t>10 bodova</w:t>
            </w:r>
          </w:p>
        </w:tc>
      </w:tr>
      <w:tr w:rsidR="00A42956" w:rsidRPr="007A73A3" w14:paraId="44E014DC" w14:textId="77777777" w:rsidTr="00D3186F">
        <w:tc>
          <w:tcPr>
            <w:tcW w:w="967" w:type="dxa"/>
            <w:vMerge/>
            <w:vAlign w:val="center"/>
          </w:tcPr>
          <w:p w14:paraId="5EE01913" w14:textId="77777777" w:rsidR="00A42956" w:rsidRPr="007A73A3" w:rsidRDefault="00A42956" w:rsidP="00A42956">
            <w:pPr>
              <w:spacing w:before="40" w:after="40" w:line="259" w:lineRule="auto"/>
              <w:ind w:left="0" w:firstLine="0"/>
              <w:jc w:val="left"/>
            </w:pPr>
          </w:p>
        </w:tc>
        <w:tc>
          <w:tcPr>
            <w:tcW w:w="3564" w:type="dxa"/>
            <w:vMerge/>
            <w:vAlign w:val="center"/>
          </w:tcPr>
          <w:p w14:paraId="562EDB72" w14:textId="77777777" w:rsidR="00A42956" w:rsidRPr="007A73A3" w:rsidRDefault="00A42956" w:rsidP="00A42956">
            <w:pPr>
              <w:spacing w:before="40" w:after="40" w:line="259" w:lineRule="auto"/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93AE" w14:textId="558DBBED" w:rsidR="00A42956" w:rsidRPr="007A73A3" w:rsidRDefault="00A42956" w:rsidP="00A42956">
            <w:pPr>
              <w:spacing w:before="40" w:after="40" w:line="256" w:lineRule="auto"/>
              <w:jc w:val="center"/>
            </w:pPr>
            <w:r w:rsidRPr="007A73A3">
              <w:t>od 6 do 7 projekta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704D" w14:textId="0E683696" w:rsidR="00A42956" w:rsidRPr="007A73A3" w:rsidRDefault="00A42956" w:rsidP="00A42956">
            <w:pPr>
              <w:spacing w:before="40" w:after="40" w:line="259" w:lineRule="auto"/>
              <w:ind w:left="0" w:firstLine="0"/>
              <w:jc w:val="center"/>
            </w:pPr>
            <w:r w:rsidRPr="007A73A3">
              <w:t>6</w:t>
            </w:r>
          </w:p>
        </w:tc>
        <w:tc>
          <w:tcPr>
            <w:tcW w:w="1450" w:type="dxa"/>
            <w:vMerge/>
            <w:vAlign w:val="center"/>
          </w:tcPr>
          <w:p w14:paraId="7E23F7A3" w14:textId="77777777" w:rsidR="00A42956" w:rsidRPr="007A73A3" w:rsidRDefault="00A42956" w:rsidP="00A42956">
            <w:pPr>
              <w:spacing w:before="40" w:after="40" w:line="259" w:lineRule="auto"/>
              <w:ind w:left="0" w:firstLine="0"/>
              <w:jc w:val="left"/>
            </w:pPr>
          </w:p>
        </w:tc>
      </w:tr>
      <w:tr w:rsidR="00A42956" w:rsidRPr="007A73A3" w14:paraId="5EC98831" w14:textId="77777777" w:rsidTr="00D3186F">
        <w:tc>
          <w:tcPr>
            <w:tcW w:w="967" w:type="dxa"/>
            <w:vMerge/>
            <w:vAlign w:val="center"/>
          </w:tcPr>
          <w:p w14:paraId="638D2472" w14:textId="77777777" w:rsidR="00A42956" w:rsidRPr="007A73A3" w:rsidRDefault="00A42956" w:rsidP="00A42956">
            <w:pPr>
              <w:spacing w:before="40" w:after="40" w:line="259" w:lineRule="auto"/>
              <w:ind w:left="0" w:firstLine="0"/>
              <w:jc w:val="left"/>
            </w:pPr>
          </w:p>
        </w:tc>
        <w:tc>
          <w:tcPr>
            <w:tcW w:w="3564" w:type="dxa"/>
            <w:vMerge/>
            <w:vAlign w:val="center"/>
          </w:tcPr>
          <w:p w14:paraId="38BC122A" w14:textId="77777777" w:rsidR="00A42956" w:rsidRPr="007A73A3" w:rsidRDefault="00A42956" w:rsidP="00A42956">
            <w:pPr>
              <w:spacing w:before="40" w:after="40" w:line="259" w:lineRule="auto"/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AC8D" w14:textId="016DFC41" w:rsidR="00A42956" w:rsidRPr="007A73A3" w:rsidRDefault="00A42956" w:rsidP="00A42956">
            <w:pPr>
              <w:spacing w:before="40" w:after="40" w:line="256" w:lineRule="auto"/>
              <w:jc w:val="center"/>
            </w:pPr>
            <w:r w:rsidRPr="007A73A3">
              <w:t>8 i više projekata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6827" w14:textId="3C8B2308" w:rsidR="00A42956" w:rsidRPr="007A73A3" w:rsidRDefault="00A42956" w:rsidP="00A42956">
            <w:pPr>
              <w:spacing w:before="40" w:after="40" w:line="259" w:lineRule="auto"/>
              <w:ind w:left="0" w:firstLine="0"/>
              <w:jc w:val="center"/>
            </w:pPr>
            <w:r w:rsidRPr="007A73A3">
              <w:t>10</w:t>
            </w:r>
          </w:p>
        </w:tc>
        <w:tc>
          <w:tcPr>
            <w:tcW w:w="1450" w:type="dxa"/>
            <w:vMerge/>
            <w:vAlign w:val="center"/>
          </w:tcPr>
          <w:p w14:paraId="1F496C39" w14:textId="77777777" w:rsidR="00A42956" w:rsidRPr="007A73A3" w:rsidRDefault="00A42956" w:rsidP="00A42956">
            <w:pPr>
              <w:spacing w:before="40" w:after="40" w:line="259" w:lineRule="auto"/>
              <w:ind w:left="0" w:firstLine="0"/>
              <w:jc w:val="left"/>
            </w:pPr>
          </w:p>
        </w:tc>
      </w:tr>
    </w:tbl>
    <w:p w14:paraId="747AB68F" w14:textId="77777777" w:rsidR="00401046" w:rsidRPr="007A73A3" w:rsidRDefault="00401046">
      <w:pPr>
        <w:spacing w:after="218" w:line="259" w:lineRule="auto"/>
        <w:ind w:left="0" w:firstLine="0"/>
        <w:jc w:val="left"/>
      </w:pPr>
    </w:p>
    <w:p w14:paraId="052BE2A0" w14:textId="77777777" w:rsidR="00445387" w:rsidRDefault="00445387" w:rsidP="00AB0A1F">
      <w:pPr>
        <w:spacing w:line="240" w:lineRule="auto"/>
        <w:rPr>
          <w:b/>
          <w:szCs w:val="24"/>
        </w:rPr>
      </w:pPr>
      <w:r w:rsidRPr="00445387">
        <w:rPr>
          <w:color w:val="auto"/>
          <w:szCs w:val="24"/>
        </w:rPr>
        <w:t>Ukoliko ponuditelj želi ostvariti dodatne bodove po ovom kriteriju dužan je u ponudi</w:t>
      </w:r>
      <w:r>
        <w:rPr>
          <w:color w:val="auto"/>
          <w:szCs w:val="24"/>
        </w:rPr>
        <w:t xml:space="preserve"> </w:t>
      </w:r>
      <w:r w:rsidR="00E80C39" w:rsidRPr="00E80C39">
        <w:rPr>
          <w:color w:val="auto"/>
          <w:szCs w:val="24"/>
        </w:rPr>
        <w:t>dostaviti popunje</w:t>
      </w:r>
      <w:r w:rsidR="00E80C39">
        <w:rPr>
          <w:color w:val="auto"/>
          <w:szCs w:val="24"/>
        </w:rPr>
        <w:t xml:space="preserve">n </w:t>
      </w:r>
      <w:bookmarkStart w:id="1" w:name="_Hlk134002364"/>
      <w:r w:rsidR="00AB0A1F" w:rsidRPr="00AB0A1F">
        <w:rPr>
          <w:b/>
          <w:szCs w:val="24"/>
        </w:rPr>
        <w:t>Prilog VIII - Podaci za nefinancijski kriterij odabira ENP</w:t>
      </w:r>
      <w:bookmarkEnd w:id="1"/>
      <w:r w:rsidR="00AB0A1F">
        <w:rPr>
          <w:b/>
          <w:szCs w:val="24"/>
        </w:rPr>
        <w:t xml:space="preserve">. </w:t>
      </w:r>
    </w:p>
    <w:p w14:paraId="00BA3F52" w14:textId="0D5E55CD" w:rsidR="00593ADC" w:rsidRDefault="00593ADC" w:rsidP="00593ADC">
      <w:pPr>
        <w:spacing w:after="120"/>
        <w:rPr>
          <w:rFonts w:eastAsia="Arial"/>
          <w:bCs/>
        </w:rPr>
      </w:pPr>
      <w:r w:rsidRPr="00293220">
        <w:rPr>
          <w:rFonts w:eastAsia="Arial"/>
          <w:bCs/>
        </w:rPr>
        <w:t xml:space="preserve">Ukoliko </w:t>
      </w:r>
      <w:r w:rsidRPr="00AB0A1F">
        <w:rPr>
          <w:b/>
          <w:szCs w:val="24"/>
        </w:rPr>
        <w:t>Prilog VIII - Podaci za nefinancijski kriterij odabira ENP</w:t>
      </w:r>
      <w:r>
        <w:rPr>
          <w:rFonts w:eastAsia="Arial"/>
          <w:bCs/>
        </w:rPr>
        <w:t xml:space="preserve"> </w:t>
      </w:r>
      <w:r>
        <w:rPr>
          <w:rFonts w:eastAsia="Arial"/>
          <w:bCs/>
        </w:rPr>
        <w:t>za pojedinog</w:t>
      </w:r>
      <w:r w:rsidR="00045513">
        <w:rPr>
          <w:rFonts w:eastAsia="Arial"/>
          <w:bCs/>
        </w:rPr>
        <w:t xml:space="preserve"> </w:t>
      </w:r>
      <w:r>
        <w:rPr>
          <w:rFonts w:eastAsia="Arial"/>
          <w:bCs/>
        </w:rPr>
        <w:t>stručnjaka</w:t>
      </w:r>
      <w:r w:rsidR="00045513">
        <w:rPr>
          <w:rFonts w:eastAsia="Arial"/>
          <w:bCs/>
        </w:rPr>
        <w:t xml:space="preserve"> </w:t>
      </w:r>
      <w:r w:rsidRPr="00293220">
        <w:rPr>
          <w:rFonts w:eastAsia="Arial"/>
          <w:bCs/>
        </w:rPr>
        <w:t>ni</w:t>
      </w:r>
      <w:r>
        <w:rPr>
          <w:rFonts w:eastAsia="Arial"/>
          <w:bCs/>
        </w:rPr>
        <w:t>je</w:t>
      </w:r>
      <w:r w:rsidRPr="00293220">
        <w:rPr>
          <w:rFonts w:eastAsia="Arial"/>
          <w:bCs/>
        </w:rPr>
        <w:t xml:space="preserve"> dostavljen ili iz </w:t>
      </w:r>
      <w:r>
        <w:rPr>
          <w:rFonts w:eastAsia="Arial"/>
          <w:bCs/>
        </w:rPr>
        <w:t>njega</w:t>
      </w:r>
      <w:r w:rsidRPr="00293220">
        <w:rPr>
          <w:rFonts w:eastAsia="Arial"/>
          <w:bCs/>
        </w:rPr>
        <w:t xml:space="preserve"> nije razvidno traženo specifično iskustvo, Naručitelj neće dodijeliti bodove za tog stručnjak</w:t>
      </w:r>
      <w:r w:rsidR="00045513">
        <w:rPr>
          <w:rFonts w:eastAsia="Arial"/>
          <w:bCs/>
        </w:rPr>
        <w:t>a</w:t>
      </w:r>
      <w:r w:rsidRPr="00293220">
        <w:rPr>
          <w:rFonts w:eastAsia="Arial"/>
          <w:bCs/>
        </w:rPr>
        <w:t xml:space="preserve"> po propisanom nefinancijskom kriteriju.</w:t>
      </w:r>
    </w:p>
    <w:p w14:paraId="041BD8DA" w14:textId="77777777" w:rsidR="00593ADC" w:rsidRPr="004058C3" w:rsidRDefault="00593ADC" w:rsidP="00593ADC">
      <w:pPr>
        <w:spacing w:after="120"/>
        <w:rPr>
          <w:rFonts w:eastAsia="Arial"/>
          <w:bCs/>
        </w:rPr>
      </w:pPr>
      <w:r w:rsidRPr="004058C3">
        <w:rPr>
          <w:rFonts w:eastAsia="Arial"/>
          <w:bCs/>
        </w:rPr>
        <w:lastRenderedPageBreak/>
        <w:t xml:space="preserve">Podatke o specifičnom iskustvu gospodarski subjekt i stručnjaci daju pod kaznenom i materijalnom odgovornošću. Naručitelj zadržava pravo provjeriti istinitost navoda iz </w:t>
      </w:r>
      <w:r>
        <w:rPr>
          <w:rFonts w:eastAsia="Arial"/>
          <w:bCs/>
        </w:rPr>
        <w:t>dostavljenih dokumenata</w:t>
      </w:r>
      <w:r w:rsidRPr="004058C3">
        <w:rPr>
          <w:rFonts w:eastAsia="Arial"/>
          <w:bCs/>
        </w:rPr>
        <w:t xml:space="preserve"> na bilo koji način.</w:t>
      </w:r>
    </w:p>
    <w:p w14:paraId="60D63A99" w14:textId="77777777" w:rsidR="000A1638" w:rsidRDefault="000A1638" w:rsidP="000A1638">
      <w:pPr>
        <w:spacing w:after="120"/>
        <w:ind w:left="0" w:firstLine="0"/>
        <w:rPr>
          <w:rFonts w:eastAsia="Arial"/>
          <w:bCs/>
        </w:rPr>
      </w:pPr>
    </w:p>
    <w:p w14:paraId="0EA4DE41" w14:textId="77777777" w:rsidR="001161E1" w:rsidRPr="007A73A3" w:rsidRDefault="001161E1" w:rsidP="00AF2A79">
      <w:pPr>
        <w:spacing w:after="0" w:line="240" w:lineRule="auto"/>
        <w:rPr>
          <w:szCs w:val="24"/>
        </w:rPr>
      </w:pPr>
    </w:p>
    <w:sectPr w:rsidR="001161E1" w:rsidRPr="007A7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0" w:right="1357" w:bottom="1426" w:left="1418" w:header="708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50B1" w14:textId="77777777" w:rsidR="00530904" w:rsidRDefault="00530904">
      <w:pPr>
        <w:spacing w:after="0" w:line="240" w:lineRule="auto"/>
      </w:pPr>
      <w:r>
        <w:separator/>
      </w:r>
    </w:p>
  </w:endnote>
  <w:endnote w:type="continuationSeparator" w:id="0">
    <w:p w14:paraId="06A18767" w14:textId="77777777" w:rsidR="00530904" w:rsidRDefault="0053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73A1" w14:textId="77777777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1C78" w14:textId="22680FF4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6122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4272" w14:textId="77777777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EA2A" w14:textId="77777777" w:rsidR="00530904" w:rsidRDefault="00530904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4BB41D10" w14:textId="77777777" w:rsidR="00530904" w:rsidRDefault="00530904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92" w:tblpY="713"/>
      <w:tblOverlap w:val="never"/>
      <w:tblW w:w="10210" w:type="dxa"/>
      <w:tblInd w:w="0" w:type="dxa"/>
      <w:tblCellMar>
        <w:top w:w="7" w:type="dxa"/>
        <w:left w:w="127" w:type="dxa"/>
        <w:right w:w="74" w:type="dxa"/>
      </w:tblCellMar>
      <w:tblLook w:val="04A0" w:firstRow="1" w:lastRow="0" w:firstColumn="1" w:lastColumn="0" w:noHBand="0" w:noVBand="1"/>
    </w:tblPr>
    <w:tblGrid>
      <w:gridCol w:w="6296"/>
      <w:gridCol w:w="2935"/>
      <w:gridCol w:w="979"/>
    </w:tblGrid>
    <w:tr w:rsidR="00E924E0" w14:paraId="064640AF" w14:textId="77777777">
      <w:trPr>
        <w:trHeight w:val="1039"/>
      </w:trPr>
      <w:tc>
        <w:tcPr>
          <w:tcW w:w="6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78B3D8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Predmet nabave i evidencijski broj nabave: </w:t>
          </w:r>
        </w:p>
        <w:p w14:paraId="40984215" w14:textId="77777777" w:rsidR="00E924E0" w:rsidRDefault="00E924E0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>Usluge održavanja, nadogradnje i razvoja novih IT programskih rješenja, evidencijski broj nabave: 002/18-JN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  <w:tc>
        <w:tcPr>
          <w:tcW w:w="2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2BE696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noProof/>
            </w:rPr>
            <w:drawing>
              <wp:inline distT="0" distB="0" distL="0" distR="0" wp14:anchorId="1E447AD5" wp14:editId="4428EFBB">
                <wp:extent cx="1429512" cy="262128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39E2DB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7181B52B" wp14:editId="18102377">
                    <wp:extent cx="1429512" cy="262131"/>
                    <wp:effectExtent l="0" t="0" r="0" b="0"/>
                    <wp:docPr id="61735" name="Group 617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29512" cy="262131"/>
                              <a:chOff x="0" y="0"/>
                              <a:chExt cx="1429512" cy="262131"/>
                            </a:xfrm>
                          </wpg:grpSpPr>
                          <wps:wsp>
                            <wps:cNvPr id="61737" name="Rectangle 61737"/>
                            <wps:cNvSpPr/>
                            <wps:spPr>
                              <a:xfrm>
                                <a:off x="1428110" y="256035"/>
                                <a:ext cx="1833" cy="81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78F135" w14:textId="77777777" w:rsidR="00E924E0" w:rsidRDefault="00E924E0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736" name="Picture 61736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9512" cy="2621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81B52B" id="Group 61735" o:spid="_x0000_s1026" style="width:112.55pt;height:20.65pt;mso-position-horizontal-relative:char;mso-position-vertical-relative:line" coordsize="14295,26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">
                    <v:rect id="Rectangle 61737" o:spid="_x0000_s1027" style="position:absolute;left:14281;top:2560;width:1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" filled="f" stroked="f">
                      <v:textbox inset="0,0,0,0">
                        <w:txbxContent>
                          <w:p w14:paraId="3B78F135" w14:textId="77777777" w:rsidR="00E924E0" w:rsidRDefault="00E924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1736" o:spid="_x0000_s1028" type="#_x0000_t75" style="position:absolute;width:14295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6C0C7A5" w14:textId="77777777" w:rsidR="00E924E0" w:rsidRDefault="00E924E0">
          <w:pPr>
            <w:spacing w:after="0" w:line="272" w:lineRule="auto"/>
            <w:ind w:left="334" w:hanging="334"/>
            <w:jc w:val="left"/>
          </w:pPr>
          <w:r>
            <w:rPr>
              <w:sz w:val="22"/>
            </w:rPr>
            <w:t xml:space="preserve">Stranica  od </w:t>
          </w:r>
        </w:p>
        <w:p w14:paraId="0CB7E7DA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38 </w:t>
          </w:r>
        </w:p>
      </w:tc>
    </w:tr>
  </w:tbl>
  <w:p w14:paraId="502C2CAD" w14:textId="77777777" w:rsidR="00E924E0" w:rsidRDefault="00E924E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5458"/>
      <w:gridCol w:w="2137"/>
    </w:tblGrid>
    <w:tr w:rsidR="006F2850" w:rsidRPr="006F2850" w14:paraId="6520AC6A" w14:textId="77777777" w:rsidTr="00136E27">
      <w:trPr>
        <w:trHeight w:val="675"/>
      </w:trPr>
      <w:tc>
        <w:tcPr>
          <w:tcW w:w="1547" w:type="dxa"/>
          <w:vMerge w:val="restart"/>
        </w:tcPr>
        <w:p w14:paraId="5C14D198" w14:textId="77777777" w:rsidR="006F2850" w:rsidRPr="006F2850" w:rsidRDefault="006F2850" w:rsidP="006F2850">
          <w:pPr>
            <w:spacing w:after="0" w:line="240" w:lineRule="auto"/>
            <w:ind w:left="0" w:firstLine="0"/>
            <w:jc w:val="center"/>
            <w:rPr>
              <w:color w:val="auto"/>
              <w:szCs w:val="24"/>
            </w:rPr>
          </w:pPr>
          <w:r w:rsidRPr="006F2850">
            <w:rPr>
              <w:noProof/>
              <w:color w:val="auto"/>
              <w:szCs w:val="24"/>
            </w:rPr>
            <w:drawing>
              <wp:anchor distT="0" distB="0" distL="114300" distR="114300" simplePos="0" relativeHeight="251659264" behindDoc="1" locked="0" layoutInCell="1" allowOverlap="0" wp14:anchorId="481340BD" wp14:editId="25A768AE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2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F2850">
            <w:rPr>
              <w:color w:val="auto"/>
              <w:szCs w:val="24"/>
            </w:rPr>
            <w:tab/>
          </w:r>
        </w:p>
      </w:tc>
      <w:tc>
        <w:tcPr>
          <w:tcW w:w="5579" w:type="dxa"/>
          <w:vAlign w:val="center"/>
        </w:tcPr>
        <w:p w14:paraId="25B9A2AA" w14:textId="77777777" w:rsidR="006F2850" w:rsidRPr="006F2850" w:rsidRDefault="006F2850" w:rsidP="006F2850">
          <w:pPr>
            <w:spacing w:after="0" w:line="240" w:lineRule="auto"/>
            <w:ind w:left="0" w:firstLine="0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6F2850">
            <w:rPr>
              <w:rFonts w:ascii="Arial" w:hAnsi="Arial" w:cs="Arial"/>
              <w:b/>
              <w:color w:val="auto"/>
              <w:sz w:val="20"/>
              <w:szCs w:val="20"/>
            </w:rPr>
            <w:t>REPUBLIKA HRVATSKA</w:t>
          </w:r>
        </w:p>
        <w:p w14:paraId="5DA2238E" w14:textId="77777777" w:rsidR="006F2850" w:rsidRPr="006F2850" w:rsidRDefault="006F2850" w:rsidP="006F2850">
          <w:pPr>
            <w:spacing w:after="0" w:line="240" w:lineRule="auto"/>
            <w:ind w:left="0" w:firstLine="0"/>
            <w:jc w:val="center"/>
            <w:rPr>
              <w:rFonts w:ascii="Arial" w:hAnsi="Arial" w:cs="Arial"/>
              <w:b/>
              <w:color w:val="auto"/>
              <w:szCs w:val="24"/>
            </w:rPr>
          </w:pPr>
          <w:r w:rsidRPr="006F2850">
            <w:rPr>
              <w:rFonts w:ascii="Arial" w:hAnsi="Arial" w:cs="Arial"/>
              <w:b/>
              <w:color w:val="auto"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303AE996" w14:textId="77777777" w:rsidR="006F2850" w:rsidRPr="006F2850" w:rsidRDefault="006F2850" w:rsidP="006F2850">
          <w:pPr>
            <w:spacing w:after="0" w:line="240" w:lineRule="auto"/>
            <w:ind w:left="0" w:firstLine="0"/>
            <w:jc w:val="center"/>
            <w:rPr>
              <w:rFonts w:ascii="Arial" w:hAnsi="Arial" w:cs="Arial"/>
              <w:color w:val="auto"/>
              <w:szCs w:val="24"/>
            </w:rPr>
          </w:pPr>
          <w:r w:rsidRPr="006F2850">
            <w:rPr>
              <w:rFonts w:ascii="Arial" w:hAnsi="Arial" w:cs="Arial"/>
              <w:color w:val="auto"/>
              <w:sz w:val="22"/>
            </w:rPr>
            <w:t>Ev. broj nabave:</w:t>
          </w:r>
        </w:p>
        <w:p w14:paraId="5F1FE1A7" w14:textId="77777777" w:rsidR="006F2850" w:rsidRPr="006F2850" w:rsidRDefault="006F2850" w:rsidP="006F2850">
          <w:pPr>
            <w:spacing w:after="0" w:line="240" w:lineRule="auto"/>
            <w:ind w:left="0" w:firstLine="0"/>
            <w:jc w:val="center"/>
            <w:rPr>
              <w:color w:val="auto"/>
              <w:szCs w:val="24"/>
              <w:highlight w:val="yellow"/>
            </w:rPr>
          </w:pPr>
          <w:r w:rsidRPr="006F2850">
            <w:rPr>
              <w:color w:val="auto"/>
              <w:szCs w:val="24"/>
            </w:rPr>
            <w:t>103/2023/JN</w:t>
          </w:r>
        </w:p>
      </w:tc>
    </w:tr>
    <w:tr w:rsidR="006F2850" w:rsidRPr="006F2850" w14:paraId="179B9E43" w14:textId="77777777" w:rsidTr="00136E27">
      <w:trPr>
        <w:trHeight w:val="391"/>
      </w:trPr>
      <w:tc>
        <w:tcPr>
          <w:tcW w:w="1547" w:type="dxa"/>
          <w:vMerge/>
        </w:tcPr>
        <w:p w14:paraId="31835C2A" w14:textId="77777777" w:rsidR="006F2850" w:rsidRPr="006F2850" w:rsidRDefault="006F2850" w:rsidP="006F2850">
          <w:pPr>
            <w:spacing w:after="0" w:line="240" w:lineRule="auto"/>
            <w:ind w:left="0" w:firstLine="0"/>
            <w:jc w:val="center"/>
            <w:rPr>
              <w:color w:val="auto"/>
              <w:szCs w:val="24"/>
            </w:rPr>
          </w:pPr>
        </w:p>
      </w:tc>
      <w:tc>
        <w:tcPr>
          <w:tcW w:w="5579" w:type="dxa"/>
          <w:vAlign w:val="center"/>
        </w:tcPr>
        <w:p w14:paraId="17738230" w14:textId="77777777" w:rsidR="006F2850" w:rsidRPr="006F2850" w:rsidRDefault="006F2850" w:rsidP="006F2850">
          <w:pPr>
            <w:spacing w:after="0" w:line="240" w:lineRule="auto"/>
            <w:ind w:left="0" w:firstLine="0"/>
            <w:jc w:val="center"/>
            <w:rPr>
              <w:color w:val="auto"/>
              <w:szCs w:val="24"/>
            </w:rPr>
          </w:pPr>
          <w:r w:rsidRPr="006F2850">
            <w:rPr>
              <w:rFonts w:ascii="Arial" w:hAnsi="Arial" w:cs="Arial"/>
              <w:color w:val="auto"/>
              <w:sz w:val="22"/>
            </w:rPr>
            <w:t>Dokumentacija o nabavi</w:t>
          </w:r>
        </w:p>
      </w:tc>
      <w:tc>
        <w:tcPr>
          <w:tcW w:w="2160" w:type="dxa"/>
          <w:vAlign w:val="center"/>
        </w:tcPr>
        <w:p w14:paraId="4556377D" w14:textId="77777777" w:rsidR="006F2850" w:rsidRPr="006F2850" w:rsidRDefault="006F2850" w:rsidP="006F2850">
          <w:pPr>
            <w:spacing w:after="0" w:line="240" w:lineRule="auto"/>
            <w:ind w:left="0" w:firstLine="0"/>
            <w:jc w:val="center"/>
            <w:rPr>
              <w:rFonts w:ascii="Arial" w:hAnsi="Arial" w:cs="Arial"/>
              <w:color w:val="auto"/>
              <w:szCs w:val="24"/>
            </w:rPr>
          </w:pPr>
          <w:r w:rsidRPr="006F2850">
            <w:rPr>
              <w:rFonts w:ascii="Arial" w:hAnsi="Arial" w:cs="Arial"/>
              <w:color w:val="auto"/>
              <w:sz w:val="20"/>
              <w:szCs w:val="20"/>
            </w:rPr>
            <w:tab/>
            <w:t xml:space="preserve">Str.- </w:t>
          </w:r>
          <w:r w:rsidRPr="006F2850"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 w:rsidRPr="006F2850">
            <w:rPr>
              <w:rFonts w:ascii="Arial" w:hAnsi="Arial" w:cs="Arial"/>
              <w:color w:val="auto"/>
              <w:sz w:val="20"/>
              <w:szCs w:val="20"/>
            </w:rPr>
            <w:instrText xml:space="preserve"> PAGE </w:instrText>
          </w:r>
          <w:r w:rsidRPr="006F2850"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 w:rsidRPr="006F2850">
            <w:rPr>
              <w:rFonts w:ascii="Arial" w:hAnsi="Arial" w:cs="Arial"/>
              <w:noProof/>
              <w:color w:val="auto"/>
              <w:sz w:val="20"/>
              <w:szCs w:val="20"/>
            </w:rPr>
            <w:t>11</w:t>
          </w:r>
          <w:r w:rsidRPr="006F2850"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  <w:r w:rsidRPr="006F2850">
            <w:rPr>
              <w:rFonts w:ascii="Arial" w:hAnsi="Arial" w:cs="Arial"/>
              <w:color w:val="auto"/>
              <w:sz w:val="20"/>
              <w:szCs w:val="20"/>
            </w:rPr>
            <w:t xml:space="preserve"> -</w:t>
          </w:r>
        </w:p>
      </w:tc>
    </w:tr>
  </w:tbl>
  <w:p w14:paraId="02535E9E" w14:textId="77777777" w:rsidR="006F2850" w:rsidRDefault="006F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92" w:tblpY="713"/>
      <w:tblOverlap w:val="never"/>
      <w:tblW w:w="10210" w:type="dxa"/>
      <w:tblInd w:w="0" w:type="dxa"/>
      <w:tblCellMar>
        <w:top w:w="7" w:type="dxa"/>
        <w:left w:w="127" w:type="dxa"/>
        <w:right w:w="74" w:type="dxa"/>
      </w:tblCellMar>
      <w:tblLook w:val="04A0" w:firstRow="1" w:lastRow="0" w:firstColumn="1" w:lastColumn="0" w:noHBand="0" w:noVBand="1"/>
    </w:tblPr>
    <w:tblGrid>
      <w:gridCol w:w="6296"/>
      <w:gridCol w:w="2935"/>
      <w:gridCol w:w="979"/>
    </w:tblGrid>
    <w:tr w:rsidR="00E924E0" w14:paraId="5877D531" w14:textId="77777777">
      <w:trPr>
        <w:trHeight w:val="1039"/>
      </w:trPr>
      <w:tc>
        <w:tcPr>
          <w:tcW w:w="6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173DBE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Predmet nabave i evidencijski broj nabave: </w:t>
          </w:r>
        </w:p>
        <w:p w14:paraId="33A881DC" w14:textId="77777777" w:rsidR="00E924E0" w:rsidRDefault="00E924E0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>Usluge održavanja, nadogradnje i razvoja novih IT programskih rješenja, evidencijski broj nabave: 002/18-JN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  <w:tc>
        <w:tcPr>
          <w:tcW w:w="2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8A949C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noProof/>
            </w:rPr>
            <w:drawing>
              <wp:inline distT="0" distB="0" distL="0" distR="0" wp14:anchorId="3E2D54FC" wp14:editId="6C222FB2">
                <wp:extent cx="1429512" cy="262128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740DA5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768CABEF" wp14:editId="0DACDBCD">
                    <wp:extent cx="1429512" cy="262131"/>
                    <wp:effectExtent l="0" t="0" r="0" b="0"/>
                    <wp:docPr id="61589" name="Group 6158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29512" cy="262131"/>
                              <a:chOff x="0" y="0"/>
                              <a:chExt cx="1429512" cy="262131"/>
                            </a:xfrm>
                          </wpg:grpSpPr>
                          <wps:wsp>
                            <wps:cNvPr id="61591" name="Rectangle 61591"/>
                            <wps:cNvSpPr/>
                            <wps:spPr>
                              <a:xfrm>
                                <a:off x="1428110" y="256035"/>
                                <a:ext cx="1833" cy="81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A236E1" w14:textId="77777777" w:rsidR="00E924E0" w:rsidRDefault="00E924E0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590" name="Picture 61590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9512" cy="2621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8CABEF" id="Group 61589" o:spid="_x0000_s1029" style="width:112.55pt;height:20.65pt;mso-position-horizontal-relative:char;mso-position-vertical-relative:line" coordsize="14295,26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">
                    <v:rect id="Rectangle 61591" o:spid="_x0000_s1030" style="position:absolute;left:14281;top:2560;width:1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" filled="f" stroked="f">
                      <v:textbox inset="0,0,0,0">
                        <w:txbxContent>
                          <w:p w14:paraId="53A236E1" w14:textId="77777777" w:rsidR="00E924E0" w:rsidRDefault="00E924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1590" o:spid="_x0000_s1031" type="#_x0000_t75" style="position:absolute;width:14295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3C5F23" w14:textId="77777777" w:rsidR="00E924E0" w:rsidRDefault="00E924E0">
          <w:pPr>
            <w:spacing w:after="0" w:line="272" w:lineRule="auto"/>
            <w:ind w:left="334" w:hanging="334"/>
            <w:jc w:val="left"/>
          </w:pPr>
          <w:r>
            <w:rPr>
              <w:sz w:val="22"/>
            </w:rPr>
            <w:t xml:space="preserve">Stranica  od </w:t>
          </w:r>
        </w:p>
        <w:p w14:paraId="4B1AA6A5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38 </w:t>
          </w:r>
        </w:p>
      </w:tc>
    </w:tr>
  </w:tbl>
  <w:p w14:paraId="083A9D0F" w14:textId="77777777" w:rsidR="00E924E0" w:rsidRDefault="00E924E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4A3"/>
    <w:multiLevelType w:val="hybridMultilevel"/>
    <w:tmpl w:val="12A4A2C0"/>
    <w:lvl w:ilvl="0" w:tplc="18E4605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C90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AC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93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01F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D4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1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5D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8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66852"/>
    <w:multiLevelType w:val="hybridMultilevel"/>
    <w:tmpl w:val="D4BE1228"/>
    <w:lvl w:ilvl="0" w:tplc="FF98EE8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3A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A9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C89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ECF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80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55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094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ED3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22907"/>
    <w:multiLevelType w:val="hybridMultilevel"/>
    <w:tmpl w:val="3C7E219A"/>
    <w:lvl w:ilvl="0" w:tplc="041A000B">
      <w:start w:val="1"/>
      <w:numFmt w:val="bullet"/>
      <w:lvlText w:val=""/>
      <w:lvlJc w:val="left"/>
      <w:pPr>
        <w:ind w:left="139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FBD"/>
    <w:multiLevelType w:val="multilevel"/>
    <w:tmpl w:val="741E327C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5702C"/>
    <w:multiLevelType w:val="hybridMultilevel"/>
    <w:tmpl w:val="3306B3A6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F2415F5"/>
    <w:multiLevelType w:val="hybridMultilevel"/>
    <w:tmpl w:val="00C28EB4"/>
    <w:lvl w:ilvl="0" w:tplc="F886DA2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82B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23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C0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D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C9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A8E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4CD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2B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D7DF5"/>
    <w:multiLevelType w:val="multilevel"/>
    <w:tmpl w:val="DB12C940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61D3A"/>
    <w:multiLevelType w:val="hybridMultilevel"/>
    <w:tmpl w:val="EED85C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4D0"/>
    <w:multiLevelType w:val="hybridMultilevel"/>
    <w:tmpl w:val="3A74DF2A"/>
    <w:lvl w:ilvl="0" w:tplc="D6E6D4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1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C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C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4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5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A3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6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E3E50"/>
    <w:multiLevelType w:val="multilevel"/>
    <w:tmpl w:val="96D8898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61741"/>
    <w:multiLevelType w:val="hybridMultilevel"/>
    <w:tmpl w:val="B6848768"/>
    <w:lvl w:ilvl="0" w:tplc="078CFE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F66556">
      <w:start w:val="1"/>
      <w:numFmt w:val="bullet"/>
      <w:lvlRestart w:val="0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E20B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521F4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C20FB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5035F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40EB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5292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3C018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766848"/>
    <w:multiLevelType w:val="hybridMultilevel"/>
    <w:tmpl w:val="AD2A95D6"/>
    <w:lvl w:ilvl="0" w:tplc="AE7444B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AE1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E28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815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05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C4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2A1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2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5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840BFA"/>
    <w:multiLevelType w:val="hybridMultilevel"/>
    <w:tmpl w:val="5CB2A5A2"/>
    <w:lvl w:ilvl="0" w:tplc="AB2C3B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9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45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4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1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C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0EC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A70041"/>
    <w:multiLevelType w:val="hybridMultilevel"/>
    <w:tmpl w:val="E93AE6D2"/>
    <w:lvl w:ilvl="0" w:tplc="C88E7F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46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C79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060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B8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2F0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E0F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87B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C3B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5240B7"/>
    <w:multiLevelType w:val="hybridMultilevel"/>
    <w:tmpl w:val="FF46C7EE"/>
    <w:lvl w:ilvl="0" w:tplc="6C161B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292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DB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56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86D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6E5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66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840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B7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26F9D"/>
    <w:multiLevelType w:val="hybridMultilevel"/>
    <w:tmpl w:val="3A427506"/>
    <w:lvl w:ilvl="0" w:tplc="DA3489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C2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06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04F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11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DD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0D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47B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8E0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9D3FA9"/>
    <w:multiLevelType w:val="multilevel"/>
    <w:tmpl w:val="CEF07C1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28113E"/>
    <w:multiLevelType w:val="hybridMultilevel"/>
    <w:tmpl w:val="5AA251DC"/>
    <w:lvl w:ilvl="0" w:tplc="E11C7E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E5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8D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E28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2C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3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03D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12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8B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3D1DEA"/>
    <w:multiLevelType w:val="hybridMultilevel"/>
    <w:tmpl w:val="9904BF00"/>
    <w:lvl w:ilvl="0" w:tplc="D6BA171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89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BC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2B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8E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C3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89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28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08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3C47A5"/>
    <w:multiLevelType w:val="hybridMultilevel"/>
    <w:tmpl w:val="6D363F56"/>
    <w:lvl w:ilvl="0" w:tplc="1F7070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474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88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4A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A06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446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82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0CC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FB6189"/>
    <w:multiLevelType w:val="hybridMultilevel"/>
    <w:tmpl w:val="2020C87C"/>
    <w:lvl w:ilvl="0" w:tplc="E248A6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6A8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818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A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618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A03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E0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09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AE5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0B6A2F"/>
    <w:multiLevelType w:val="hybridMultilevel"/>
    <w:tmpl w:val="BF409C28"/>
    <w:lvl w:ilvl="0" w:tplc="403CC6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CC57CE">
      <w:start w:val="1"/>
      <w:numFmt w:val="bullet"/>
      <w:lvlRestart w:val="0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AE7B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4810C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3CFCD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6EFAA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3442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B003F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4C23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903426"/>
    <w:multiLevelType w:val="multilevel"/>
    <w:tmpl w:val="893ADB98"/>
    <w:lvl w:ilvl="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1B241C"/>
    <w:multiLevelType w:val="hybridMultilevel"/>
    <w:tmpl w:val="1BD62E84"/>
    <w:lvl w:ilvl="0" w:tplc="09BCED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866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2A0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EE8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6AF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C3A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A06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9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821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AE2B4F"/>
    <w:multiLevelType w:val="hybridMultilevel"/>
    <w:tmpl w:val="433842F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CCC62F0"/>
    <w:multiLevelType w:val="hybridMultilevel"/>
    <w:tmpl w:val="A4C6E39A"/>
    <w:lvl w:ilvl="0" w:tplc="3A148EC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670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6FF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8AE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6A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220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04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0DE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60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397687"/>
    <w:multiLevelType w:val="hybridMultilevel"/>
    <w:tmpl w:val="EE46B28E"/>
    <w:lvl w:ilvl="0" w:tplc="6C9AEC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094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027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A0F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A6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06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EA8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C2E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4F5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464EA"/>
    <w:multiLevelType w:val="hybridMultilevel"/>
    <w:tmpl w:val="80F01BD4"/>
    <w:lvl w:ilvl="0" w:tplc="089826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4BC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4B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8E7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A85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25B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812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3B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4CF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5B0F"/>
    <w:multiLevelType w:val="hybridMultilevel"/>
    <w:tmpl w:val="16843CA6"/>
    <w:lvl w:ilvl="0" w:tplc="FDE264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C3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F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AE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6B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1C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AE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CD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4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08083A"/>
    <w:multiLevelType w:val="hybridMultilevel"/>
    <w:tmpl w:val="70304BCA"/>
    <w:lvl w:ilvl="0" w:tplc="187A4CC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2D2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5B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7C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05C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0F5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4C9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2A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8A3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432E07"/>
    <w:multiLevelType w:val="hybridMultilevel"/>
    <w:tmpl w:val="1234AFE2"/>
    <w:lvl w:ilvl="0" w:tplc="E26E35FA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0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F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8B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61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0D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7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CA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2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3F58B4"/>
    <w:multiLevelType w:val="hybridMultilevel"/>
    <w:tmpl w:val="DCFC2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6F65"/>
    <w:multiLevelType w:val="hybridMultilevel"/>
    <w:tmpl w:val="DC22C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B74A6"/>
    <w:multiLevelType w:val="hybridMultilevel"/>
    <w:tmpl w:val="921491C0"/>
    <w:lvl w:ilvl="0" w:tplc="0982453C">
      <w:start w:val="2"/>
      <w:numFmt w:val="decimal"/>
      <w:lvlText w:val="%1)"/>
      <w:lvlJc w:val="left"/>
      <w:pPr>
        <w:ind w:left="1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36" w:hanging="360"/>
      </w:pPr>
    </w:lvl>
    <w:lvl w:ilvl="2" w:tplc="041A001B" w:tentative="1">
      <w:start w:val="1"/>
      <w:numFmt w:val="lowerRoman"/>
      <w:lvlText w:val="%3."/>
      <w:lvlJc w:val="right"/>
      <w:pPr>
        <w:ind w:left="2756" w:hanging="180"/>
      </w:pPr>
    </w:lvl>
    <w:lvl w:ilvl="3" w:tplc="041A000F" w:tentative="1">
      <w:start w:val="1"/>
      <w:numFmt w:val="decimal"/>
      <w:lvlText w:val="%4."/>
      <w:lvlJc w:val="left"/>
      <w:pPr>
        <w:ind w:left="3476" w:hanging="360"/>
      </w:pPr>
    </w:lvl>
    <w:lvl w:ilvl="4" w:tplc="041A0019" w:tentative="1">
      <w:start w:val="1"/>
      <w:numFmt w:val="lowerLetter"/>
      <w:lvlText w:val="%5."/>
      <w:lvlJc w:val="left"/>
      <w:pPr>
        <w:ind w:left="4196" w:hanging="360"/>
      </w:pPr>
    </w:lvl>
    <w:lvl w:ilvl="5" w:tplc="041A001B" w:tentative="1">
      <w:start w:val="1"/>
      <w:numFmt w:val="lowerRoman"/>
      <w:lvlText w:val="%6."/>
      <w:lvlJc w:val="right"/>
      <w:pPr>
        <w:ind w:left="4916" w:hanging="180"/>
      </w:pPr>
    </w:lvl>
    <w:lvl w:ilvl="6" w:tplc="041A000F" w:tentative="1">
      <w:start w:val="1"/>
      <w:numFmt w:val="decimal"/>
      <w:lvlText w:val="%7."/>
      <w:lvlJc w:val="left"/>
      <w:pPr>
        <w:ind w:left="5636" w:hanging="360"/>
      </w:pPr>
    </w:lvl>
    <w:lvl w:ilvl="7" w:tplc="041A0019" w:tentative="1">
      <w:start w:val="1"/>
      <w:numFmt w:val="lowerLetter"/>
      <w:lvlText w:val="%8."/>
      <w:lvlJc w:val="left"/>
      <w:pPr>
        <w:ind w:left="6356" w:hanging="360"/>
      </w:pPr>
    </w:lvl>
    <w:lvl w:ilvl="8" w:tplc="041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4" w15:restartNumberingAfterBreak="0">
    <w:nsid w:val="63B27F69"/>
    <w:multiLevelType w:val="hybridMultilevel"/>
    <w:tmpl w:val="54BE63E8"/>
    <w:lvl w:ilvl="0" w:tplc="4320781E">
      <w:start w:val="1"/>
      <w:numFmt w:val="bullet"/>
      <w:lvlText w:val="–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6D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0EA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4F2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1A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65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443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0E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4D1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4A38B8"/>
    <w:multiLevelType w:val="hybridMultilevel"/>
    <w:tmpl w:val="365E2F74"/>
    <w:lvl w:ilvl="0" w:tplc="D21ABB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84E7E4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BADF0A">
      <w:start w:val="1"/>
      <w:numFmt w:val="decimal"/>
      <w:lvlRestart w:val="0"/>
      <w:lvlText w:val="%3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806B1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A8CDC6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E6086A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CC789E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5C30D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A6A80C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A356A8"/>
    <w:multiLevelType w:val="hybridMultilevel"/>
    <w:tmpl w:val="70F01E1C"/>
    <w:lvl w:ilvl="0" w:tplc="9E221CA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0D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C6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6A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27B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0B5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275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08F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AD4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66365B"/>
    <w:multiLevelType w:val="hybridMultilevel"/>
    <w:tmpl w:val="1E6089C2"/>
    <w:lvl w:ilvl="0" w:tplc="6DE455C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8E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CD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E4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67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0D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A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0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8224692">
    <w:abstractNumId w:val="37"/>
  </w:num>
  <w:num w:numId="2" w16cid:durableId="1427653634">
    <w:abstractNumId w:val="9"/>
  </w:num>
  <w:num w:numId="3" w16cid:durableId="1727603966">
    <w:abstractNumId w:val="17"/>
  </w:num>
  <w:num w:numId="4" w16cid:durableId="384181064">
    <w:abstractNumId w:val="6"/>
  </w:num>
  <w:num w:numId="5" w16cid:durableId="8064588">
    <w:abstractNumId w:val="5"/>
  </w:num>
  <w:num w:numId="6" w16cid:durableId="569776435">
    <w:abstractNumId w:val="25"/>
  </w:num>
  <w:num w:numId="7" w16cid:durableId="1582258128">
    <w:abstractNumId w:val="0"/>
  </w:num>
  <w:num w:numId="8" w16cid:durableId="786312583">
    <w:abstractNumId w:val="1"/>
  </w:num>
  <w:num w:numId="9" w16cid:durableId="1813447749">
    <w:abstractNumId w:val="34"/>
  </w:num>
  <w:num w:numId="10" w16cid:durableId="1173033229">
    <w:abstractNumId w:val="11"/>
  </w:num>
  <w:num w:numId="11" w16cid:durableId="1269242143">
    <w:abstractNumId w:val="3"/>
  </w:num>
  <w:num w:numId="12" w16cid:durableId="648949054">
    <w:abstractNumId w:val="8"/>
  </w:num>
  <w:num w:numId="13" w16cid:durableId="1492940079">
    <w:abstractNumId w:val="26"/>
  </w:num>
  <w:num w:numId="14" w16cid:durableId="1985231035">
    <w:abstractNumId w:val="29"/>
  </w:num>
  <w:num w:numId="15" w16cid:durableId="330178030">
    <w:abstractNumId w:val="27"/>
  </w:num>
  <w:num w:numId="16" w16cid:durableId="789668076">
    <w:abstractNumId w:val="22"/>
  </w:num>
  <w:num w:numId="17" w16cid:durableId="631599129">
    <w:abstractNumId w:val="36"/>
  </w:num>
  <w:num w:numId="18" w16cid:durableId="551965826">
    <w:abstractNumId w:val="12"/>
  </w:num>
  <w:num w:numId="19" w16cid:durableId="1205867867">
    <w:abstractNumId w:val="30"/>
  </w:num>
  <w:num w:numId="20" w16cid:durableId="1980332793">
    <w:abstractNumId w:val="23"/>
  </w:num>
  <w:num w:numId="21" w16cid:durableId="1533615672">
    <w:abstractNumId w:val="28"/>
  </w:num>
  <w:num w:numId="22" w16cid:durableId="1598128080">
    <w:abstractNumId w:val="15"/>
  </w:num>
  <w:num w:numId="23" w16cid:durableId="142965559">
    <w:abstractNumId w:val="19"/>
  </w:num>
  <w:num w:numId="24" w16cid:durableId="251475492">
    <w:abstractNumId w:val="20"/>
  </w:num>
  <w:num w:numId="25" w16cid:durableId="1723869462">
    <w:abstractNumId w:val="10"/>
  </w:num>
  <w:num w:numId="26" w16cid:durableId="900558814">
    <w:abstractNumId w:val="35"/>
  </w:num>
  <w:num w:numId="27" w16cid:durableId="1508908215">
    <w:abstractNumId w:val="21"/>
  </w:num>
  <w:num w:numId="28" w16cid:durableId="1966816079">
    <w:abstractNumId w:val="18"/>
  </w:num>
  <w:num w:numId="29" w16cid:durableId="2117167873">
    <w:abstractNumId w:val="16"/>
  </w:num>
  <w:num w:numId="30" w16cid:durableId="1210994972">
    <w:abstractNumId w:val="14"/>
  </w:num>
  <w:num w:numId="31" w16cid:durableId="988872706">
    <w:abstractNumId w:val="13"/>
  </w:num>
  <w:num w:numId="32" w16cid:durableId="553664882">
    <w:abstractNumId w:val="24"/>
  </w:num>
  <w:num w:numId="33" w16cid:durableId="2043094550">
    <w:abstractNumId w:val="4"/>
  </w:num>
  <w:num w:numId="34" w16cid:durableId="523445697">
    <w:abstractNumId w:val="2"/>
  </w:num>
  <w:num w:numId="35" w16cid:durableId="1632588482">
    <w:abstractNumId w:val="7"/>
  </w:num>
  <w:num w:numId="36" w16cid:durableId="1776944632">
    <w:abstractNumId w:val="31"/>
  </w:num>
  <w:num w:numId="37" w16cid:durableId="1191265805">
    <w:abstractNumId w:val="32"/>
  </w:num>
  <w:num w:numId="38" w16cid:durableId="25031086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B0"/>
    <w:rsid w:val="00001136"/>
    <w:rsid w:val="00003EF0"/>
    <w:rsid w:val="0001587E"/>
    <w:rsid w:val="00031288"/>
    <w:rsid w:val="000344F9"/>
    <w:rsid w:val="00045513"/>
    <w:rsid w:val="00094252"/>
    <w:rsid w:val="000A1638"/>
    <w:rsid w:val="000A64EE"/>
    <w:rsid w:val="000B36EA"/>
    <w:rsid w:val="000C513A"/>
    <w:rsid w:val="000E2F9E"/>
    <w:rsid w:val="0011423A"/>
    <w:rsid w:val="001161E1"/>
    <w:rsid w:val="00125C0D"/>
    <w:rsid w:val="00132693"/>
    <w:rsid w:val="0013544D"/>
    <w:rsid w:val="001444CD"/>
    <w:rsid w:val="001471A8"/>
    <w:rsid w:val="0015612C"/>
    <w:rsid w:val="0018267B"/>
    <w:rsid w:val="00183C7E"/>
    <w:rsid w:val="00187208"/>
    <w:rsid w:val="001B3944"/>
    <w:rsid w:val="001D4442"/>
    <w:rsid w:val="00205110"/>
    <w:rsid w:val="002402D2"/>
    <w:rsid w:val="00252F27"/>
    <w:rsid w:val="00283C6D"/>
    <w:rsid w:val="00301D03"/>
    <w:rsid w:val="00312D32"/>
    <w:rsid w:val="00347E42"/>
    <w:rsid w:val="00361334"/>
    <w:rsid w:val="00375E0C"/>
    <w:rsid w:val="003929E3"/>
    <w:rsid w:val="003935DD"/>
    <w:rsid w:val="003A255B"/>
    <w:rsid w:val="003A5655"/>
    <w:rsid w:val="003C77A6"/>
    <w:rsid w:val="003D252A"/>
    <w:rsid w:val="003D7EB2"/>
    <w:rsid w:val="003F5E81"/>
    <w:rsid w:val="00401046"/>
    <w:rsid w:val="004207D8"/>
    <w:rsid w:val="00445387"/>
    <w:rsid w:val="00470C54"/>
    <w:rsid w:val="00480367"/>
    <w:rsid w:val="004D21C9"/>
    <w:rsid w:val="004D295A"/>
    <w:rsid w:val="00504B69"/>
    <w:rsid w:val="005133D7"/>
    <w:rsid w:val="00530904"/>
    <w:rsid w:val="005343BB"/>
    <w:rsid w:val="00560B95"/>
    <w:rsid w:val="005839AD"/>
    <w:rsid w:val="00587DED"/>
    <w:rsid w:val="00593ADC"/>
    <w:rsid w:val="005A4859"/>
    <w:rsid w:val="005C03FC"/>
    <w:rsid w:val="005E3C30"/>
    <w:rsid w:val="005F0BE5"/>
    <w:rsid w:val="006031BF"/>
    <w:rsid w:val="00656B39"/>
    <w:rsid w:val="00661B49"/>
    <w:rsid w:val="00670C2D"/>
    <w:rsid w:val="00674C98"/>
    <w:rsid w:val="00682085"/>
    <w:rsid w:val="0069087A"/>
    <w:rsid w:val="006E0796"/>
    <w:rsid w:val="006F2850"/>
    <w:rsid w:val="00711BD3"/>
    <w:rsid w:val="0077199D"/>
    <w:rsid w:val="007A73A3"/>
    <w:rsid w:val="007B343C"/>
    <w:rsid w:val="007F07D8"/>
    <w:rsid w:val="007F2A3F"/>
    <w:rsid w:val="00804FCB"/>
    <w:rsid w:val="00820AE4"/>
    <w:rsid w:val="008271F0"/>
    <w:rsid w:val="00835DB1"/>
    <w:rsid w:val="00840B32"/>
    <w:rsid w:val="008511B0"/>
    <w:rsid w:val="008662F2"/>
    <w:rsid w:val="00877882"/>
    <w:rsid w:val="0088569E"/>
    <w:rsid w:val="00887FAC"/>
    <w:rsid w:val="008A2ED3"/>
    <w:rsid w:val="008A369E"/>
    <w:rsid w:val="008E4DDF"/>
    <w:rsid w:val="008F1493"/>
    <w:rsid w:val="008F3C78"/>
    <w:rsid w:val="00935B9A"/>
    <w:rsid w:val="00937E56"/>
    <w:rsid w:val="00955EA2"/>
    <w:rsid w:val="00985E9E"/>
    <w:rsid w:val="009B5483"/>
    <w:rsid w:val="009B568C"/>
    <w:rsid w:val="00A24E51"/>
    <w:rsid w:val="00A42956"/>
    <w:rsid w:val="00A45B31"/>
    <w:rsid w:val="00A546F5"/>
    <w:rsid w:val="00AB0A1F"/>
    <w:rsid w:val="00AB1ABF"/>
    <w:rsid w:val="00AB1C85"/>
    <w:rsid w:val="00AB656F"/>
    <w:rsid w:val="00AE6A04"/>
    <w:rsid w:val="00AF2A79"/>
    <w:rsid w:val="00B126A2"/>
    <w:rsid w:val="00B32520"/>
    <w:rsid w:val="00B47C3D"/>
    <w:rsid w:val="00B57F2C"/>
    <w:rsid w:val="00B675A5"/>
    <w:rsid w:val="00B7084E"/>
    <w:rsid w:val="00B74D6E"/>
    <w:rsid w:val="00B76F94"/>
    <w:rsid w:val="00B91A2B"/>
    <w:rsid w:val="00BA79A1"/>
    <w:rsid w:val="00BC7670"/>
    <w:rsid w:val="00C337CC"/>
    <w:rsid w:val="00C4118C"/>
    <w:rsid w:val="00C57700"/>
    <w:rsid w:val="00C62B5D"/>
    <w:rsid w:val="00C66844"/>
    <w:rsid w:val="00C723EC"/>
    <w:rsid w:val="00CB3A12"/>
    <w:rsid w:val="00CC0EC3"/>
    <w:rsid w:val="00D127C4"/>
    <w:rsid w:val="00D31075"/>
    <w:rsid w:val="00D3186F"/>
    <w:rsid w:val="00D42EAB"/>
    <w:rsid w:val="00D86350"/>
    <w:rsid w:val="00DC0562"/>
    <w:rsid w:val="00DD06F5"/>
    <w:rsid w:val="00E041D5"/>
    <w:rsid w:val="00E304E4"/>
    <w:rsid w:val="00E359F7"/>
    <w:rsid w:val="00E61223"/>
    <w:rsid w:val="00E62326"/>
    <w:rsid w:val="00E64317"/>
    <w:rsid w:val="00E80C39"/>
    <w:rsid w:val="00E924E0"/>
    <w:rsid w:val="00EB74D3"/>
    <w:rsid w:val="00EC6EA5"/>
    <w:rsid w:val="00EC78C3"/>
    <w:rsid w:val="00EF3318"/>
    <w:rsid w:val="00F03E20"/>
    <w:rsid w:val="00F12A2C"/>
    <w:rsid w:val="00F36D75"/>
    <w:rsid w:val="00F9487B"/>
    <w:rsid w:val="00FB58FD"/>
    <w:rsid w:val="00FC700A"/>
    <w:rsid w:val="00FC768A"/>
    <w:rsid w:val="00FD1BFC"/>
    <w:rsid w:val="00FD3D9F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6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73"/>
      <w:ind w:left="36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126A2"/>
    <w:pPr>
      <w:ind w:left="720"/>
      <w:contextualSpacing/>
    </w:pPr>
  </w:style>
  <w:style w:type="table" w:styleId="Reetkatablice">
    <w:name w:val="Table Grid"/>
    <w:basedOn w:val="Obinatablica"/>
    <w:uiPriority w:val="59"/>
    <w:rsid w:val="0040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5A5"/>
    <w:rPr>
      <w:rFonts w:ascii="Times New Roman" w:eastAsia="Times New Roman" w:hAnsi="Times New Roman" w:cs="Times New Roman"/>
      <w:color w:val="000000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C411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11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118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11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118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1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0F666-19A3-4F43-9FD3-493E364DE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D50DC-D4C5-4551-8153-0E4E3A302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587A9-5E22-4224-A0DF-D183FA76E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2023-04-26T11:12:00Z</dcterms:created>
  <dcterms:modified xsi:type="dcterms:W3CDTF">2023-05-03T08:59:00Z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</Properties>
</file>