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F978" w14:textId="77777777" w:rsidR="004C06AE" w:rsidRPr="002A10F2" w:rsidRDefault="004C06AE" w:rsidP="004C06AE"/>
    <w:p w14:paraId="1E892BDD" w14:textId="77777777" w:rsidR="004C06AE" w:rsidRPr="002A10F2" w:rsidRDefault="004C06AE" w:rsidP="004C06AE"/>
    <w:p w14:paraId="0F648AC4" w14:textId="77777777" w:rsidR="004C06AE" w:rsidRPr="002A10F2" w:rsidRDefault="004C06AE" w:rsidP="004C06AE"/>
    <w:p w14:paraId="1F2C3924" w14:textId="77777777" w:rsidR="004C06AE" w:rsidRPr="002A10F2" w:rsidRDefault="004C06AE" w:rsidP="004C06AE"/>
    <w:p w14:paraId="7E98D12F" w14:textId="77777777" w:rsidR="004C06AE" w:rsidRPr="002A10F2" w:rsidRDefault="004C06AE" w:rsidP="004C06AE"/>
    <w:p w14:paraId="479DFBFC" w14:textId="77777777" w:rsidR="004C06AE" w:rsidRPr="002A10F2" w:rsidRDefault="004C06AE" w:rsidP="004C06AE"/>
    <w:p w14:paraId="12D8D72E" w14:textId="77777777" w:rsidR="004C06AE" w:rsidRDefault="004C06AE" w:rsidP="004C06AE">
      <w:pPr>
        <w:pStyle w:val="Podnoje"/>
        <w:spacing w:before="240" w:after="240"/>
        <w:jc w:val="center"/>
        <w:rPr>
          <w:b/>
        </w:rPr>
      </w:pPr>
    </w:p>
    <w:p w14:paraId="23C3B104" w14:textId="77777777" w:rsidR="004C06AE" w:rsidRDefault="004C06AE" w:rsidP="004C06AE">
      <w:pPr>
        <w:pStyle w:val="Podnoje"/>
        <w:spacing w:before="240" w:after="240"/>
        <w:jc w:val="center"/>
        <w:rPr>
          <w:b/>
        </w:rPr>
      </w:pPr>
    </w:p>
    <w:p w14:paraId="256AADDD" w14:textId="77777777" w:rsidR="004C06AE" w:rsidRDefault="004C06AE" w:rsidP="004C06AE">
      <w:pPr>
        <w:pStyle w:val="Podnoje"/>
        <w:spacing w:before="240" w:after="240"/>
        <w:jc w:val="center"/>
        <w:rPr>
          <w:b/>
        </w:rPr>
      </w:pPr>
    </w:p>
    <w:p w14:paraId="089CAEBC" w14:textId="77777777" w:rsidR="004C06AE" w:rsidRPr="002A10F2" w:rsidRDefault="004C06AE" w:rsidP="004C06AE">
      <w:pPr>
        <w:pStyle w:val="Podnoje"/>
        <w:spacing w:before="240" w:after="240"/>
        <w:jc w:val="center"/>
        <w:rPr>
          <w:b/>
        </w:rPr>
      </w:pPr>
    </w:p>
    <w:p w14:paraId="7DE825A7" w14:textId="38CC858C" w:rsidR="004C06AE" w:rsidRPr="008B351C" w:rsidRDefault="004C06AE" w:rsidP="004C06AE">
      <w:pPr>
        <w:jc w:val="center"/>
        <w:rPr>
          <w:b/>
          <w:color w:val="FF0000"/>
        </w:rPr>
      </w:pPr>
      <w:r w:rsidRPr="002A10F2">
        <w:rPr>
          <w:b/>
        </w:rPr>
        <w:t xml:space="preserve">DOKUMENTACIJA </w:t>
      </w:r>
      <w:r>
        <w:rPr>
          <w:b/>
        </w:rPr>
        <w:t>O NABAVI</w:t>
      </w:r>
      <w:r w:rsidR="008B351C">
        <w:rPr>
          <w:b/>
        </w:rPr>
        <w:t xml:space="preserve"> - </w:t>
      </w:r>
      <w:r w:rsidR="008B351C" w:rsidRPr="008B351C">
        <w:rPr>
          <w:b/>
          <w:color w:val="FF0000"/>
        </w:rPr>
        <w:t>IZMJENA</w:t>
      </w:r>
    </w:p>
    <w:p w14:paraId="4DF9832F" w14:textId="77777777" w:rsidR="004C06AE" w:rsidRPr="002A10F2" w:rsidRDefault="004C06AE" w:rsidP="004C06AE">
      <w:pPr>
        <w:pStyle w:val="Podnoje"/>
        <w:spacing w:before="240" w:after="240"/>
        <w:jc w:val="center"/>
        <w:rPr>
          <w:b/>
        </w:rPr>
      </w:pPr>
    </w:p>
    <w:p w14:paraId="782A844D"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510FED81" w14:textId="77777777" w:rsidTr="003C3E36">
        <w:tc>
          <w:tcPr>
            <w:tcW w:w="9286" w:type="dxa"/>
          </w:tcPr>
          <w:p w14:paraId="12228333" w14:textId="702B3870" w:rsidR="004C06AE" w:rsidRPr="004E26E7" w:rsidRDefault="00D97367" w:rsidP="003C3E36">
            <w:pPr>
              <w:jc w:val="center"/>
              <w:rPr>
                <w:rFonts w:eastAsia="Calibri"/>
                <w:lang w:eastAsia="en-US"/>
              </w:rPr>
            </w:pPr>
            <w:r w:rsidRPr="00D97367">
              <w:rPr>
                <w:b/>
                <w:sz w:val="36"/>
                <w:szCs w:val="36"/>
              </w:rPr>
              <w:t xml:space="preserve">Laboratorijska oprema: 1. Direktni </w:t>
            </w:r>
            <w:proofErr w:type="spellStart"/>
            <w:r w:rsidRPr="00D97367">
              <w:rPr>
                <w:b/>
                <w:sz w:val="36"/>
                <w:szCs w:val="36"/>
              </w:rPr>
              <w:t>piezometar</w:t>
            </w:r>
            <w:proofErr w:type="spellEnd"/>
            <w:r w:rsidRPr="00D97367">
              <w:rPr>
                <w:b/>
                <w:sz w:val="36"/>
                <w:szCs w:val="36"/>
              </w:rPr>
              <w:t xml:space="preserve"> za uzimanje uzoraka vode i 2. Laboratorijski </w:t>
            </w:r>
            <w:proofErr w:type="spellStart"/>
            <w:r w:rsidRPr="00D97367">
              <w:rPr>
                <w:b/>
                <w:sz w:val="36"/>
                <w:szCs w:val="36"/>
              </w:rPr>
              <w:t>sušionik</w:t>
            </w:r>
            <w:proofErr w:type="spellEnd"/>
            <w:r w:rsidRPr="00D97367">
              <w:rPr>
                <w:b/>
                <w:sz w:val="36"/>
                <w:szCs w:val="36"/>
              </w:rPr>
              <w:t xml:space="preserve"> - sterilizator</w:t>
            </w:r>
          </w:p>
        </w:tc>
      </w:tr>
    </w:tbl>
    <w:p w14:paraId="6B174D9F" w14:textId="77777777" w:rsidR="004C06AE" w:rsidRPr="002A10F2" w:rsidRDefault="004C06AE" w:rsidP="004C06AE">
      <w:pPr>
        <w:jc w:val="center"/>
        <w:rPr>
          <w:b/>
        </w:rPr>
      </w:pPr>
    </w:p>
    <w:p w14:paraId="7809ABD8" w14:textId="77777777" w:rsidR="004C06AE" w:rsidRPr="002A10F2" w:rsidRDefault="004C06AE" w:rsidP="004C06AE">
      <w:pPr>
        <w:jc w:val="center"/>
        <w:rPr>
          <w:b/>
        </w:rPr>
      </w:pPr>
    </w:p>
    <w:p w14:paraId="26126AA4" w14:textId="77777777" w:rsidR="004C06AE" w:rsidRPr="002A10F2" w:rsidRDefault="004C06AE" w:rsidP="004C06AE">
      <w:pPr>
        <w:jc w:val="center"/>
        <w:rPr>
          <w:b/>
        </w:rPr>
      </w:pPr>
    </w:p>
    <w:p w14:paraId="2B91E215" w14:textId="77777777" w:rsidR="004C06AE" w:rsidRPr="002A10F2" w:rsidRDefault="004C06AE" w:rsidP="004C06AE">
      <w:pPr>
        <w:jc w:val="center"/>
        <w:rPr>
          <w:b/>
        </w:rPr>
      </w:pPr>
      <w:r>
        <w:rPr>
          <w:b/>
        </w:rPr>
        <w:t>Poziv za dostavu ponuda</w:t>
      </w:r>
    </w:p>
    <w:p w14:paraId="169B0491" w14:textId="77777777" w:rsidR="004C06AE" w:rsidRPr="002A10F2" w:rsidRDefault="004C06AE" w:rsidP="004C06AE">
      <w:pPr>
        <w:jc w:val="center"/>
        <w:rPr>
          <w:b/>
        </w:rPr>
      </w:pPr>
    </w:p>
    <w:p w14:paraId="540AE659" w14:textId="77777777" w:rsidR="004C06AE" w:rsidRPr="002A10F2" w:rsidRDefault="004C06AE" w:rsidP="004C06AE">
      <w:pPr>
        <w:jc w:val="center"/>
        <w:rPr>
          <w:b/>
        </w:rPr>
      </w:pPr>
    </w:p>
    <w:p w14:paraId="4133BC99" w14:textId="77777777" w:rsidR="004C06AE" w:rsidRPr="002A10F2" w:rsidRDefault="004C06AE" w:rsidP="004C06AE">
      <w:pPr>
        <w:jc w:val="center"/>
        <w:rPr>
          <w:b/>
        </w:rPr>
      </w:pPr>
    </w:p>
    <w:p w14:paraId="78D7125E" w14:textId="77777777" w:rsidR="004C06AE" w:rsidRPr="002A10F2" w:rsidRDefault="004C06AE" w:rsidP="004C06AE">
      <w:pPr>
        <w:jc w:val="center"/>
        <w:rPr>
          <w:b/>
        </w:rPr>
      </w:pPr>
    </w:p>
    <w:p w14:paraId="6DE8A9B7" w14:textId="77777777" w:rsidR="004C06AE" w:rsidRPr="002A10F2" w:rsidRDefault="004C06AE" w:rsidP="004C06AE">
      <w:pPr>
        <w:jc w:val="center"/>
        <w:rPr>
          <w:b/>
        </w:rPr>
      </w:pPr>
    </w:p>
    <w:p w14:paraId="11C3BE34" w14:textId="77777777" w:rsidR="004C06AE" w:rsidRPr="002A10F2" w:rsidRDefault="004C06AE" w:rsidP="004C06AE">
      <w:pPr>
        <w:jc w:val="center"/>
        <w:rPr>
          <w:b/>
        </w:rPr>
      </w:pPr>
    </w:p>
    <w:p w14:paraId="1D6499F3" w14:textId="77777777" w:rsidR="004C06AE" w:rsidRPr="002A10F2" w:rsidRDefault="004C06AE" w:rsidP="004C06AE">
      <w:pPr>
        <w:jc w:val="center"/>
        <w:rPr>
          <w:b/>
        </w:rPr>
      </w:pPr>
    </w:p>
    <w:p w14:paraId="3772B693" w14:textId="77777777" w:rsidR="004C06AE" w:rsidRPr="002A10F2" w:rsidRDefault="004C06AE" w:rsidP="004C06AE">
      <w:pPr>
        <w:jc w:val="center"/>
        <w:rPr>
          <w:b/>
        </w:rPr>
      </w:pPr>
    </w:p>
    <w:p w14:paraId="46D30130" w14:textId="77777777" w:rsidR="004C06AE" w:rsidRPr="002A10F2" w:rsidRDefault="004C06AE" w:rsidP="004C06AE">
      <w:pPr>
        <w:jc w:val="center"/>
        <w:rPr>
          <w:b/>
        </w:rPr>
      </w:pPr>
    </w:p>
    <w:p w14:paraId="27E17BD6" w14:textId="77777777" w:rsidR="004C06AE" w:rsidRPr="002A10F2" w:rsidRDefault="004C06AE" w:rsidP="004C06AE">
      <w:pPr>
        <w:jc w:val="center"/>
        <w:rPr>
          <w:b/>
        </w:rPr>
      </w:pPr>
    </w:p>
    <w:p w14:paraId="10587BB7" w14:textId="77777777" w:rsidR="004C06AE" w:rsidRPr="002A10F2" w:rsidRDefault="004C06AE" w:rsidP="004C06AE">
      <w:pPr>
        <w:jc w:val="center"/>
        <w:rPr>
          <w:b/>
        </w:rPr>
      </w:pPr>
    </w:p>
    <w:p w14:paraId="2D8ECD16" w14:textId="77777777" w:rsidR="004C06AE" w:rsidRPr="002A10F2" w:rsidRDefault="004C06AE" w:rsidP="004C06AE">
      <w:pPr>
        <w:jc w:val="center"/>
        <w:rPr>
          <w:b/>
        </w:rPr>
      </w:pPr>
    </w:p>
    <w:p w14:paraId="5A5E81E8" w14:textId="77777777" w:rsidR="004C06AE" w:rsidRDefault="004C06AE" w:rsidP="004C06AE">
      <w:pPr>
        <w:jc w:val="center"/>
        <w:rPr>
          <w:b/>
        </w:rPr>
      </w:pPr>
    </w:p>
    <w:p w14:paraId="76AA94F8" w14:textId="77777777" w:rsidR="00DA117D" w:rsidRDefault="00DA117D" w:rsidP="004C06AE">
      <w:pPr>
        <w:jc w:val="center"/>
        <w:rPr>
          <w:b/>
        </w:rPr>
      </w:pPr>
    </w:p>
    <w:p w14:paraId="0921D952" w14:textId="77777777" w:rsidR="00DA117D" w:rsidRDefault="00DA117D" w:rsidP="004C06AE">
      <w:pPr>
        <w:jc w:val="center"/>
        <w:rPr>
          <w:b/>
        </w:rPr>
      </w:pPr>
    </w:p>
    <w:p w14:paraId="0ECEEF60" w14:textId="77777777" w:rsidR="00582561" w:rsidRPr="002A10F2" w:rsidRDefault="00582561" w:rsidP="00D97367">
      <w:pPr>
        <w:rPr>
          <w:b/>
        </w:rPr>
      </w:pPr>
    </w:p>
    <w:p w14:paraId="33C1DEB6" w14:textId="77777777" w:rsidR="004C06AE" w:rsidRPr="002A10F2" w:rsidRDefault="004C06AE" w:rsidP="004C06AE">
      <w:pPr>
        <w:rPr>
          <w:b/>
        </w:rPr>
      </w:pPr>
    </w:p>
    <w:p w14:paraId="2F89C5BC" w14:textId="75329B6A" w:rsidR="00F57E65" w:rsidRPr="00582561" w:rsidRDefault="005E194C" w:rsidP="00582561">
      <w:pPr>
        <w:pStyle w:val="Podnoje"/>
        <w:jc w:val="center"/>
        <w:rPr>
          <w:iCs/>
        </w:rPr>
      </w:pPr>
      <w:r>
        <w:rPr>
          <w:iCs/>
        </w:rPr>
        <w:t xml:space="preserve"> </w:t>
      </w:r>
      <w:r w:rsidR="004C06AE">
        <w:rPr>
          <w:iCs/>
        </w:rPr>
        <w:t xml:space="preserve">Zagreb, </w:t>
      </w:r>
      <w:r w:rsidR="00D97367">
        <w:rPr>
          <w:iCs/>
        </w:rPr>
        <w:t>svibanj</w:t>
      </w:r>
      <w:r w:rsidR="001566BB">
        <w:rPr>
          <w:iCs/>
        </w:rPr>
        <w:t xml:space="preserve"> 2023</w:t>
      </w:r>
      <w:r w:rsidR="00D64EA5">
        <w:rPr>
          <w:iCs/>
        </w:rPr>
        <w:t>.</w:t>
      </w:r>
    </w:p>
    <w:p w14:paraId="53737A10" w14:textId="77777777" w:rsidR="004C06AE" w:rsidRPr="002A10F2" w:rsidRDefault="004C06AE" w:rsidP="00D64EA5">
      <w:pPr>
        <w:pStyle w:val="Podnoje"/>
        <w:jc w:val="center"/>
      </w:pPr>
      <w:r w:rsidRPr="002A10F2">
        <w:lastRenderedPageBreak/>
        <w:t>SADRŽAJ</w:t>
      </w:r>
    </w:p>
    <w:p w14:paraId="101E9D92" w14:textId="77777777" w:rsidR="004C06AE" w:rsidRDefault="004C06AE" w:rsidP="004C06AE">
      <w:pPr>
        <w:jc w:val="center"/>
      </w:pPr>
    </w:p>
    <w:p w14:paraId="018F90C8" w14:textId="77777777" w:rsidR="00A07EC9" w:rsidRPr="002A10F2" w:rsidRDefault="00A07EC9" w:rsidP="004C06AE">
      <w:pPr>
        <w:jc w:val="center"/>
      </w:pPr>
    </w:p>
    <w:p w14:paraId="7BB1F89B" w14:textId="77777777" w:rsidR="004C06AE" w:rsidRDefault="00C56723" w:rsidP="006C1993">
      <w:pPr>
        <w:numPr>
          <w:ilvl w:val="0"/>
          <w:numId w:val="8"/>
        </w:numPr>
        <w:jc w:val="both"/>
      </w:pPr>
      <w:r>
        <w:t>Podaci o N</w:t>
      </w:r>
      <w:r w:rsidR="004C06AE" w:rsidRPr="002A10F2">
        <w:t>aručitelju</w:t>
      </w:r>
    </w:p>
    <w:p w14:paraId="759B5C1A" w14:textId="77777777" w:rsidR="004C06AE" w:rsidRDefault="004C06AE" w:rsidP="006C1993">
      <w:pPr>
        <w:numPr>
          <w:ilvl w:val="0"/>
          <w:numId w:val="8"/>
        </w:numPr>
        <w:jc w:val="both"/>
      </w:pPr>
      <w:r w:rsidRPr="002A10F2">
        <w:t>Podaci o osobi zaduženoj za komunikaciju s ponuditeljima</w:t>
      </w:r>
    </w:p>
    <w:p w14:paraId="64293852" w14:textId="77777777" w:rsidR="004C06AE" w:rsidRDefault="004C06AE" w:rsidP="006C1993">
      <w:pPr>
        <w:numPr>
          <w:ilvl w:val="0"/>
          <w:numId w:val="8"/>
        </w:numPr>
        <w:jc w:val="both"/>
      </w:pPr>
      <w:r w:rsidRPr="00717F45">
        <w:t>Evidencijski broj nabave</w:t>
      </w:r>
    </w:p>
    <w:p w14:paraId="1C628AC4" w14:textId="77777777" w:rsidR="004C06AE" w:rsidRDefault="004C06AE" w:rsidP="006C1993">
      <w:pPr>
        <w:numPr>
          <w:ilvl w:val="0"/>
          <w:numId w:val="8"/>
        </w:numPr>
        <w:jc w:val="both"/>
      </w:pPr>
      <w:r w:rsidRPr="002A10F2">
        <w:t xml:space="preserve">Postupak </w:t>
      </w:r>
      <w:r>
        <w:t xml:space="preserve">jednostavne </w:t>
      </w:r>
      <w:r w:rsidRPr="002A10F2">
        <w:t>nabave</w:t>
      </w:r>
    </w:p>
    <w:p w14:paraId="0B72470A" w14:textId="77777777" w:rsidR="004C06AE" w:rsidRDefault="004C06AE" w:rsidP="006C1993">
      <w:pPr>
        <w:numPr>
          <w:ilvl w:val="0"/>
          <w:numId w:val="8"/>
        </w:numPr>
        <w:jc w:val="both"/>
      </w:pPr>
      <w:r w:rsidRPr="002A10F2">
        <w:t>Procijenjena vrijednost nabave</w:t>
      </w:r>
    </w:p>
    <w:p w14:paraId="3A1C0933" w14:textId="77777777" w:rsidR="004C06AE" w:rsidRPr="00F21D94" w:rsidRDefault="004C06AE" w:rsidP="006C1993">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6099B6B4" w14:textId="77777777" w:rsidR="004C06AE" w:rsidRDefault="004C06AE" w:rsidP="006C1993">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0402F4AE" w14:textId="77777777" w:rsidR="004C06AE" w:rsidRPr="00CB010E" w:rsidRDefault="004C06AE" w:rsidP="006C1993">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2124DE">
        <w:rPr>
          <w:rFonts w:ascii="Times New Roman" w:hAnsi="Times New Roman" w:cs="Times New Roman"/>
          <w:b w:val="0"/>
          <w:szCs w:val="24"/>
        </w:rPr>
        <w:t>isporuke</w:t>
      </w:r>
    </w:p>
    <w:p w14:paraId="00717029" w14:textId="77777777" w:rsidR="004C06AE" w:rsidRDefault="004C06AE" w:rsidP="006C1993">
      <w:pPr>
        <w:numPr>
          <w:ilvl w:val="0"/>
          <w:numId w:val="8"/>
        </w:numPr>
        <w:ind w:hanging="480"/>
        <w:jc w:val="both"/>
      </w:pPr>
      <w:r w:rsidRPr="002A10F2">
        <w:t xml:space="preserve">Rok </w:t>
      </w:r>
      <w:r w:rsidR="002124DE">
        <w:t>isporuke</w:t>
      </w:r>
    </w:p>
    <w:p w14:paraId="1AE88A2C" w14:textId="77777777" w:rsidR="004C06AE" w:rsidRPr="00B900B8" w:rsidRDefault="004C06AE" w:rsidP="006C1993">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18C88897" w14:textId="77777777" w:rsidR="00C244CC" w:rsidRPr="00C244CC" w:rsidRDefault="004C06AE" w:rsidP="006C1993">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14:paraId="66097314" w14:textId="2CB175F3" w:rsidR="004C06AE" w:rsidRPr="00C244CC" w:rsidRDefault="00C244CC" w:rsidP="00C244CC">
      <w:pPr>
        <w:pStyle w:val="Naslov11"/>
        <w:numPr>
          <w:ilvl w:val="0"/>
          <w:numId w:val="8"/>
        </w:numPr>
        <w:ind w:hanging="480"/>
        <w:jc w:val="both"/>
        <w:rPr>
          <w:rFonts w:ascii="Times New Roman" w:hAnsi="Times New Roman" w:cs="Times New Roman"/>
          <w:b w:val="0"/>
          <w:szCs w:val="24"/>
        </w:rPr>
      </w:pPr>
      <w:r w:rsidRPr="00C244CC">
        <w:rPr>
          <w:rFonts w:ascii="Times New Roman" w:hAnsi="Times New Roman" w:cs="Times New Roman"/>
          <w:b w:val="0"/>
          <w:szCs w:val="24"/>
        </w:rPr>
        <w:t>Oslanjanje na sposobnost drugih subjekata</w:t>
      </w:r>
    </w:p>
    <w:p w14:paraId="1390BB58" w14:textId="77777777" w:rsidR="004C06AE" w:rsidRPr="00820959" w:rsidRDefault="004C06AE" w:rsidP="006C1993">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326FDE82"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08B7FC45" w14:textId="77777777" w:rsidR="004C06AE" w:rsidRDefault="004C06AE" w:rsidP="006C1993">
      <w:pPr>
        <w:numPr>
          <w:ilvl w:val="0"/>
          <w:numId w:val="8"/>
        </w:numPr>
        <w:ind w:hanging="480"/>
        <w:jc w:val="both"/>
      </w:pPr>
      <w:r>
        <w:t>Valuta ponude</w:t>
      </w:r>
    </w:p>
    <w:p w14:paraId="15558AC8"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0DB9D87A" w14:textId="77777777" w:rsidR="004C06AE" w:rsidRPr="00417C57" w:rsidRDefault="004C06AE" w:rsidP="006C1993">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2DB26E2E" w14:textId="77777777" w:rsidR="004C06AE" w:rsidRDefault="004C06AE" w:rsidP="006C1993">
      <w:pPr>
        <w:numPr>
          <w:ilvl w:val="0"/>
          <w:numId w:val="8"/>
        </w:numPr>
        <w:ind w:hanging="480"/>
        <w:jc w:val="both"/>
      </w:pPr>
      <w:r>
        <w:t>Rok valjanosti ponude</w:t>
      </w:r>
    </w:p>
    <w:p w14:paraId="3139947B" w14:textId="77777777" w:rsidR="004C06AE" w:rsidRDefault="004C06AE" w:rsidP="006C1993">
      <w:pPr>
        <w:numPr>
          <w:ilvl w:val="0"/>
          <w:numId w:val="8"/>
        </w:numPr>
        <w:ind w:hanging="480"/>
        <w:jc w:val="both"/>
      </w:pPr>
      <w:r>
        <w:t>Tajnost podataka</w:t>
      </w:r>
    </w:p>
    <w:p w14:paraId="2813A7F5" w14:textId="298AA720" w:rsidR="001C453E" w:rsidRPr="001C453E" w:rsidRDefault="004C06AE" w:rsidP="001C453E">
      <w:pPr>
        <w:pStyle w:val="Naslov11"/>
        <w:numPr>
          <w:ilvl w:val="0"/>
          <w:numId w:val="8"/>
        </w:numPr>
        <w:ind w:hanging="480"/>
        <w:jc w:val="both"/>
        <w:rPr>
          <w:b w:val="0"/>
        </w:rPr>
      </w:pPr>
      <w:r w:rsidRPr="00F076D9">
        <w:rPr>
          <w:rFonts w:ascii="Times New Roman" w:hAnsi="Times New Roman"/>
          <w:b w:val="0"/>
        </w:rPr>
        <w:t>Rok, način i uvjeti plaćanja</w:t>
      </w:r>
    </w:p>
    <w:p w14:paraId="2EE95F61" w14:textId="77777777" w:rsidR="004C06AE" w:rsidRDefault="004C06AE" w:rsidP="006C1993">
      <w:pPr>
        <w:numPr>
          <w:ilvl w:val="0"/>
          <w:numId w:val="8"/>
        </w:numPr>
        <w:ind w:hanging="480"/>
        <w:jc w:val="both"/>
      </w:pPr>
      <w:r w:rsidRPr="00DB4691">
        <w:t xml:space="preserve">Način, datum, vrijeme i mjesto dostave </w:t>
      </w:r>
      <w:r>
        <w:t>ponuda</w:t>
      </w:r>
    </w:p>
    <w:p w14:paraId="49FCD392" w14:textId="77777777" w:rsidR="004C06AE" w:rsidRPr="00F076D9" w:rsidRDefault="004C06AE" w:rsidP="006C1993">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034D5EE3" w14:textId="77777777" w:rsidR="004C06AE" w:rsidRDefault="004C06AE" w:rsidP="006C1993">
      <w:pPr>
        <w:numPr>
          <w:ilvl w:val="0"/>
          <w:numId w:val="8"/>
        </w:numPr>
        <w:ind w:hanging="480"/>
        <w:jc w:val="both"/>
      </w:pPr>
      <w:r>
        <w:t>Odabir ponuditelja</w:t>
      </w:r>
    </w:p>
    <w:p w14:paraId="4A3DCB95" w14:textId="77777777" w:rsidR="004C06AE" w:rsidRDefault="004C06AE" w:rsidP="004C06AE">
      <w:pPr>
        <w:ind w:left="720"/>
        <w:jc w:val="both"/>
      </w:pPr>
    </w:p>
    <w:p w14:paraId="3FB7F7E9" w14:textId="77777777" w:rsidR="000F714C" w:rsidRDefault="000F714C" w:rsidP="004C06AE">
      <w:pPr>
        <w:ind w:left="720"/>
        <w:jc w:val="both"/>
      </w:pPr>
    </w:p>
    <w:p w14:paraId="0FAE7BE4" w14:textId="77777777" w:rsidR="000F714C" w:rsidRDefault="000F714C" w:rsidP="004C06AE">
      <w:pPr>
        <w:ind w:left="720"/>
        <w:jc w:val="both"/>
      </w:pPr>
    </w:p>
    <w:p w14:paraId="33D38FED" w14:textId="286588DD" w:rsidR="004C06AE" w:rsidRDefault="00DB6A95" w:rsidP="004C06AE">
      <w:pPr>
        <w:ind w:left="240"/>
        <w:jc w:val="both"/>
      </w:pPr>
      <w:r>
        <w:t>PRILOG I  -</w:t>
      </w:r>
      <w:r w:rsidR="004C06AE">
        <w:t xml:space="preserve"> </w:t>
      </w:r>
      <w:r w:rsidR="00DE517E">
        <w:t>GRUPA 1 -</w:t>
      </w:r>
      <w:r w:rsidR="004C06AE">
        <w:t xml:space="preserve"> </w:t>
      </w:r>
      <w:r w:rsidR="000F714C">
        <w:t>Ponudbeni list</w:t>
      </w:r>
    </w:p>
    <w:p w14:paraId="38B9B60E" w14:textId="6D30B2E6" w:rsidR="0009350E" w:rsidRDefault="0009350E" w:rsidP="004C06AE">
      <w:pPr>
        <w:ind w:left="240"/>
        <w:jc w:val="both"/>
      </w:pPr>
      <w:r>
        <w:t>PRILOG II – GRUPA 2 - Ponudbeni list</w:t>
      </w:r>
    </w:p>
    <w:p w14:paraId="5645567B" w14:textId="5A405EA0" w:rsidR="004C06AE" w:rsidRDefault="00A874F5" w:rsidP="00C61DC8">
      <w:pPr>
        <w:ind w:firstLine="240"/>
        <w:jc w:val="both"/>
      </w:pPr>
      <w:r>
        <w:t>PRILOG II</w:t>
      </w:r>
      <w:r w:rsidR="00DE517E">
        <w:t>I</w:t>
      </w:r>
      <w:r>
        <w:t xml:space="preserve"> </w:t>
      </w:r>
      <w:r w:rsidR="000659E0">
        <w:t>–</w:t>
      </w:r>
      <w:r w:rsidR="00BE789D">
        <w:t xml:space="preserve"> </w:t>
      </w:r>
      <w:r w:rsidR="0017429D">
        <w:t xml:space="preserve">GRUPA 1 – </w:t>
      </w:r>
      <w:r w:rsidR="00C61DC8">
        <w:t>Troškovnik</w:t>
      </w:r>
      <w:r w:rsidR="0017429D">
        <w:t>/tehnička specifikacija</w:t>
      </w:r>
    </w:p>
    <w:p w14:paraId="3D138F4A" w14:textId="5CF1D83E" w:rsidR="000F714C" w:rsidRDefault="00C61DC8" w:rsidP="002223BE">
      <w:pPr>
        <w:ind w:firstLine="240"/>
        <w:jc w:val="both"/>
      </w:pPr>
      <w:r>
        <w:t>PRILOG I</w:t>
      </w:r>
      <w:r w:rsidR="00DE517E">
        <w:t>V</w:t>
      </w:r>
      <w:r w:rsidR="00DB6A95">
        <w:t xml:space="preserve"> </w:t>
      </w:r>
      <w:r w:rsidR="00531BD1">
        <w:t>–</w:t>
      </w:r>
      <w:r w:rsidR="00DB6A95">
        <w:t xml:space="preserve"> </w:t>
      </w:r>
      <w:r w:rsidR="002F5C1C">
        <w:t>GRUPA 2 – Troškovnik/t</w:t>
      </w:r>
      <w:r w:rsidR="004E0D63">
        <w:t>ehnička specifikacija</w:t>
      </w:r>
    </w:p>
    <w:p w14:paraId="326CE539" w14:textId="4501B563" w:rsidR="002223BE" w:rsidRDefault="00EF040B" w:rsidP="002223BE">
      <w:pPr>
        <w:ind w:firstLine="240"/>
        <w:jc w:val="both"/>
      </w:pPr>
      <w:r>
        <w:t>PRILOG V</w:t>
      </w:r>
      <w:r w:rsidR="000659E0">
        <w:t xml:space="preserve"> </w:t>
      </w:r>
      <w:r w:rsidR="00C61DC8">
        <w:t>–</w:t>
      </w:r>
      <w:r w:rsidR="004E0D63">
        <w:t>Izjava o nekažnjavanju</w:t>
      </w:r>
    </w:p>
    <w:p w14:paraId="63903E3E" w14:textId="54AC2270" w:rsidR="0023552E" w:rsidRDefault="0023552E" w:rsidP="002223BE">
      <w:pPr>
        <w:ind w:firstLine="240"/>
        <w:jc w:val="both"/>
      </w:pPr>
      <w:r w:rsidRPr="0023552E">
        <w:t>PRILOG VI -  Kriterij za odabir ponude - za obje grupe</w:t>
      </w:r>
    </w:p>
    <w:p w14:paraId="4D08AC7C" w14:textId="77A8E1BC" w:rsidR="0023552E" w:rsidRDefault="0023552E" w:rsidP="002223BE">
      <w:pPr>
        <w:ind w:firstLine="240"/>
        <w:jc w:val="both"/>
      </w:pPr>
      <w:r>
        <w:t>PRILOG</w:t>
      </w:r>
      <w:r w:rsidRPr="0023552E">
        <w:t xml:space="preserve"> VII -  Izjava o podacima dodatnog kriterija - za obje grupe</w:t>
      </w:r>
    </w:p>
    <w:p w14:paraId="16A27F4C" w14:textId="77777777" w:rsidR="00C61DC8" w:rsidRDefault="00C61DC8" w:rsidP="002223BE">
      <w:pPr>
        <w:ind w:firstLine="240"/>
        <w:jc w:val="both"/>
      </w:pPr>
    </w:p>
    <w:p w14:paraId="72FA33F0" w14:textId="77777777" w:rsidR="00C61DC8" w:rsidRDefault="00C61DC8" w:rsidP="002223BE">
      <w:pPr>
        <w:ind w:firstLine="240"/>
        <w:jc w:val="both"/>
      </w:pPr>
    </w:p>
    <w:p w14:paraId="03A77A46" w14:textId="77777777" w:rsidR="00C61DC8" w:rsidRDefault="00C61DC8" w:rsidP="002223BE">
      <w:pPr>
        <w:ind w:firstLine="240"/>
        <w:jc w:val="both"/>
      </w:pPr>
    </w:p>
    <w:p w14:paraId="4B0A7B1D" w14:textId="77777777" w:rsidR="000659E0" w:rsidRDefault="000659E0" w:rsidP="000659E0">
      <w:pPr>
        <w:ind w:firstLine="240"/>
        <w:jc w:val="both"/>
      </w:pPr>
    </w:p>
    <w:p w14:paraId="6C21DD67" w14:textId="77777777" w:rsidR="000659E0" w:rsidRDefault="000659E0" w:rsidP="00756410">
      <w:pPr>
        <w:jc w:val="both"/>
      </w:pPr>
    </w:p>
    <w:p w14:paraId="6A379866" w14:textId="77777777" w:rsidR="004C06AE" w:rsidRDefault="004C06AE" w:rsidP="004C06AE">
      <w:pPr>
        <w:jc w:val="both"/>
      </w:pPr>
    </w:p>
    <w:p w14:paraId="71DE751E" w14:textId="77777777" w:rsidR="004C06AE" w:rsidRDefault="004C06AE" w:rsidP="004C06AE"/>
    <w:p w14:paraId="7E3FE799" w14:textId="77777777" w:rsidR="004C06AE" w:rsidRDefault="004C06AE" w:rsidP="004C06AE"/>
    <w:p w14:paraId="74A4C167" w14:textId="77777777" w:rsidR="004C06AE" w:rsidRDefault="004C06AE" w:rsidP="004C06AE"/>
    <w:p w14:paraId="6F9C911D" w14:textId="77777777" w:rsidR="004C06AE" w:rsidRDefault="004C06AE" w:rsidP="004C06AE"/>
    <w:p w14:paraId="1D85BE2A" w14:textId="77777777" w:rsidR="004C06AE" w:rsidRDefault="004C06AE" w:rsidP="004C06AE"/>
    <w:p w14:paraId="2EDD1751" w14:textId="77777777" w:rsidR="004C06AE" w:rsidRPr="002A10F2" w:rsidRDefault="004C06AE" w:rsidP="006C1993">
      <w:pPr>
        <w:pStyle w:val="Naslov11"/>
        <w:numPr>
          <w:ilvl w:val="0"/>
          <w:numId w:val="15"/>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72D451E5" w14:textId="77777777" w:rsidR="004C06AE" w:rsidRPr="002A10F2" w:rsidRDefault="004C06AE" w:rsidP="004C06AE"/>
    <w:p w14:paraId="5656A55E" w14:textId="77777777" w:rsidR="004C06AE" w:rsidRDefault="004C06AE" w:rsidP="004C06AE">
      <w:pPr>
        <w:rPr>
          <w:b/>
        </w:rPr>
      </w:pPr>
      <w:r w:rsidRPr="002A10F2">
        <w:rPr>
          <w:b/>
        </w:rPr>
        <w:t xml:space="preserve">REPUBLIKA HRVATSKA, MINISTARSTVO </w:t>
      </w:r>
      <w:r>
        <w:rPr>
          <w:b/>
        </w:rPr>
        <w:t>POLJOPRIVREDE</w:t>
      </w:r>
    </w:p>
    <w:p w14:paraId="5512E5A2" w14:textId="77777777" w:rsidR="004C06AE" w:rsidRPr="002A10F2" w:rsidRDefault="004C06AE" w:rsidP="004C06AE">
      <w:pPr>
        <w:rPr>
          <w:b/>
        </w:rPr>
      </w:pPr>
      <w:r w:rsidRPr="002A10F2">
        <w:rPr>
          <w:b/>
        </w:rPr>
        <w:t>(u daljnjem tekstu: Naručitelj)</w:t>
      </w:r>
    </w:p>
    <w:p w14:paraId="51005390" w14:textId="77777777" w:rsidR="004C06AE" w:rsidRPr="002A10F2" w:rsidRDefault="004C06AE" w:rsidP="004C06AE">
      <w:r w:rsidRPr="002A10F2">
        <w:t xml:space="preserve">OIB: </w:t>
      </w:r>
      <w:r w:rsidRPr="002A10F2">
        <w:tab/>
      </w:r>
      <w:r w:rsidRPr="002A10F2">
        <w:tab/>
      </w:r>
      <w:r w:rsidRPr="008E549A">
        <w:t>76767369197</w:t>
      </w:r>
    </w:p>
    <w:p w14:paraId="1492A1BE"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5853B51D" w14:textId="77777777" w:rsidR="004C06AE" w:rsidRPr="002A10F2" w:rsidRDefault="004C06AE" w:rsidP="004C06AE">
      <w:pPr>
        <w:rPr>
          <w:color w:val="000000"/>
        </w:rPr>
      </w:pPr>
      <w:r w:rsidRPr="002A10F2">
        <w:t>URL:</w:t>
      </w:r>
      <w:r w:rsidRPr="002A10F2">
        <w:tab/>
      </w:r>
      <w:r w:rsidRPr="002A10F2">
        <w:tab/>
      </w:r>
      <w:hyperlink r:id="rId10" w:history="1">
        <w:r w:rsidR="00EB0BC1" w:rsidRPr="002755F9">
          <w:rPr>
            <w:rStyle w:val="Hiperveza"/>
          </w:rPr>
          <w:t>https://poljoprivreda.gov.hr/</w:t>
        </w:r>
      </w:hyperlink>
      <w:r w:rsidR="00EB0BC1">
        <w:rPr>
          <w:rStyle w:val="Hiperveza"/>
        </w:rPr>
        <w:t xml:space="preserve"> </w:t>
      </w:r>
      <w:r w:rsidR="009E1BD9">
        <w:rPr>
          <w:rStyle w:val="Hiperveza"/>
        </w:rPr>
        <w:t xml:space="preserve"> </w:t>
      </w:r>
    </w:p>
    <w:p w14:paraId="1E57F121" w14:textId="77777777" w:rsidR="004C06AE" w:rsidRPr="002A10F2" w:rsidRDefault="004C06AE" w:rsidP="004C06AE">
      <w:pPr>
        <w:rPr>
          <w:color w:val="000000"/>
        </w:rPr>
      </w:pPr>
    </w:p>
    <w:p w14:paraId="2ECA3F6E" w14:textId="77777777" w:rsidR="00ED1345" w:rsidRPr="002A10F2" w:rsidRDefault="00ED1345" w:rsidP="006C1993">
      <w:pPr>
        <w:pStyle w:val="Naslov11"/>
        <w:numPr>
          <w:ilvl w:val="0"/>
          <w:numId w:val="15"/>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1FF01A88" w14:textId="77777777" w:rsidR="00ED1345" w:rsidRPr="002A10F2" w:rsidRDefault="00ED1345" w:rsidP="00ED1345"/>
    <w:p w14:paraId="59369664" w14:textId="0625767B" w:rsidR="00ED1345" w:rsidRPr="00C530F1" w:rsidRDefault="00ED1345" w:rsidP="00ED1345">
      <w:pPr>
        <w:pStyle w:val="Tijeloteksta"/>
        <w:tabs>
          <w:tab w:val="left" w:pos="1014"/>
        </w:tabs>
        <w:spacing w:after="0"/>
        <w:jc w:val="both"/>
      </w:pPr>
      <w:r>
        <w:t>Kontakt osobe</w:t>
      </w:r>
      <w:r w:rsidRPr="00C530F1">
        <w:t xml:space="preserve">: </w:t>
      </w:r>
      <w:r w:rsidR="000A4903">
        <w:rPr>
          <w:color w:val="000000" w:themeColor="text1"/>
        </w:rPr>
        <w:t>Igor Miodrag</w:t>
      </w:r>
      <w:r w:rsidR="004B2C10">
        <w:rPr>
          <w:color w:val="000000" w:themeColor="text1"/>
        </w:rPr>
        <w:t>, Marijana Herman</w:t>
      </w:r>
      <w:r w:rsidR="00C61DC8">
        <w:rPr>
          <w:color w:val="000000" w:themeColor="text1"/>
        </w:rPr>
        <w:t xml:space="preserve"> </w:t>
      </w:r>
    </w:p>
    <w:p w14:paraId="1E346301" w14:textId="46B330AB" w:rsidR="00ED1345" w:rsidRPr="00C530F1" w:rsidRDefault="004549C6" w:rsidP="00ED1345">
      <w:pPr>
        <w:ind w:right="-61"/>
        <w:jc w:val="both"/>
      </w:pPr>
      <w:r>
        <w:t xml:space="preserve">Telefon: </w:t>
      </w:r>
      <w:r w:rsidR="00B6704F" w:rsidRPr="00FD19DF">
        <w:rPr>
          <w:color w:val="000000" w:themeColor="text1"/>
        </w:rPr>
        <w:t>01 6109</w:t>
      </w:r>
      <w:r w:rsidR="004B2C10">
        <w:rPr>
          <w:color w:val="000000" w:themeColor="text1"/>
        </w:rPr>
        <w:t>-</w:t>
      </w:r>
      <w:r w:rsidR="00B6704F" w:rsidRPr="00FD19DF">
        <w:rPr>
          <w:color w:val="000000" w:themeColor="text1"/>
        </w:rPr>
        <w:t>512</w:t>
      </w:r>
      <w:r w:rsidR="004B2C10">
        <w:rPr>
          <w:color w:val="000000" w:themeColor="text1"/>
        </w:rPr>
        <w:t>, 01 6106-391</w:t>
      </w:r>
    </w:p>
    <w:p w14:paraId="5AC6EDAF" w14:textId="50ED2841" w:rsidR="00ED1345" w:rsidRDefault="00ED1345" w:rsidP="00ED1345">
      <w:pPr>
        <w:ind w:right="-61"/>
      </w:pPr>
      <w:r>
        <w:t xml:space="preserve">e-mail: </w:t>
      </w:r>
      <w:hyperlink r:id="rId11" w:history="1">
        <w:r w:rsidR="00B6704F">
          <w:rPr>
            <w:rStyle w:val="Hiperveza"/>
          </w:rPr>
          <w:t>igor.miodrag@mps.hr</w:t>
        </w:r>
      </w:hyperlink>
      <w:r w:rsidR="009E1BD9" w:rsidRPr="009E1BD9">
        <w:rPr>
          <w:color w:val="000000" w:themeColor="text1"/>
        </w:rPr>
        <w:t>,</w:t>
      </w:r>
      <w:r w:rsidR="00EB0BC1">
        <w:rPr>
          <w:color w:val="000000" w:themeColor="text1"/>
        </w:rPr>
        <w:t xml:space="preserve"> </w:t>
      </w:r>
      <w:r w:rsidR="009E1BD9" w:rsidRPr="009E1BD9">
        <w:rPr>
          <w:color w:val="000000" w:themeColor="text1"/>
        </w:rPr>
        <w:t xml:space="preserve"> </w:t>
      </w:r>
      <w:hyperlink r:id="rId12" w:history="1">
        <w:r w:rsidR="00B6704F" w:rsidRPr="00452D1F">
          <w:rPr>
            <w:rStyle w:val="Hiperveza"/>
          </w:rPr>
          <w:t>javna.nabava@mps.hr</w:t>
        </w:r>
      </w:hyperlink>
      <w:r w:rsidR="00EB0BC1">
        <w:rPr>
          <w:rStyle w:val="Hiperveza"/>
        </w:rPr>
        <w:t xml:space="preserve"> </w:t>
      </w:r>
    </w:p>
    <w:p w14:paraId="1C9947FD" w14:textId="77777777" w:rsidR="00ED1345" w:rsidRPr="002A10F2" w:rsidRDefault="00ED1345" w:rsidP="00ED1345">
      <w:pPr>
        <w:ind w:right="-61"/>
        <w:jc w:val="both"/>
      </w:pPr>
    </w:p>
    <w:p w14:paraId="3F6B8097" w14:textId="2787DF8B" w:rsidR="00ED1345" w:rsidRPr="00717F45" w:rsidRDefault="00ED1345" w:rsidP="006C1993">
      <w:pPr>
        <w:pStyle w:val="Naslov11"/>
        <w:numPr>
          <w:ilvl w:val="0"/>
          <w:numId w:val="15"/>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B6704F">
        <w:rPr>
          <w:rFonts w:ascii="Times New Roman" w:hAnsi="Times New Roman" w:cs="Times New Roman"/>
          <w:szCs w:val="24"/>
        </w:rPr>
        <w:t>192</w:t>
      </w:r>
      <w:r w:rsidR="00C61DC8">
        <w:rPr>
          <w:rFonts w:ascii="Times New Roman" w:hAnsi="Times New Roman" w:cs="Times New Roman"/>
          <w:szCs w:val="24"/>
        </w:rPr>
        <w:t>/202</w:t>
      </w:r>
      <w:r w:rsidR="001566BB">
        <w:rPr>
          <w:rFonts w:ascii="Times New Roman" w:hAnsi="Times New Roman" w:cs="Times New Roman"/>
          <w:szCs w:val="24"/>
        </w:rPr>
        <w:t>3</w:t>
      </w:r>
      <w:r>
        <w:rPr>
          <w:rFonts w:ascii="Times New Roman" w:hAnsi="Times New Roman" w:cs="Times New Roman"/>
          <w:szCs w:val="24"/>
        </w:rPr>
        <w:t>/JN</w:t>
      </w:r>
    </w:p>
    <w:p w14:paraId="1A30E5DE" w14:textId="77777777" w:rsidR="00ED1345" w:rsidRPr="007B0725" w:rsidRDefault="00ED1345" w:rsidP="00DA117D">
      <w:pPr>
        <w:pStyle w:val="Naslov11"/>
        <w:numPr>
          <w:ilvl w:val="0"/>
          <w:numId w:val="0"/>
        </w:numPr>
        <w:rPr>
          <w:rFonts w:ascii="Times New Roman" w:hAnsi="Times New Roman" w:cs="Times New Roman"/>
          <w:szCs w:val="24"/>
        </w:rPr>
      </w:pPr>
    </w:p>
    <w:p w14:paraId="60EF3449" w14:textId="77777777" w:rsidR="002D3322" w:rsidRPr="00582561" w:rsidRDefault="00ED1345" w:rsidP="00582561">
      <w:pPr>
        <w:pStyle w:val="Naslov11"/>
        <w:numPr>
          <w:ilvl w:val="0"/>
          <w:numId w:val="15"/>
        </w:numPr>
        <w:rPr>
          <w:rFonts w:ascii="Times New Roman" w:hAnsi="Times New Roman" w:cs="Times New Roman"/>
          <w:szCs w:val="24"/>
        </w:rPr>
      </w:pPr>
      <w:bookmarkStart w:id="5"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5"/>
    </w:p>
    <w:p w14:paraId="64EA9750" w14:textId="77777777" w:rsidR="001F6210" w:rsidRDefault="001F6210" w:rsidP="001F6210">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00D418B6"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63C4B76F" w14:textId="3392BF02" w:rsidR="00ED1345" w:rsidRPr="00EA2128" w:rsidRDefault="00ED1345" w:rsidP="006C1993">
      <w:pPr>
        <w:pStyle w:val="Naslov11"/>
        <w:numPr>
          <w:ilvl w:val="0"/>
          <w:numId w:val="15"/>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4028F5" w:rsidRPr="004028F5">
        <w:rPr>
          <w:rFonts w:ascii="Times New Roman" w:hAnsi="Times New Roman" w:cs="Times New Roman"/>
          <w:b w:val="0"/>
          <w:szCs w:val="24"/>
        </w:rPr>
        <w:t>25.912,06</w:t>
      </w:r>
      <w:r w:rsidRPr="00C56723">
        <w:rPr>
          <w:rFonts w:ascii="Times New Roman" w:hAnsi="Times New Roman" w:cs="Times New Roman"/>
          <w:b w:val="0"/>
          <w:szCs w:val="24"/>
        </w:rPr>
        <w:t xml:space="preserve"> </w:t>
      </w:r>
      <w:r w:rsidR="001566BB">
        <w:rPr>
          <w:rFonts w:ascii="Times New Roman" w:hAnsi="Times New Roman" w:cs="Times New Roman"/>
          <w:b w:val="0"/>
          <w:szCs w:val="24"/>
        </w:rPr>
        <w:t>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0BC187ED" w14:textId="77777777" w:rsidR="00EA2128" w:rsidRDefault="00EA2128" w:rsidP="00EA2128">
      <w:pPr>
        <w:pStyle w:val="Naslov11"/>
        <w:numPr>
          <w:ilvl w:val="0"/>
          <w:numId w:val="0"/>
        </w:numPr>
        <w:rPr>
          <w:rFonts w:ascii="Times New Roman" w:hAnsi="Times New Roman" w:cs="Times New Roman"/>
          <w:b w:val="0"/>
          <w:szCs w:val="24"/>
        </w:rPr>
      </w:pPr>
    </w:p>
    <w:p w14:paraId="3FF362C5" w14:textId="0CFAC76E" w:rsidR="00EA2128" w:rsidRDefault="00EA2128" w:rsidP="00EA2128">
      <w:pPr>
        <w:pStyle w:val="Naslov11"/>
        <w:numPr>
          <w:ilvl w:val="0"/>
          <w:numId w:val="0"/>
        </w:numPr>
        <w:rPr>
          <w:rFonts w:ascii="Times New Roman" w:hAnsi="Times New Roman" w:cs="Times New Roman"/>
          <w:b w:val="0"/>
          <w:szCs w:val="24"/>
        </w:rPr>
      </w:pPr>
      <w:r w:rsidRPr="006F3771">
        <w:rPr>
          <w:rFonts w:ascii="Times New Roman" w:hAnsi="Times New Roman" w:cs="Times New Roman"/>
          <w:b w:val="0"/>
          <w:szCs w:val="24"/>
        </w:rPr>
        <w:t xml:space="preserve">Predmet nabave </w:t>
      </w:r>
      <w:r>
        <w:rPr>
          <w:rFonts w:ascii="Times New Roman" w:hAnsi="Times New Roman" w:cs="Times New Roman"/>
          <w:b w:val="0"/>
          <w:szCs w:val="24"/>
        </w:rPr>
        <w:t>je podijeljen u dvije grupe kako slijedi:</w:t>
      </w:r>
    </w:p>
    <w:p w14:paraId="77210039" w14:textId="77777777" w:rsidR="00EA2128" w:rsidRDefault="00EA2128" w:rsidP="00EA2128">
      <w:pPr>
        <w:pStyle w:val="Naslov11"/>
        <w:numPr>
          <w:ilvl w:val="0"/>
          <w:numId w:val="0"/>
        </w:numPr>
        <w:rPr>
          <w:rFonts w:ascii="Times New Roman" w:hAnsi="Times New Roman" w:cs="Times New Roman"/>
          <w:b w:val="0"/>
          <w:szCs w:val="24"/>
        </w:rPr>
      </w:pPr>
    </w:p>
    <w:p w14:paraId="481270AF" w14:textId="0B643D6F" w:rsidR="00EA2128" w:rsidRDefault="00EA2128" w:rsidP="00EA2128">
      <w:pPr>
        <w:pStyle w:val="Naslov11"/>
        <w:numPr>
          <w:ilvl w:val="0"/>
          <w:numId w:val="0"/>
        </w:numPr>
        <w:spacing w:line="360" w:lineRule="auto"/>
        <w:rPr>
          <w:rFonts w:ascii="Times New Roman" w:hAnsi="Times New Roman" w:cs="Times New Roman"/>
          <w:b w:val="0"/>
          <w:szCs w:val="24"/>
        </w:rPr>
      </w:pPr>
      <w:r>
        <w:rPr>
          <w:rFonts w:ascii="Times New Roman" w:hAnsi="Times New Roman" w:cs="Times New Roman"/>
          <w:b w:val="0"/>
          <w:szCs w:val="24"/>
        </w:rPr>
        <w:t>GRUPA 1:</w:t>
      </w:r>
      <w:r w:rsidRPr="00D57BAB">
        <w:t xml:space="preserve"> </w:t>
      </w:r>
      <w:r w:rsidR="00F35195" w:rsidRPr="00F35195">
        <w:rPr>
          <w:rFonts w:ascii="Times New Roman" w:hAnsi="Times New Roman" w:cs="Times New Roman"/>
          <w:b w:val="0"/>
          <w:szCs w:val="24"/>
        </w:rPr>
        <w:t xml:space="preserve">Direktni </w:t>
      </w:r>
      <w:proofErr w:type="spellStart"/>
      <w:r w:rsidR="00F35195" w:rsidRPr="00F35195">
        <w:rPr>
          <w:rFonts w:ascii="Times New Roman" w:hAnsi="Times New Roman" w:cs="Times New Roman"/>
          <w:b w:val="0"/>
          <w:szCs w:val="24"/>
        </w:rPr>
        <w:t>piezometri</w:t>
      </w:r>
      <w:proofErr w:type="spellEnd"/>
      <w:r>
        <w:rPr>
          <w:rFonts w:ascii="Times New Roman" w:hAnsi="Times New Roman" w:cs="Times New Roman"/>
          <w:b w:val="0"/>
          <w:szCs w:val="24"/>
        </w:rPr>
        <w:t xml:space="preserve">        </w:t>
      </w:r>
      <w:r w:rsidR="004642B9">
        <w:rPr>
          <w:rFonts w:ascii="Times New Roman" w:hAnsi="Times New Roman" w:cs="Times New Roman"/>
          <w:b w:val="0"/>
          <w:szCs w:val="24"/>
        </w:rPr>
        <w:t xml:space="preserve">                         </w:t>
      </w:r>
      <w:r w:rsidR="004642B9" w:rsidRPr="004642B9">
        <w:rPr>
          <w:rFonts w:ascii="Times New Roman" w:hAnsi="Times New Roman" w:cs="Times New Roman"/>
          <w:b w:val="0"/>
          <w:szCs w:val="24"/>
        </w:rPr>
        <w:t>19.550,06</w:t>
      </w:r>
      <w:r w:rsidR="004642B9">
        <w:rPr>
          <w:rFonts w:ascii="Times New Roman" w:hAnsi="Times New Roman" w:cs="Times New Roman"/>
          <w:b w:val="0"/>
          <w:szCs w:val="24"/>
        </w:rPr>
        <w:t xml:space="preserve"> eura </w:t>
      </w:r>
      <w:r>
        <w:rPr>
          <w:rFonts w:ascii="Times New Roman" w:hAnsi="Times New Roman" w:cs="Times New Roman"/>
          <w:b w:val="0"/>
          <w:szCs w:val="24"/>
        </w:rPr>
        <w:t>bez PDV-a</w:t>
      </w:r>
    </w:p>
    <w:p w14:paraId="0679CBA9" w14:textId="5EF497E7" w:rsidR="00EA2128" w:rsidRPr="006F3771" w:rsidRDefault="00EA2128" w:rsidP="00EA2128">
      <w:pPr>
        <w:pStyle w:val="Naslov11"/>
        <w:numPr>
          <w:ilvl w:val="0"/>
          <w:numId w:val="0"/>
        </w:numPr>
        <w:spacing w:line="360" w:lineRule="auto"/>
        <w:rPr>
          <w:rFonts w:ascii="Times New Roman" w:hAnsi="Times New Roman" w:cs="Times New Roman"/>
          <w:b w:val="0"/>
          <w:szCs w:val="24"/>
        </w:rPr>
      </w:pPr>
      <w:r>
        <w:rPr>
          <w:rFonts w:ascii="Times New Roman" w:hAnsi="Times New Roman" w:cs="Times New Roman"/>
          <w:b w:val="0"/>
          <w:szCs w:val="24"/>
        </w:rPr>
        <w:t>GRUPA 2:</w:t>
      </w:r>
      <w:r w:rsidRPr="00D57BAB">
        <w:t xml:space="preserve"> </w:t>
      </w:r>
      <w:r w:rsidR="00DC3B4C" w:rsidRPr="00DC3B4C">
        <w:rPr>
          <w:rFonts w:ascii="Times New Roman" w:hAnsi="Times New Roman" w:cs="Times New Roman"/>
          <w:b w:val="0"/>
          <w:szCs w:val="24"/>
        </w:rPr>
        <w:t xml:space="preserve">Laboratorijski </w:t>
      </w:r>
      <w:proofErr w:type="spellStart"/>
      <w:r w:rsidR="00DC3B4C" w:rsidRPr="00DC3B4C">
        <w:rPr>
          <w:rFonts w:ascii="Times New Roman" w:hAnsi="Times New Roman" w:cs="Times New Roman"/>
          <w:b w:val="0"/>
          <w:szCs w:val="24"/>
        </w:rPr>
        <w:t>sušionik</w:t>
      </w:r>
      <w:proofErr w:type="spellEnd"/>
      <w:r w:rsidR="00DC3B4C" w:rsidRPr="00DC3B4C">
        <w:rPr>
          <w:rFonts w:ascii="Times New Roman" w:hAnsi="Times New Roman" w:cs="Times New Roman"/>
          <w:b w:val="0"/>
          <w:szCs w:val="24"/>
        </w:rPr>
        <w:t xml:space="preserve"> - sterilizator</w:t>
      </w:r>
      <w:r>
        <w:rPr>
          <w:rFonts w:ascii="Times New Roman" w:hAnsi="Times New Roman" w:cs="Times New Roman"/>
          <w:b w:val="0"/>
          <w:szCs w:val="24"/>
        </w:rPr>
        <w:t xml:space="preserve">        </w:t>
      </w:r>
      <w:r w:rsidR="004642B9" w:rsidRPr="004642B9">
        <w:rPr>
          <w:rFonts w:ascii="Times New Roman" w:hAnsi="Times New Roman" w:cs="Times New Roman"/>
          <w:b w:val="0"/>
          <w:szCs w:val="24"/>
        </w:rPr>
        <w:t>6.362,00</w:t>
      </w:r>
      <w:r w:rsidR="004642B9">
        <w:rPr>
          <w:rFonts w:ascii="Times New Roman" w:hAnsi="Times New Roman" w:cs="Times New Roman"/>
          <w:b w:val="0"/>
          <w:szCs w:val="24"/>
        </w:rPr>
        <w:t xml:space="preserve"> eura </w:t>
      </w:r>
      <w:r>
        <w:rPr>
          <w:rFonts w:ascii="Times New Roman" w:hAnsi="Times New Roman" w:cs="Times New Roman"/>
          <w:b w:val="0"/>
          <w:szCs w:val="24"/>
        </w:rPr>
        <w:t>bez PDV-a</w:t>
      </w:r>
    </w:p>
    <w:p w14:paraId="0CBE1BCF" w14:textId="77777777" w:rsidR="00ED1345" w:rsidRPr="002A10F2" w:rsidRDefault="00ED1345" w:rsidP="00ED1345">
      <w:pPr>
        <w:pStyle w:val="Naslov11"/>
        <w:numPr>
          <w:ilvl w:val="0"/>
          <w:numId w:val="0"/>
        </w:numPr>
        <w:rPr>
          <w:rFonts w:ascii="Times New Roman" w:hAnsi="Times New Roman" w:cs="Times New Roman"/>
          <w:szCs w:val="24"/>
        </w:rPr>
      </w:pPr>
    </w:p>
    <w:p w14:paraId="743D8427" w14:textId="77777777" w:rsidR="00ED1345" w:rsidRDefault="00ED1345" w:rsidP="006C1993">
      <w:pPr>
        <w:pStyle w:val="Naslov11"/>
        <w:numPr>
          <w:ilvl w:val="0"/>
          <w:numId w:val="15"/>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7703AF98" w14:textId="77777777" w:rsidR="00ED1345" w:rsidRPr="002A10F2" w:rsidRDefault="00ED1345" w:rsidP="00ED1345">
      <w:pPr>
        <w:pStyle w:val="Naslov11"/>
        <w:numPr>
          <w:ilvl w:val="0"/>
          <w:numId w:val="0"/>
        </w:numPr>
        <w:rPr>
          <w:rFonts w:ascii="Times New Roman" w:hAnsi="Times New Roman" w:cs="Times New Roman"/>
          <w:szCs w:val="24"/>
        </w:rPr>
      </w:pPr>
    </w:p>
    <w:p w14:paraId="63745BEB" w14:textId="77777777" w:rsidR="00C61DC8" w:rsidRPr="004E26E7" w:rsidRDefault="00ED1345" w:rsidP="00F57E65">
      <w:pPr>
        <w:rPr>
          <w:rFonts w:eastAsia="Calibri"/>
          <w:lang w:eastAsia="en-US"/>
        </w:rPr>
      </w:pPr>
      <w:r w:rsidRPr="008D4192">
        <w:t>Predviđa</w:t>
      </w:r>
      <w:r w:rsidR="00F57E65" w:rsidRPr="008D4192">
        <w:t xml:space="preserve"> se izdavanje</w:t>
      </w:r>
      <w:r w:rsidR="00C61DC8" w:rsidRPr="008D4192">
        <w:t xml:space="preserve"> narudžbenice</w:t>
      </w:r>
      <w:r w:rsidR="00F57E65" w:rsidRPr="008D4192">
        <w:t xml:space="preserve"> </w:t>
      </w:r>
      <w:r w:rsidR="002D3322" w:rsidRPr="008D4192">
        <w:t>za nabavu robe.</w:t>
      </w:r>
    </w:p>
    <w:p w14:paraId="01F73066" w14:textId="77777777" w:rsidR="00ED1345" w:rsidRPr="002A10F2" w:rsidRDefault="00ED1345" w:rsidP="00ED1345">
      <w:pPr>
        <w:jc w:val="both"/>
      </w:pPr>
      <w:r>
        <w:tab/>
      </w:r>
    </w:p>
    <w:p w14:paraId="03086D5C" w14:textId="77777777" w:rsidR="00ED1345" w:rsidRDefault="00ED1345" w:rsidP="006C1993">
      <w:pPr>
        <w:pStyle w:val="Naslov11"/>
        <w:numPr>
          <w:ilvl w:val="0"/>
          <w:numId w:val="15"/>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75580DA8" w14:textId="77777777" w:rsidR="002D3322" w:rsidRDefault="002D3322" w:rsidP="002D3322">
      <w:pPr>
        <w:rPr>
          <w:b/>
          <w:noProof/>
        </w:rPr>
      </w:pPr>
    </w:p>
    <w:p w14:paraId="4E10CF73" w14:textId="7015FE29" w:rsidR="00E865CD" w:rsidRPr="00870665" w:rsidRDefault="00E865CD" w:rsidP="00E865CD">
      <w:pPr>
        <w:jc w:val="both"/>
        <w:rPr>
          <w:bCs/>
        </w:rPr>
      </w:pPr>
      <w:r>
        <w:rPr>
          <w:bCs/>
        </w:rPr>
        <w:t>Predmet nabave je nabava</w:t>
      </w:r>
      <w:r w:rsidR="00B73D46">
        <w:rPr>
          <w:bCs/>
        </w:rPr>
        <w:t xml:space="preserve"> i isporuka</w:t>
      </w:r>
      <w:r>
        <w:rPr>
          <w:bCs/>
        </w:rPr>
        <w:t xml:space="preserve"> </w:t>
      </w:r>
      <w:r w:rsidR="00333F87">
        <w:rPr>
          <w:bCs/>
        </w:rPr>
        <w:t xml:space="preserve">60 kompleta direktnih </w:t>
      </w:r>
      <w:proofErr w:type="spellStart"/>
      <w:r w:rsidR="00333F87">
        <w:rPr>
          <w:bCs/>
        </w:rPr>
        <w:t>piezometara</w:t>
      </w:r>
      <w:proofErr w:type="spellEnd"/>
      <w:r w:rsidR="00333F87">
        <w:rPr>
          <w:bCs/>
        </w:rPr>
        <w:t xml:space="preserve"> te </w:t>
      </w:r>
      <w:r w:rsidR="00B42517">
        <w:rPr>
          <w:bCs/>
        </w:rPr>
        <w:t xml:space="preserve">1 komad </w:t>
      </w:r>
      <w:r w:rsidR="00B42517" w:rsidRPr="00DC3B4C">
        <w:t>Laboratorijsk</w:t>
      </w:r>
      <w:r w:rsidR="00B42517">
        <w:t xml:space="preserve">og </w:t>
      </w:r>
      <w:proofErr w:type="spellStart"/>
      <w:r w:rsidR="00B42517" w:rsidRPr="00DC3B4C">
        <w:t>sušionik</w:t>
      </w:r>
      <w:r w:rsidR="00B42517">
        <w:t>a</w:t>
      </w:r>
      <w:proofErr w:type="spellEnd"/>
      <w:r w:rsidR="00B42517" w:rsidRPr="00DC3B4C">
        <w:t xml:space="preserve"> - sterilizator</w:t>
      </w:r>
      <w:r w:rsidR="00B42517">
        <w:t>a</w:t>
      </w:r>
      <w:r w:rsidR="00582561">
        <w:rPr>
          <w:bCs/>
        </w:rPr>
        <w:t>.</w:t>
      </w:r>
      <w:r>
        <w:rPr>
          <w:bCs/>
        </w:rPr>
        <w:t xml:space="preserve"> Detaljan opis predmeta nabave nalazi se u </w:t>
      </w:r>
      <w:r w:rsidR="00F13C01" w:rsidRPr="00F13C01">
        <w:rPr>
          <w:bCs/>
        </w:rPr>
        <w:t>PRILOG</w:t>
      </w:r>
      <w:r w:rsidR="00870665">
        <w:rPr>
          <w:bCs/>
        </w:rPr>
        <w:t>U</w:t>
      </w:r>
      <w:r w:rsidR="00F13C01" w:rsidRPr="00F13C01">
        <w:rPr>
          <w:bCs/>
        </w:rPr>
        <w:t xml:space="preserve"> III – GRUPA 1 – Troškovnik/tehnička specifikacija</w:t>
      </w:r>
      <w:r w:rsidR="00870665">
        <w:rPr>
          <w:bCs/>
        </w:rPr>
        <w:t xml:space="preserve"> te </w:t>
      </w:r>
      <w:r w:rsidR="00F13C01" w:rsidRPr="00F13C01">
        <w:rPr>
          <w:bCs/>
        </w:rPr>
        <w:t>PRILOG</w:t>
      </w:r>
      <w:r w:rsidR="00B73D46">
        <w:rPr>
          <w:bCs/>
        </w:rPr>
        <w:t>U</w:t>
      </w:r>
      <w:r w:rsidR="00F13C01" w:rsidRPr="00F13C01">
        <w:rPr>
          <w:bCs/>
        </w:rPr>
        <w:t xml:space="preserve"> IV – GRUPA 2 – Troškovnik/tehnička specifikacija</w:t>
      </w:r>
      <w:r w:rsidR="00582561">
        <w:rPr>
          <w:bCs/>
        </w:rPr>
        <w:t>,</w:t>
      </w:r>
      <w:r>
        <w:rPr>
          <w:bCs/>
        </w:rPr>
        <w:t xml:space="preserve"> </w:t>
      </w:r>
      <w:r w:rsidR="00DF29C5">
        <w:rPr>
          <w:bCs/>
        </w:rPr>
        <w:t>a koj</w:t>
      </w:r>
      <w:r w:rsidR="00870665">
        <w:rPr>
          <w:bCs/>
        </w:rPr>
        <w:t>i</w:t>
      </w:r>
      <w:r w:rsidR="00DF29C5">
        <w:rPr>
          <w:bCs/>
        </w:rPr>
        <w:t xml:space="preserve"> </w:t>
      </w:r>
      <w:r w:rsidR="00870665">
        <w:rPr>
          <w:bCs/>
        </w:rPr>
        <w:t>su</w:t>
      </w:r>
      <w:r w:rsidR="00DF29C5">
        <w:rPr>
          <w:bCs/>
        </w:rPr>
        <w:t xml:space="preserve"> sastavni d</w:t>
      </w:r>
      <w:r w:rsidR="00582561">
        <w:rPr>
          <w:bCs/>
        </w:rPr>
        <w:t>i</w:t>
      </w:r>
      <w:r w:rsidR="00870665">
        <w:rPr>
          <w:bCs/>
        </w:rPr>
        <w:t>jelovi</w:t>
      </w:r>
      <w:r w:rsidRPr="005731F6">
        <w:rPr>
          <w:bCs/>
        </w:rPr>
        <w:t xml:space="preserve"> ove dokumentacije </w:t>
      </w:r>
      <w:r>
        <w:rPr>
          <w:bCs/>
        </w:rPr>
        <w:t>o nabavi</w:t>
      </w:r>
      <w:r w:rsidRPr="005731F6">
        <w:rPr>
          <w:bCs/>
        </w:rPr>
        <w:t>.</w:t>
      </w:r>
    </w:p>
    <w:p w14:paraId="75F356DA"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66A9CCD5" w14:textId="77777777" w:rsidR="00A014DA" w:rsidRPr="00357AD9" w:rsidRDefault="00A014DA" w:rsidP="00A014DA">
      <w:pPr>
        <w:widowControl w:val="0"/>
        <w:autoSpaceDE w:val="0"/>
        <w:autoSpaceDN w:val="0"/>
        <w:adjustRightInd w:val="0"/>
        <w:spacing w:line="360" w:lineRule="auto"/>
        <w:jc w:val="both"/>
        <w:rPr>
          <w:b/>
        </w:rPr>
      </w:pPr>
      <w:r w:rsidRPr="00357AD9">
        <w:rPr>
          <w:b/>
        </w:rPr>
        <w:t>Ponudu je moguće dostaviti za jednu</w:t>
      </w:r>
      <w:r>
        <w:rPr>
          <w:b/>
        </w:rPr>
        <w:t xml:space="preserve"> </w:t>
      </w:r>
      <w:r w:rsidRPr="00357AD9">
        <w:rPr>
          <w:b/>
        </w:rPr>
        <w:t xml:space="preserve">ili </w:t>
      </w:r>
      <w:r>
        <w:rPr>
          <w:b/>
        </w:rPr>
        <w:t>obje</w:t>
      </w:r>
      <w:r w:rsidRPr="00357AD9">
        <w:rPr>
          <w:b/>
        </w:rPr>
        <w:t xml:space="preserve"> grupe predmeta nabave.</w:t>
      </w:r>
    </w:p>
    <w:p w14:paraId="1B2401E4" w14:textId="77777777" w:rsidR="00A014DA" w:rsidRPr="00357AD9" w:rsidRDefault="00A014DA" w:rsidP="00A014DA">
      <w:pPr>
        <w:widowControl w:val="0"/>
        <w:autoSpaceDE w:val="0"/>
        <w:autoSpaceDN w:val="0"/>
        <w:adjustRightInd w:val="0"/>
        <w:spacing w:line="360" w:lineRule="auto"/>
        <w:jc w:val="both"/>
        <w:rPr>
          <w:b/>
          <w:u w:val="single"/>
        </w:rPr>
      </w:pPr>
      <w:r w:rsidRPr="00357AD9">
        <w:rPr>
          <w:b/>
          <w:u w:val="single"/>
        </w:rPr>
        <w:t>Ponuditelj dostavlja zasebnu ponudu za svaku grupu.</w:t>
      </w:r>
    </w:p>
    <w:p w14:paraId="784AE3E8" w14:textId="1039F96E" w:rsidR="00A014DA" w:rsidRDefault="00A014DA" w:rsidP="00676D3F">
      <w:pPr>
        <w:suppressAutoHyphens/>
        <w:spacing w:line="360" w:lineRule="auto"/>
        <w:jc w:val="both"/>
        <w:rPr>
          <w:b/>
        </w:rPr>
      </w:pPr>
      <w:r w:rsidRPr="00357AD9">
        <w:rPr>
          <w:b/>
        </w:rPr>
        <w:t>Ponuditelj za pojedinu grupu predmeta nabave može dostaviti samo jednu ponudu.</w:t>
      </w:r>
    </w:p>
    <w:p w14:paraId="7796488D" w14:textId="77777777" w:rsidR="00BB77F8" w:rsidRPr="00676D3F" w:rsidRDefault="00BB77F8" w:rsidP="00676D3F">
      <w:pPr>
        <w:suppressAutoHyphens/>
        <w:spacing w:line="360" w:lineRule="auto"/>
        <w:jc w:val="both"/>
        <w:rPr>
          <w:b/>
        </w:rPr>
      </w:pPr>
    </w:p>
    <w:p w14:paraId="69869D36" w14:textId="77777777" w:rsidR="00ED1345" w:rsidRPr="002A10F2" w:rsidRDefault="00ED1345" w:rsidP="006C1993">
      <w:pPr>
        <w:pStyle w:val="Naslov11"/>
        <w:numPr>
          <w:ilvl w:val="0"/>
          <w:numId w:val="15"/>
        </w:numPr>
        <w:jc w:val="both"/>
        <w:rPr>
          <w:szCs w:val="24"/>
        </w:rPr>
      </w:pPr>
      <w:bookmarkStart w:id="9" w:name="_Toc303168767"/>
      <w:bookmarkStart w:id="10" w:name="_Toc316566887"/>
      <w:r w:rsidRPr="002A10F2">
        <w:rPr>
          <w:rFonts w:ascii="Times New Roman" w:hAnsi="Times New Roman" w:cs="Times New Roman"/>
          <w:szCs w:val="24"/>
        </w:rPr>
        <w:lastRenderedPageBreak/>
        <w:t xml:space="preserve">Mjesto </w:t>
      </w:r>
      <w:bookmarkEnd w:id="9"/>
      <w:bookmarkEnd w:id="10"/>
      <w:r w:rsidR="00217449">
        <w:rPr>
          <w:rFonts w:ascii="Times New Roman" w:hAnsi="Times New Roman" w:cs="Times New Roman"/>
          <w:szCs w:val="24"/>
        </w:rPr>
        <w:t>isporuke</w:t>
      </w:r>
    </w:p>
    <w:p w14:paraId="6C4A01CC" w14:textId="77777777" w:rsidR="00ED1345" w:rsidRPr="002A10F2" w:rsidRDefault="00ED1345" w:rsidP="00ED1345">
      <w:pPr>
        <w:pStyle w:val="Naslov11"/>
        <w:numPr>
          <w:ilvl w:val="0"/>
          <w:numId w:val="0"/>
        </w:numPr>
        <w:ind w:left="502"/>
        <w:jc w:val="both"/>
        <w:rPr>
          <w:szCs w:val="24"/>
        </w:rPr>
      </w:pPr>
    </w:p>
    <w:p w14:paraId="57121D05" w14:textId="25B5A893" w:rsidR="00A07EC9" w:rsidRDefault="0014127E" w:rsidP="00296333">
      <w:pPr>
        <w:rPr>
          <w:rFonts w:cs="Arial"/>
          <w:bCs/>
        </w:rPr>
      </w:pPr>
      <w:r w:rsidRPr="00945497">
        <w:rPr>
          <w:rFonts w:cs="Arial"/>
          <w:bCs/>
        </w:rPr>
        <w:t xml:space="preserve">Mjesto </w:t>
      </w:r>
      <w:r>
        <w:rPr>
          <w:rFonts w:cs="Arial"/>
          <w:bCs/>
        </w:rPr>
        <w:t>isporuke</w:t>
      </w:r>
      <w:r w:rsidRPr="00945497">
        <w:rPr>
          <w:rFonts w:cs="Arial"/>
          <w:bCs/>
        </w:rPr>
        <w:t xml:space="preserve"> predmeta nabave je </w:t>
      </w:r>
      <w:r w:rsidR="00296333" w:rsidRPr="00296333">
        <w:rPr>
          <w:rFonts w:cs="Arial"/>
          <w:bCs/>
        </w:rPr>
        <w:t>Hrvatska agencija za poljoprivredu i hranu</w:t>
      </w:r>
      <w:r w:rsidR="00296333">
        <w:rPr>
          <w:rFonts w:cs="Arial"/>
          <w:bCs/>
        </w:rPr>
        <w:t xml:space="preserve">, </w:t>
      </w:r>
      <w:r w:rsidR="00296333" w:rsidRPr="00296333">
        <w:rPr>
          <w:rFonts w:cs="Arial"/>
          <w:bCs/>
        </w:rPr>
        <w:t>Vinkovačka cesta 63c, 31000 Osijek</w:t>
      </w:r>
      <w:r w:rsidR="00296333">
        <w:rPr>
          <w:rFonts w:cs="Arial"/>
          <w:bCs/>
        </w:rPr>
        <w:t>.</w:t>
      </w:r>
    </w:p>
    <w:p w14:paraId="3304D5E3" w14:textId="77777777" w:rsidR="00296333" w:rsidRPr="004549C6" w:rsidRDefault="00296333" w:rsidP="00296333">
      <w:pPr>
        <w:rPr>
          <w:rFonts w:cs="Arial"/>
          <w:bCs/>
        </w:rPr>
      </w:pPr>
    </w:p>
    <w:p w14:paraId="6CF03BD4" w14:textId="77777777" w:rsidR="001E2031" w:rsidRPr="001E2031" w:rsidRDefault="001E2031" w:rsidP="006C1993">
      <w:pPr>
        <w:pStyle w:val="Odlomakpopisa"/>
        <w:numPr>
          <w:ilvl w:val="0"/>
          <w:numId w:val="15"/>
        </w:numPr>
        <w:autoSpaceDE w:val="0"/>
        <w:autoSpaceDN w:val="0"/>
        <w:adjustRightInd w:val="0"/>
        <w:rPr>
          <w:b/>
        </w:rPr>
      </w:pPr>
      <w:bookmarkStart w:id="11" w:name="_Toc316566888"/>
      <w:r w:rsidRPr="001E2031">
        <w:rPr>
          <w:b/>
        </w:rPr>
        <w:t xml:space="preserve">Rok </w:t>
      </w:r>
      <w:bookmarkEnd w:id="11"/>
      <w:r w:rsidR="00217449">
        <w:rPr>
          <w:b/>
        </w:rPr>
        <w:t>isporuke</w:t>
      </w:r>
    </w:p>
    <w:p w14:paraId="57342D40" w14:textId="77777777" w:rsidR="001E2031" w:rsidRPr="001E2031" w:rsidRDefault="001E2031" w:rsidP="001E2031">
      <w:pPr>
        <w:autoSpaceDE w:val="0"/>
        <w:autoSpaceDN w:val="0"/>
        <w:adjustRightInd w:val="0"/>
        <w:ind w:left="502"/>
        <w:rPr>
          <w:b/>
        </w:rPr>
      </w:pPr>
    </w:p>
    <w:p w14:paraId="1EDA006F" w14:textId="15984E22" w:rsidR="00741421" w:rsidRPr="00676D3F" w:rsidRDefault="0014127E" w:rsidP="00302E0F">
      <w:pPr>
        <w:spacing w:after="240"/>
        <w:jc w:val="both"/>
      </w:pPr>
      <w:r w:rsidRPr="008719E3">
        <w:rPr>
          <w:rFonts w:eastAsiaTheme="minorEastAsia"/>
        </w:rPr>
        <w:t xml:space="preserve">Predviđeni rok isporuke </w:t>
      </w:r>
      <w:r w:rsidR="00D22D98" w:rsidRPr="008719E3">
        <w:rPr>
          <w:rFonts w:eastAsiaTheme="minorEastAsia"/>
        </w:rPr>
        <w:t xml:space="preserve">za </w:t>
      </w:r>
      <w:r w:rsidR="00676D3F" w:rsidRPr="008719E3">
        <w:t xml:space="preserve">obje grupe </w:t>
      </w:r>
      <w:r w:rsidR="004F536F" w:rsidRPr="008719E3">
        <w:t xml:space="preserve">je </w:t>
      </w:r>
      <w:proofErr w:type="spellStart"/>
      <w:r w:rsidR="00173FD7" w:rsidRPr="008719E3">
        <w:t>max</w:t>
      </w:r>
      <w:proofErr w:type="spellEnd"/>
      <w:r w:rsidR="00173FD7" w:rsidRPr="008719E3">
        <w:t xml:space="preserve"> 90 kalendarskih dana </w:t>
      </w:r>
      <w:r w:rsidR="00302E0F" w:rsidRPr="008719E3">
        <w:t xml:space="preserve">od dana </w:t>
      </w:r>
      <w:r w:rsidR="008D4192" w:rsidRPr="008719E3">
        <w:t>izdavanja narudžbenice.</w:t>
      </w:r>
    </w:p>
    <w:p w14:paraId="541FDB81" w14:textId="77777777" w:rsidR="00E865CD" w:rsidRPr="001E2031" w:rsidRDefault="00E865CD" w:rsidP="00E865CD">
      <w:pPr>
        <w:numPr>
          <w:ilvl w:val="0"/>
          <w:numId w:val="15"/>
        </w:numPr>
        <w:autoSpaceDE w:val="0"/>
        <w:autoSpaceDN w:val="0"/>
        <w:adjustRightInd w:val="0"/>
        <w:rPr>
          <w:b/>
        </w:rPr>
      </w:pPr>
      <w:bookmarkStart w:id="12" w:name="_Toc316566889"/>
      <w:bookmarkEnd w:id="12"/>
      <w:r w:rsidRPr="001E2031">
        <w:rPr>
          <w:b/>
        </w:rPr>
        <w:t xml:space="preserve">Osnove za isključenje gospodarskog subjekta </w:t>
      </w:r>
    </w:p>
    <w:p w14:paraId="6534CD49" w14:textId="77777777" w:rsidR="00E865CD" w:rsidRPr="001E2031" w:rsidRDefault="00E865CD" w:rsidP="00E865CD">
      <w:pPr>
        <w:autoSpaceDE w:val="0"/>
        <w:autoSpaceDN w:val="0"/>
        <w:adjustRightInd w:val="0"/>
        <w:ind w:left="502"/>
        <w:rPr>
          <w:b/>
        </w:rPr>
      </w:pPr>
    </w:p>
    <w:p w14:paraId="35B4592A" w14:textId="77777777" w:rsidR="00E865CD" w:rsidRPr="0092249E" w:rsidRDefault="00E865CD" w:rsidP="00E865CD">
      <w:pPr>
        <w:autoSpaceDE w:val="0"/>
        <w:autoSpaceDN w:val="0"/>
        <w:adjustRightInd w:val="0"/>
        <w:ind w:left="1135"/>
        <w:jc w:val="both"/>
        <w:rPr>
          <w:iCs/>
          <w:noProof/>
        </w:rPr>
      </w:pPr>
      <w:r>
        <w:rPr>
          <w:iCs/>
          <w:noProof/>
        </w:rPr>
        <w:t>10.1.</w:t>
      </w:r>
      <w:r w:rsidRPr="0092249E">
        <w:rPr>
          <w:iCs/>
          <w:noProof/>
        </w:rPr>
        <w:t xml:space="preserve"> Naručitelj će isključiti gospodarskog subjekta iz postupka jednostavne nabave:</w:t>
      </w:r>
    </w:p>
    <w:p w14:paraId="62CD6C75" w14:textId="77777777" w:rsidR="00E865CD" w:rsidRPr="001E2031" w:rsidRDefault="00E865CD" w:rsidP="00E865CD">
      <w:pPr>
        <w:autoSpaceDE w:val="0"/>
        <w:autoSpaceDN w:val="0"/>
        <w:adjustRightInd w:val="0"/>
        <w:jc w:val="both"/>
        <w:rPr>
          <w:iCs/>
          <w:noProof/>
        </w:rPr>
      </w:pPr>
    </w:p>
    <w:p w14:paraId="7DC6BA4A" w14:textId="77777777" w:rsidR="00E865CD" w:rsidRPr="001E2031" w:rsidRDefault="00E865CD" w:rsidP="00E865CD">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BE59767" w14:textId="77777777" w:rsidR="00E865CD" w:rsidRPr="001E2031" w:rsidRDefault="00E865CD" w:rsidP="00E865CD">
      <w:pPr>
        <w:autoSpaceDE w:val="0"/>
        <w:autoSpaceDN w:val="0"/>
        <w:adjustRightInd w:val="0"/>
        <w:ind w:firstLine="709"/>
        <w:jc w:val="both"/>
        <w:rPr>
          <w:iCs/>
          <w:noProof/>
        </w:rPr>
      </w:pPr>
      <w:r w:rsidRPr="001E2031">
        <w:rPr>
          <w:iCs/>
          <w:noProof/>
        </w:rPr>
        <w:t>a) sudjelovanje u zločinačkoj organizaciji, na temelju</w:t>
      </w:r>
    </w:p>
    <w:p w14:paraId="41EE2143" w14:textId="77777777" w:rsidR="00E865CD" w:rsidRPr="001E2031" w:rsidRDefault="00E865CD" w:rsidP="00E865CD">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677ECED2"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06D13312" w14:textId="77777777" w:rsidR="00E865CD" w:rsidRPr="001E2031" w:rsidRDefault="00E865CD" w:rsidP="00E865CD">
      <w:pPr>
        <w:autoSpaceDE w:val="0"/>
        <w:autoSpaceDN w:val="0"/>
        <w:adjustRightInd w:val="0"/>
        <w:ind w:firstLine="709"/>
        <w:jc w:val="both"/>
        <w:rPr>
          <w:iCs/>
          <w:noProof/>
        </w:rPr>
      </w:pPr>
      <w:r w:rsidRPr="001E2031">
        <w:rPr>
          <w:iCs/>
          <w:noProof/>
        </w:rPr>
        <w:t>b) korupciju, na temelju</w:t>
      </w:r>
    </w:p>
    <w:p w14:paraId="22A0F8C8"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1474CFD3" w14:textId="77777777"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605589D9" w14:textId="77777777" w:rsidR="00E865CD" w:rsidRPr="001E2031" w:rsidRDefault="00E865CD" w:rsidP="00E865CD">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4C962C83" w14:textId="77777777" w:rsidR="00E865CD" w:rsidRPr="001E2031" w:rsidRDefault="00E865CD" w:rsidP="00E865CD">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38367FE6" w14:textId="77777777" w:rsidR="00E865CD" w:rsidRPr="001E2031" w:rsidRDefault="00E865CD" w:rsidP="00E865CD">
      <w:pPr>
        <w:autoSpaceDE w:val="0"/>
        <w:autoSpaceDN w:val="0"/>
        <w:adjustRightInd w:val="0"/>
        <w:ind w:firstLine="709"/>
        <w:jc w:val="both"/>
        <w:rPr>
          <w:iCs/>
          <w:noProof/>
        </w:rPr>
      </w:pPr>
      <w:r w:rsidRPr="001E2031">
        <w:rPr>
          <w:iCs/>
          <w:noProof/>
        </w:rPr>
        <w:t>utjecajem) i članka 296. (davanje mita za trgovanje utjecajem) Kaznenog zakona</w:t>
      </w:r>
    </w:p>
    <w:p w14:paraId="1DD55A05"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1CEB45E3" w14:textId="77777777" w:rsidR="00E865CD" w:rsidRPr="001E2031" w:rsidRDefault="00E865CD" w:rsidP="00E865CD">
      <w:pPr>
        <w:autoSpaceDE w:val="0"/>
        <w:autoSpaceDN w:val="0"/>
        <w:adjustRightInd w:val="0"/>
        <w:ind w:firstLine="709"/>
        <w:jc w:val="both"/>
        <w:rPr>
          <w:iCs/>
          <w:noProof/>
        </w:rPr>
      </w:pPr>
      <w:r w:rsidRPr="001E2031">
        <w:rPr>
          <w:iCs/>
          <w:noProof/>
        </w:rPr>
        <w:t xml:space="preserve">mita </w:t>
      </w:r>
    </w:p>
    <w:p w14:paraId="08E4E7AA" w14:textId="77777777"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50982233" w14:textId="77777777" w:rsidR="00E865CD" w:rsidRPr="001E2031" w:rsidRDefault="00E865CD" w:rsidP="00E865CD">
      <w:pPr>
        <w:autoSpaceDE w:val="0"/>
        <w:autoSpaceDN w:val="0"/>
        <w:adjustRightInd w:val="0"/>
        <w:ind w:firstLine="709"/>
        <w:jc w:val="both"/>
        <w:rPr>
          <w:iCs/>
          <w:noProof/>
        </w:rPr>
      </w:pPr>
      <w:r w:rsidRPr="001E2031">
        <w:rPr>
          <w:iCs/>
          <w:noProof/>
        </w:rPr>
        <w:t>(zlouporaba obavljanja dužnosti državne vlasti), članka 343. (protuzakonito</w:t>
      </w:r>
    </w:p>
    <w:p w14:paraId="7764D644" w14:textId="77777777" w:rsidR="00E865CD" w:rsidRPr="001E2031" w:rsidRDefault="00E865CD" w:rsidP="00E865CD">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727CE370" w14:textId="77777777" w:rsidR="00E865CD" w:rsidRPr="001E2031" w:rsidRDefault="00E865CD" w:rsidP="00E865CD">
      <w:pPr>
        <w:autoSpaceDE w:val="0"/>
        <w:autoSpaceDN w:val="0"/>
        <w:adjustRightInd w:val="0"/>
        <w:ind w:left="708"/>
        <w:jc w:val="both"/>
        <w:rPr>
          <w:iCs/>
          <w:noProof/>
        </w:rPr>
      </w:pPr>
      <w:r w:rsidRPr="001E2031">
        <w:rPr>
          <w:iCs/>
          <w:noProof/>
        </w:rPr>
        <w:t xml:space="preserve">zakona </w:t>
      </w:r>
    </w:p>
    <w:p w14:paraId="3C2E3FE4" w14:textId="77777777" w:rsidR="00E865CD" w:rsidRPr="001E2031" w:rsidRDefault="00E865CD" w:rsidP="00E865CD">
      <w:pPr>
        <w:autoSpaceDE w:val="0"/>
        <w:autoSpaceDN w:val="0"/>
        <w:adjustRightInd w:val="0"/>
        <w:ind w:firstLine="709"/>
        <w:jc w:val="both"/>
        <w:rPr>
          <w:iCs/>
          <w:noProof/>
        </w:rPr>
      </w:pPr>
      <w:r w:rsidRPr="001E2031">
        <w:rPr>
          <w:iCs/>
          <w:noProof/>
        </w:rPr>
        <w:t>c) prijevaru, na temelju</w:t>
      </w:r>
    </w:p>
    <w:p w14:paraId="5555DF93"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5A6EEAC2" w14:textId="77777777" w:rsidR="00E865CD" w:rsidRPr="001E2031" w:rsidRDefault="00E865CD" w:rsidP="00E865CD">
      <w:pPr>
        <w:autoSpaceDE w:val="0"/>
        <w:autoSpaceDN w:val="0"/>
        <w:adjustRightInd w:val="0"/>
        <w:ind w:firstLine="709"/>
        <w:jc w:val="both"/>
        <w:rPr>
          <w:iCs/>
          <w:noProof/>
        </w:rPr>
      </w:pPr>
      <w:r w:rsidRPr="001E2031">
        <w:rPr>
          <w:iCs/>
          <w:noProof/>
        </w:rPr>
        <w:t>256. (utaja poreza ili carine) i članka 258. (subvencijska prijevara) Kaznenog zakona</w:t>
      </w:r>
    </w:p>
    <w:p w14:paraId="6C3104F1"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2F97840B" w14:textId="77777777" w:rsidR="00E865CD" w:rsidRPr="001E2031" w:rsidRDefault="00E865CD" w:rsidP="00E865CD">
      <w:pPr>
        <w:autoSpaceDE w:val="0"/>
        <w:autoSpaceDN w:val="0"/>
        <w:adjustRightInd w:val="0"/>
        <w:ind w:left="708"/>
        <w:jc w:val="both"/>
        <w:rPr>
          <w:iCs/>
          <w:noProof/>
        </w:rPr>
      </w:pPr>
      <w:r w:rsidRPr="001E2031">
        <w:rPr>
          <w:iCs/>
          <w:noProof/>
        </w:rPr>
        <w:t xml:space="preserve">286. (utaja poreza i drugih davanja) iz Kaznenog zakona </w:t>
      </w:r>
    </w:p>
    <w:p w14:paraId="62B16273" w14:textId="77777777" w:rsidR="00E865CD" w:rsidRPr="001E2031" w:rsidRDefault="00E865CD" w:rsidP="00E865CD">
      <w:pPr>
        <w:autoSpaceDE w:val="0"/>
        <w:autoSpaceDN w:val="0"/>
        <w:adjustRightInd w:val="0"/>
        <w:ind w:firstLine="709"/>
        <w:jc w:val="both"/>
        <w:rPr>
          <w:iCs/>
          <w:noProof/>
        </w:rPr>
      </w:pPr>
      <w:r w:rsidRPr="001E2031">
        <w:rPr>
          <w:iCs/>
          <w:noProof/>
        </w:rPr>
        <w:t>d) terorizam ili kaznena djela povezana s terorističkim aktivnostima, na temelju</w:t>
      </w:r>
    </w:p>
    <w:p w14:paraId="4A1AC86B"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00878745" w14:textId="77777777" w:rsidR="00E865CD" w:rsidRPr="001E2031" w:rsidRDefault="00E865CD" w:rsidP="00E865CD">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6A5CFFBC" w14:textId="77777777" w:rsidR="00E865CD" w:rsidRPr="001E2031" w:rsidRDefault="00E865CD" w:rsidP="00E865CD">
      <w:pPr>
        <w:autoSpaceDE w:val="0"/>
        <w:autoSpaceDN w:val="0"/>
        <w:adjustRightInd w:val="0"/>
        <w:ind w:firstLine="709"/>
        <w:jc w:val="both"/>
        <w:rPr>
          <w:iCs/>
          <w:noProof/>
        </w:rPr>
      </w:pPr>
      <w:r w:rsidRPr="001E2031">
        <w:rPr>
          <w:iCs/>
          <w:noProof/>
        </w:rPr>
        <w:t>udruženje) Kaznenog zakona</w:t>
      </w:r>
    </w:p>
    <w:p w14:paraId="0CCBCCCE" w14:textId="77777777" w:rsidR="00E865CD" w:rsidRPr="001E2031" w:rsidRDefault="00E865CD" w:rsidP="00E865CD">
      <w:pPr>
        <w:autoSpaceDE w:val="0"/>
        <w:autoSpaceDN w:val="0"/>
        <w:adjustRightInd w:val="0"/>
        <w:ind w:firstLine="709"/>
        <w:jc w:val="both"/>
        <w:rPr>
          <w:iCs/>
          <w:noProof/>
        </w:rPr>
      </w:pPr>
      <w:r w:rsidRPr="001E2031">
        <w:rPr>
          <w:iCs/>
          <w:noProof/>
        </w:rPr>
        <w:lastRenderedPageBreak/>
        <w:t xml:space="preserve">– članka 169. (terorizam), članka 169.a (javno poticanje na terorizam) i članka 169.b </w:t>
      </w:r>
    </w:p>
    <w:p w14:paraId="017CC34C" w14:textId="77777777" w:rsidR="00E865CD" w:rsidRPr="001E2031" w:rsidRDefault="00E865CD" w:rsidP="00E865CD">
      <w:pPr>
        <w:autoSpaceDE w:val="0"/>
        <w:autoSpaceDN w:val="0"/>
        <w:adjustRightInd w:val="0"/>
        <w:ind w:firstLine="709"/>
        <w:jc w:val="both"/>
        <w:rPr>
          <w:iCs/>
          <w:noProof/>
        </w:rPr>
      </w:pPr>
      <w:r w:rsidRPr="001E2031">
        <w:rPr>
          <w:iCs/>
          <w:noProof/>
        </w:rPr>
        <w:t>(novačenje i obuka za terorizam) iz Kaznenog zakona</w:t>
      </w:r>
    </w:p>
    <w:p w14:paraId="2A5CE086" w14:textId="77777777" w:rsidR="00E865CD" w:rsidRPr="001E2031" w:rsidRDefault="00E865CD" w:rsidP="00E865CD">
      <w:pPr>
        <w:autoSpaceDE w:val="0"/>
        <w:autoSpaceDN w:val="0"/>
        <w:adjustRightInd w:val="0"/>
        <w:ind w:firstLine="709"/>
        <w:jc w:val="both"/>
        <w:rPr>
          <w:iCs/>
          <w:noProof/>
        </w:rPr>
      </w:pPr>
      <w:r w:rsidRPr="001E2031">
        <w:rPr>
          <w:iCs/>
          <w:noProof/>
        </w:rPr>
        <w:t>e) pranje novca ili financiranje terorizma, na temelju</w:t>
      </w:r>
    </w:p>
    <w:p w14:paraId="481E4B13" w14:textId="77777777" w:rsidR="00E865CD" w:rsidRPr="001E2031" w:rsidRDefault="00E865CD" w:rsidP="00E865CD">
      <w:pPr>
        <w:autoSpaceDE w:val="0"/>
        <w:autoSpaceDN w:val="0"/>
        <w:adjustRightInd w:val="0"/>
        <w:ind w:firstLine="709"/>
        <w:jc w:val="both"/>
        <w:rPr>
          <w:iCs/>
          <w:noProof/>
        </w:rPr>
      </w:pPr>
      <w:r w:rsidRPr="001E2031">
        <w:rPr>
          <w:iCs/>
          <w:noProof/>
        </w:rPr>
        <w:t>– članka 98. (financiranje terorizma) i članka 265. (pranje novca) Kaznenog zakona</w:t>
      </w:r>
    </w:p>
    <w:p w14:paraId="4D32E770" w14:textId="77777777" w:rsidR="00E865CD" w:rsidRPr="001E2031" w:rsidRDefault="00E865CD" w:rsidP="00E865CD">
      <w:pPr>
        <w:autoSpaceDE w:val="0"/>
        <w:autoSpaceDN w:val="0"/>
        <w:adjustRightInd w:val="0"/>
        <w:ind w:left="708"/>
        <w:jc w:val="both"/>
        <w:rPr>
          <w:iCs/>
          <w:noProof/>
        </w:rPr>
      </w:pPr>
      <w:r w:rsidRPr="001E2031">
        <w:rPr>
          <w:iCs/>
          <w:noProof/>
        </w:rPr>
        <w:t xml:space="preserve">– članka 279. (pranje novca) iz Kaznenog zakona </w:t>
      </w:r>
    </w:p>
    <w:p w14:paraId="34E59971" w14:textId="77777777" w:rsidR="00E865CD" w:rsidRPr="001E2031" w:rsidRDefault="00E865CD" w:rsidP="00E865CD">
      <w:pPr>
        <w:autoSpaceDE w:val="0"/>
        <w:autoSpaceDN w:val="0"/>
        <w:adjustRightInd w:val="0"/>
        <w:ind w:firstLine="709"/>
        <w:jc w:val="both"/>
        <w:rPr>
          <w:iCs/>
          <w:noProof/>
        </w:rPr>
      </w:pPr>
      <w:r w:rsidRPr="001E2031">
        <w:rPr>
          <w:iCs/>
          <w:noProof/>
        </w:rPr>
        <w:t>f) dječji rad ili druge oblike trgovanja ljudima, na temelju</w:t>
      </w:r>
    </w:p>
    <w:p w14:paraId="673C5126" w14:textId="77777777" w:rsidR="00E865CD" w:rsidRPr="001E2031" w:rsidRDefault="00E865CD" w:rsidP="00E865CD">
      <w:pPr>
        <w:autoSpaceDE w:val="0"/>
        <w:autoSpaceDN w:val="0"/>
        <w:adjustRightInd w:val="0"/>
        <w:ind w:firstLine="709"/>
        <w:jc w:val="both"/>
        <w:rPr>
          <w:iCs/>
          <w:noProof/>
        </w:rPr>
      </w:pPr>
      <w:r w:rsidRPr="001E2031">
        <w:rPr>
          <w:iCs/>
          <w:noProof/>
        </w:rPr>
        <w:t>– članka 106. (trgovanje ljudima) Kaznenog zakona</w:t>
      </w:r>
    </w:p>
    <w:p w14:paraId="10021B7D" w14:textId="77777777" w:rsidR="00E865CD" w:rsidRPr="001E2031" w:rsidRDefault="00E865CD" w:rsidP="00E865CD">
      <w:pPr>
        <w:autoSpaceDE w:val="0"/>
        <w:autoSpaceDN w:val="0"/>
        <w:adjustRightInd w:val="0"/>
        <w:ind w:left="708"/>
        <w:jc w:val="both"/>
        <w:rPr>
          <w:iCs/>
          <w:noProof/>
        </w:rPr>
      </w:pPr>
      <w:r w:rsidRPr="001E2031">
        <w:rPr>
          <w:iCs/>
          <w:noProof/>
        </w:rPr>
        <w:t>– članka 175. (trgovanje ljudima i ropstvo) iz Kaznenog zakona ili</w:t>
      </w:r>
    </w:p>
    <w:p w14:paraId="3BE5477A" w14:textId="77777777" w:rsidR="00E865CD" w:rsidRPr="001E2031" w:rsidRDefault="00E865CD" w:rsidP="00E865CD">
      <w:pPr>
        <w:autoSpaceDE w:val="0"/>
        <w:autoSpaceDN w:val="0"/>
        <w:adjustRightInd w:val="0"/>
        <w:spacing w:after="120"/>
        <w:ind w:left="357"/>
        <w:jc w:val="both"/>
        <w:rPr>
          <w:iCs/>
          <w:noProof/>
        </w:rPr>
      </w:pPr>
      <w:r w:rsidRPr="001E2031">
        <w:rPr>
          <w:iCs/>
          <w:noProof/>
        </w:rPr>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5F3EE95" w14:textId="77777777" w:rsidR="00E865CD" w:rsidRPr="0092249E" w:rsidRDefault="00E865CD" w:rsidP="00CB6BBF">
      <w:pPr>
        <w:pStyle w:val="Odlomakpopisa"/>
        <w:numPr>
          <w:ilvl w:val="2"/>
          <w:numId w:val="20"/>
        </w:numPr>
        <w:autoSpaceDE w:val="0"/>
        <w:autoSpaceDN w:val="0"/>
        <w:adjustRightInd w:val="0"/>
        <w:jc w:val="both"/>
        <w:rPr>
          <w:szCs w:val="22"/>
        </w:rPr>
      </w:pPr>
      <w:r w:rsidRPr="0092249E">
        <w:rPr>
          <w:szCs w:val="22"/>
        </w:rPr>
        <w:t xml:space="preserve">Za potrebe utvrđivanja navedenih okolnosti i dokazivanja da ne postoje </w:t>
      </w:r>
    </w:p>
    <w:p w14:paraId="5A14AD1C" w14:textId="77777777" w:rsidR="00E865CD" w:rsidRPr="001E2031" w:rsidRDefault="00E865CD" w:rsidP="00CB6BBF">
      <w:pPr>
        <w:autoSpaceDE w:val="0"/>
        <w:autoSpaceDN w:val="0"/>
        <w:adjustRightInd w:val="0"/>
        <w:jc w:val="both"/>
        <w:rPr>
          <w:szCs w:val="22"/>
        </w:rPr>
      </w:pPr>
      <w:r w:rsidRPr="001E2031">
        <w:rPr>
          <w:szCs w:val="22"/>
        </w:rPr>
        <w:t xml:space="preserve">        o</w:t>
      </w:r>
      <w:r>
        <w:rPr>
          <w:szCs w:val="22"/>
        </w:rPr>
        <w:t>snove za isključenje iz točke 10</w:t>
      </w:r>
      <w:r w:rsidRPr="001E2031">
        <w:rPr>
          <w:szCs w:val="22"/>
        </w:rPr>
        <w:t xml:space="preserve">.1., ponuditelj je obvezan dostaviti: </w:t>
      </w:r>
    </w:p>
    <w:p w14:paraId="6641E2FC" w14:textId="77777777" w:rsidR="00E865CD" w:rsidRPr="001E2031" w:rsidRDefault="00E865CD" w:rsidP="00CB6BBF">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6996C2AD" w14:textId="77777777" w:rsidR="00C17823" w:rsidRDefault="00E865CD" w:rsidP="00CB6BBF">
      <w:pPr>
        <w:autoSpaceDE w:val="0"/>
        <w:autoSpaceDN w:val="0"/>
        <w:adjustRightInd w:val="0"/>
        <w:ind w:left="502" w:hanging="36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bookmarkStart w:id="13" w:name="_Hlk65154014"/>
    </w:p>
    <w:p w14:paraId="2D08684D" w14:textId="77777777" w:rsidR="00C17823" w:rsidRDefault="00C17823" w:rsidP="00CB6BBF">
      <w:pPr>
        <w:autoSpaceDE w:val="0"/>
        <w:autoSpaceDN w:val="0"/>
        <w:adjustRightInd w:val="0"/>
        <w:ind w:left="502" w:hanging="360"/>
        <w:jc w:val="both"/>
        <w:rPr>
          <w:szCs w:val="22"/>
        </w:rPr>
      </w:pPr>
    </w:p>
    <w:p w14:paraId="47ED2C79" w14:textId="36960F31" w:rsidR="00C17823" w:rsidRPr="00C17823" w:rsidRDefault="00C17823" w:rsidP="00FE0F80">
      <w:pPr>
        <w:autoSpaceDE w:val="0"/>
        <w:autoSpaceDN w:val="0"/>
        <w:adjustRightInd w:val="0"/>
        <w:jc w:val="both"/>
        <w:rPr>
          <w:iCs/>
          <w:szCs w:val="22"/>
        </w:rPr>
      </w:pPr>
      <w:r w:rsidRPr="00C17823">
        <w:rPr>
          <w:iCs/>
          <w:szCs w:val="22"/>
        </w:rPr>
        <w:t>Za potrebe utvrđivanja okolnosti iz ove točke gospodarski subjekt u ponudi dostavlja:</w:t>
      </w:r>
    </w:p>
    <w:p w14:paraId="35D18DA3" w14:textId="77777777" w:rsidR="00C17823" w:rsidRPr="00C17823" w:rsidRDefault="00C17823" w:rsidP="00C17823">
      <w:pPr>
        <w:autoSpaceDE w:val="0"/>
        <w:autoSpaceDN w:val="0"/>
        <w:adjustRightInd w:val="0"/>
        <w:ind w:left="502" w:hanging="360"/>
        <w:jc w:val="both"/>
        <w:rPr>
          <w:iCs/>
          <w:szCs w:val="22"/>
        </w:rPr>
      </w:pPr>
    </w:p>
    <w:p w14:paraId="70CFFD30" w14:textId="150A6554" w:rsidR="00C17823" w:rsidRPr="00C17823" w:rsidRDefault="00C17823" w:rsidP="00C17823">
      <w:pPr>
        <w:numPr>
          <w:ilvl w:val="0"/>
          <w:numId w:val="22"/>
        </w:numPr>
        <w:autoSpaceDE w:val="0"/>
        <w:autoSpaceDN w:val="0"/>
        <w:adjustRightInd w:val="0"/>
        <w:jc w:val="both"/>
        <w:rPr>
          <w:iCs/>
          <w:szCs w:val="22"/>
        </w:rPr>
      </w:pPr>
      <w:r w:rsidRPr="00C17823">
        <w:rPr>
          <w:iCs/>
          <w:szCs w:val="22"/>
        </w:rPr>
        <w:t xml:space="preserve"> Izjavu o nekažnjavanju iz PRILOGA V ove dokumentacije</w:t>
      </w:r>
    </w:p>
    <w:p w14:paraId="76311577" w14:textId="77777777" w:rsidR="00C17823" w:rsidRPr="00C17823" w:rsidRDefault="00C17823" w:rsidP="00C17823">
      <w:pPr>
        <w:autoSpaceDE w:val="0"/>
        <w:autoSpaceDN w:val="0"/>
        <w:adjustRightInd w:val="0"/>
        <w:ind w:left="502" w:hanging="360"/>
        <w:jc w:val="both"/>
        <w:rPr>
          <w:b/>
          <w:bCs/>
          <w:iCs/>
          <w:szCs w:val="22"/>
        </w:rPr>
      </w:pPr>
      <w:r w:rsidRPr="00C17823">
        <w:rPr>
          <w:b/>
          <w:bCs/>
          <w:iCs/>
          <w:szCs w:val="22"/>
        </w:rPr>
        <w:t>(Izjava mora biti potpisana od strane ovlaštene osobe gospodarskog subjekta.)</w:t>
      </w:r>
    </w:p>
    <w:p w14:paraId="54118053" w14:textId="77777777" w:rsidR="00C17823" w:rsidRPr="00C17823" w:rsidRDefault="00C17823" w:rsidP="00C17823">
      <w:pPr>
        <w:autoSpaceDE w:val="0"/>
        <w:autoSpaceDN w:val="0"/>
        <w:adjustRightInd w:val="0"/>
        <w:ind w:left="502" w:hanging="360"/>
        <w:jc w:val="both"/>
        <w:rPr>
          <w:iCs/>
          <w:szCs w:val="22"/>
        </w:rPr>
      </w:pPr>
    </w:p>
    <w:p w14:paraId="3E74C100" w14:textId="4F8F53A5" w:rsidR="00C17823" w:rsidRPr="00357CB4" w:rsidRDefault="00C17823" w:rsidP="008A1E63">
      <w:pPr>
        <w:rPr>
          <w:rFonts w:cs="Arial"/>
          <w:b/>
          <w:u w:val="single"/>
        </w:rPr>
      </w:pPr>
      <w:r w:rsidRPr="00357CB4">
        <w:rPr>
          <w:rFonts w:cs="Arial"/>
          <w:b/>
          <w:u w:val="single"/>
        </w:rPr>
        <w:t>Naručitelj će nakon rangiranja ponuda, sukladno kriteriju za odabir, od najpovoljnijeg</w:t>
      </w:r>
      <w:r w:rsidR="008A1E63" w:rsidRPr="00357CB4">
        <w:rPr>
          <w:rFonts w:cs="Arial"/>
          <w:b/>
          <w:u w:val="single"/>
        </w:rPr>
        <w:t xml:space="preserve"> </w:t>
      </w:r>
      <w:r w:rsidRPr="00357CB4">
        <w:rPr>
          <w:rFonts w:cs="Arial"/>
          <w:b/>
          <w:u w:val="single"/>
        </w:rPr>
        <w:t>ponuditelja zatraži</w:t>
      </w:r>
      <w:r w:rsidR="00357CB4" w:rsidRPr="00357CB4">
        <w:rPr>
          <w:rFonts w:cs="Arial"/>
          <w:b/>
          <w:u w:val="single"/>
        </w:rPr>
        <w:t>ti</w:t>
      </w:r>
      <w:r w:rsidRPr="00357CB4">
        <w:rPr>
          <w:rFonts w:cs="Arial"/>
          <w:b/>
          <w:u w:val="single"/>
        </w:rPr>
        <w:t xml:space="preserve"> ovjeru dostavljene Izjave kod javnog bilježnika.</w:t>
      </w:r>
    </w:p>
    <w:p w14:paraId="3D576E4F" w14:textId="77777777" w:rsidR="00C17823" w:rsidRPr="00C17823" w:rsidRDefault="00C17823" w:rsidP="00C17823">
      <w:pPr>
        <w:autoSpaceDE w:val="0"/>
        <w:autoSpaceDN w:val="0"/>
        <w:adjustRightInd w:val="0"/>
        <w:ind w:left="502" w:hanging="360"/>
        <w:jc w:val="both"/>
        <w:rPr>
          <w:i/>
          <w:szCs w:val="22"/>
          <w:u w:val="single"/>
        </w:rPr>
      </w:pPr>
    </w:p>
    <w:p w14:paraId="5CCD972F" w14:textId="517EFD2D" w:rsidR="00E865CD" w:rsidRPr="00CB6BBF" w:rsidRDefault="00E865CD" w:rsidP="008D14A2">
      <w:pPr>
        <w:pStyle w:val="Odlomakpopisa"/>
        <w:numPr>
          <w:ilvl w:val="2"/>
          <w:numId w:val="20"/>
        </w:numPr>
        <w:autoSpaceDE w:val="0"/>
        <w:autoSpaceDN w:val="0"/>
        <w:adjustRightInd w:val="0"/>
        <w:jc w:val="both"/>
        <w:rPr>
          <w:szCs w:val="22"/>
        </w:rPr>
      </w:pPr>
      <w:r w:rsidRPr="00CB6BBF">
        <w:rPr>
          <w:szCs w:val="22"/>
        </w:rPr>
        <w:t>Dokumenti iz točke 10.1.1. ne smiju biti stariji više od šest mjeseci od dana slanja ovog poziva za dostavu ponude</w:t>
      </w:r>
      <w:bookmarkEnd w:id="13"/>
      <w:r w:rsidRPr="00CB6BBF">
        <w:rPr>
          <w:szCs w:val="22"/>
        </w:rPr>
        <w:t>.</w:t>
      </w:r>
    </w:p>
    <w:p w14:paraId="562DC42F" w14:textId="77777777" w:rsidR="00E865CD" w:rsidRPr="001E2031" w:rsidRDefault="00E865CD" w:rsidP="00E865CD">
      <w:pPr>
        <w:autoSpaceDE w:val="0"/>
        <w:autoSpaceDN w:val="0"/>
        <w:adjustRightInd w:val="0"/>
        <w:jc w:val="both"/>
        <w:rPr>
          <w:b/>
          <w:szCs w:val="22"/>
        </w:rPr>
      </w:pPr>
    </w:p>
    <w:p w14:paraId="34CC1E4F" w14:textId="77777777" w:rsidR="00E865CD" w:rsidRPr="00AA20DB" w:rsidRDefault="00E865CD" w:rsidP="00E865CD">
      <w:pPr>
        <w:pStyle w:val="Odlomakpopisa"/>
        <w:numPr>
          <w:ilvl w:val="1"/>
          <w:numId w:val="20"/>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15B3915F" w14:textId="77777777" w:rsidR="00E865CD" w:rsidRPr="001E2031" w:rsidRDefault="00E865CD" w:rsidP="00ED2A83">
      <w:pPr>
        <w:autoSpaceDE w:val="0"/>
        <w:autoSpaceDN w:val="0"/>
        <w:adjustRightInd w:val="0"/>
        <w:jc w:val="both"/>
        <w:rPr>
          <w:bCs/>
          <w:szCs w:val="22"/>
        </w:rPr>
      </w:pPr>
      <w:r w:rsidRPr="001E2031">
        <w:rPr>
          <w:bCs/>
          <w:szCs w:val="22"/>
        </w:rPr>
        <w:t xml:space="preserve">utvrdi da gospodarski subjekt nije ispunio obveze plaćanja dospjelih poreznih obveza i obveza za mirovinsko i zdravstveno osiguranje: </w:t>
      </w:r>
    </w:p>
    <w:p w14:paraId="24DCA6BB" w14:textId="77777777" w:rsidR="00E865CD" w:rsidRPr="001E2031" w:rsidRDefault="00E865CD" w:rsidP="00E865CD">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3FF516C5" w14:textId="77777777" w:rsidR="00E865CD" w:rsidRPr="001E2031" w:rsidRDefault="00E865CD" w:rsidP="00E865CD">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38775E4E" w14:textId="77777777" w:rsidR="00E865CD" w:rsidRPr="001E2031" w:rsidRDefault="00E865CD" w:rsidP="00E865CD">
      <w:pPr>
        <w:autoSpaceDE w:val="0"/>
        <w:autoSpaceDN w:val="0"/>
        <w:adjustRightInd w:val="0"/>
        <w:jc w:val="both"/>
        <w:rPr>
          <w:szCs w:val="22"/>
        </w:rPr>
      </w:pPr>
      <w:r w:rsidRPr="001E2031">
        <w:rPr>
          <w:szCs w:val="22"/>
        </w:rPr>
        <w:lastRenderedPageBreak/>
        <w:t>Iznimno, naručitelj neće isključiti gospodarskog subjekta iz postupka javne nabave ako mu sukladno posebnom propisu plaćanje obveza nije dopušteno ili mu je odobrena odgoda plaćanja.</w:t>
      </w:r>
    </w:p>
    <w:p w14:paraId="5669AEE6" w14:textId="77777777" w:rsidR="00E865CD" w:rsidRPr="00AA20DB" w:rsidRDefault="00E865CD" w:rsidP="00E865CD">
      <w:pPr>
        <w:pStyle w:val="Odlomakpopisa"/>
        <w:numPr>
          <w:ilvl w:val="2"/>
          <w:numId w:val="20"/>
        </w:numPr>
        <w:autoSpaceDE w:val="0"/>
        <w:autoSpaceDN w:val="0"/>
        <w:adjustRightInd w:val="0"/>
        <w:jc w:val="both"/>
        <w:rPr>
          <w:szCs w:val="22"/>
        </w:rPr>
      </w:pPr>
      <w:r w:rsidRPr="00AA20DB">
        <w:rPr>
          <w:szCs w:val="22"/>
        </w:rPr>
        <w:t>Za potrebe utvrđivanja navedenih okolnosti i dokazivanja da ne postoje</w:t>
      </w:r>
    </w:p>
    <w:p w14:paraId="2F67A238" w14:textId="77777777" w:rsidR="00E865CD" w:rsidRPr="001E2031" w:rsidRDefault="00E865CD" w:rsidP="00E865CD">
      <w:pPr>
        <w:autoSpaceDE w:val="0"/>
        <w:autoSpaceDN w:val="0"/>
        <w:adjustRightInd w:val="0"/>
        <w:jc w:val="both"/>
        <w:rPr>
          <w:szCs w:val="22"/>
        </w:rPr>
      </w:pPr>
      <w:r w:rsidRPr="001E2031">
        <w:rPr>
          <w:szCs w:val="22"/>
        </w:rPr>
        <w:t xml:space="preserve">  o</w:t>
      </w:r>
      <w:r>
        <w:rPr>
          <w:szCs w:val="22"/>
        </w:rPr>
        <w:t>snove za isključenje iz točke 10</w:t>
      </w:r>
      <w:r w:rsidRPr="001E2031">
        <w:rPr>
          <w:szCs w:val="22"/>
        </w:rPr>
        <w:t>.2., ponuditelj je obvezan dostaviti:</w:t>
      </w:r>
    </w:p>
    <w:p w14:paraId="35C71111" w14:textId="77777777" w:rsidR="00E865CD" w:rsidRDefault="00E865CD" w:rsidP="00E865CD">
      <w:pPr>
        <w:autoSpaceDE w:val="0"/>
        <w:autoSpaceDN w:val="0"/>
        <w:adjustRightInd w:val="0"/>
        <w:ind w:left="142"/>
        <w:jc w:val="both"/>
        <w:rPr>
          <w:i/>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30E68109" w14:textId="77777777" w:rsidR="00AA506F" w:rsidRPr="001E2031" w:rsidRDefault="00AA506F" w:rsidP="00E865CD">
      <w:pPr>
        <w:autoSpaceDE w:val="0"/>
        <w:autoSpaceDN w:val="0"/>
        <w:adjustRightInd w:val="0"/>
        <w:ind w:left="142"/>
        <w:jc w:val="both"/>
        <w:rPr>
          <w:szCs w:val="22"/>
        </w:rPr>
      </w:pPr>
    </w:p>
    <w:p w14:paraId="15F0F12B"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5760A941" w14:textId="77777777" w:rsidR="00E865CD" w:rsidRPr="001E2031" w:rsidRDefault="00E865CD" w:rsidP="00E865CD">
      <w:pPr>
        <w:autoSpaceDE w:val="0"/>
        <w:autoSpaceDN w:val="0"/>
        <w:adjustRightInd w:val="0"/>
        <w:ind w:left="502" w:hanging="360"/>
        <w:jc w:val="both"/>
        <w:rPr>
          <w:szCs w:val="22"/>
        </w:rPr>
      </w:pPr>
      <w:r w:rsidRPr="001E2031">
        <w:rPr>
          <w:szCs w:val="22"/>
        </w:rPr>
        <w:t>državljanin ne izdaju navedeni dokumenti ili ako ne obuh</w:t>
      </w:r>
      <w:r>
        <w:rPr>
          <w:szCs w:val="22"/>
        </w:rPr>
        <w:t>vaćaju sve okolnosti iz točke 10</w:t>
      </w:r>
      <w:r w:rsidRPr="001E2031">
        <w:rPr>
          <w:szCs w:val="22"/>
        </w:rPr>
        <w:t xml:space="preserve">.2., </w:t>
      </w:r>
    </w:p>
    <w:p w14:paraId="324A0A04"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5D6F0867"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07A2462A"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776A7E90" w14:textId="77777777" w:rsidR="00E865CD" w:rsidRPr="001E2031" w:rsidRDefault="00E865CD" w:rsidP="00E865CD">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4B865B30" w14:textId="77777777" w:rsidR="00E865CD" w:rsidRPr="00AA506F" w:rsidRDefault="00E865CD" w:rsidP="00AA506F">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7C652A75" w14:textId="77777777" w:rsidR="00E865CD" w:rsidRPr="00F365C7" w:rsidRDefault="00E865CD" w:rsidP="00E865C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501ACB88" w14:textId="77777777" w:rsidR="00E865CD" w:rsidRDefault="00E865CD" w:rsidP="00E865C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2EFEF228" w14:textId="77777777" w:rsidR="00E865CD" w:rsidRPr="001E2031" w:rsidRDefault="00E865CD" w:rsidP="00E865CD">
      <w:pPr>
        <w:autoSpaceDE w:val="0"/>
        <w:autoSpaceDN w:val="0"/>
        <w:adjustRightInd w:val="0"/>
        <w:jc w:val="both"/>
        <w:rPr>
          <w:szCs w:val="22"/>
        </w:rPr>
      </w:pPr>
    </w:p>
    <w:p w14:paraId="059CA288" w14:textId="77777777" w:rsidR="00E865CD" w:rsidRPr="001E2031" w:rsidRDefault="00E865CD" w:rsidP="00E865CD">
      <w:pPr>
        <w:pStyle w:val="Odlomakpopisa"/>
        <w:numPr>
          <w:ilvl w:val="0"/>
          <w:numId w:val="20"/>
        </w:numPr>
        <w:autoSpaceDE w:val="0"/>
        <w:autoSpaceDN w:val="0"/>
        <w:adjustRightInd w:val="0"/>
        <w:rPr>
          <w:b/>
        </w:rPr>
      </w:pPr>
      <w:bookmarkStart w:id="14" w:name="_Toc316566907"/>
      <w:r w:rsidRPr="001E2031">
        <w:rPr>
          <w:b/>
        </w:rPr>
        <w:t>Uvjeti sposobnosti</w:t>
      </w:r>
      <w:bookmarkEnd w:id="14"/>
    </w:p>
    <w:p w14:paraId="6513DF25" w14:textId="77777777" w:rsidR="00E865CD" w:rsidRPr="001E2031" w:rsidRDefault="00E865CD" w:rsidP="00E865CD">
      <w:pPr>
        <w:autoSpaceDE w:val="0"/>
        <w:autoSpaceDN w:val="0"/>
        <w:adjustRightInd w:val="0"/>
        <w:ind w:left="502"/>
        <w:jc w:val="both"/>
        <w:rPr>
          <w:b/>
          <w:szCs w:val="22"/>
        </w:rPr>
      </w:pPr>
    </w:p>
    <w:p w14:paraId="466480EF" w14:textId="77777777" w:rsidR="00E865CD" w:rsidRPr="009D1F86" w:rsidRDefault="00E865CD" w:rsidP="00E865CD">
      <w:pPr>
        <w:pStyle w:val="Naslov11"/>
        <w:numPr>
          <w:ilvl w:val="1"/>
          <w:numId w:val="21"/>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18B31948" w14:textId="77777777" w:rsidR="00E865CD" w:rsidRDefault="00E865CD" w:rsidP="00E865CD">
      <w:pPr>
        <w:pStyle w:val="Default"/>
        <w:jc w:val="both"/>
        <w:rPr>
          <w:rFonts w:ascii="Times New Roman" w:hAnsi="Times New Roman" w:cs="Times New Roman"/>
          <w:color w:val="auto"/>
        </w:rPr>
      </w:pPr>
    </w:p>
    <w:p w14:paraId="29DDAB6F" w14:textId="77777777" w:rsidR="00E865CD" w:rsidRDefault="00E865CD" w:rsidP="00E865C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380697B8" w14:textId="77777777" w:rsidR="00E865CD" w:rsidRDefault="00E865CD" w:rsidP="00E865C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6FF731E0" w14:textId="77777777" w:rsidR="00E865CD" w:rsidRDefault="00E865CD" w:rsidP="00E865CD">
      <w:pPr>
        <w:pStyle w:val="Odlomakpopisa"/>
        <w:numPr>
          <w:ilvl w:val="2"/>
          <w:numId w:val="21"/>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9415BE0" w14:textId="77777777" w:rsidR="00E865CD" w:rsidRDefault="00E865CD" w:rsidP="00E865CD">
      <w:pPr>
        <w:pStyle w:val="Odlomakpopisa"/>
        <w:numPr>
          <w:ilvl w:val="2"/>
          <w:numId w:val="21"/>
        </w:numPr>
        <w:jc w:val="both"/>
      </w:pPr>
      <w:r w:rsidRPr="00F11E73">
        <w:t>Dokument iz točke 1</w:t>
      </w:r>
      <w:r>
        <w:t>1</w:t>
      </w:r>
      <w:r w:rsidRPr="00F11E73">
        <w:t>.1.1. ne smije biti stariji od dana slanja ovog poziva za dostavu ponude</w:t>
      </w:r>
    </w:p>
    <w:p w14:paraId="5B6EAA2B" w14:textId="77777777" w:rsidR="00E865CD" w:rsidRDefault="00E865CD" w:rsidP="00E865CD">
      <w:pPr>
        <w:pStyle w:val="Odlomakpopisa"/>
        <w:numPr>
          <w:ilvl w:val="2"/>
          <w:numId w:val="21"/>
        </w:numPr>
        <w:jc w:val="both"/>
      </w:pPr>
      <w:r>
        <w:t xml:space="preserve">Navedeni dokaz je potrebno dostaviti i za </w:t>
      </w:r>
      <w:proofErr w:type="spellStart"/>
      <w:r>
        <w:t>podugovaratelje</w:t>
      </w:r>
      <w:proofErr w:type="spellEnd"/>
      <w:r>
        <w:t xml:space="preserve"> ako postoje.</w:t>
      </w:r>
    </w:p>
    <w:p w14:paraId="3F830EF6" w14:textId="77777777" w:rsidR="004C06AE" w:rsidRDefault="004C06AE" w:rsidP="00582561">
      <w:pPr>
        <w:autoSpaceDE w:val="0"/>
        <w:autoSpaceDN w:val="0"/>
        <w:adjustRightInd w:val="0"/>
        <w:jc w:val="both"/>
        <w:rPr>
          <w:szCs w:val="22"/>
        </w:rPr>
      </w:pPr>
    </w:p>
    <w:p w14:paraId="44CB0A77" w14:textId="77777777" w:rsidR="00C840D0" w:rsidRPr="004F3A87" w:rsidRDefault="00C840D0" w:rsidP="00C840D0">
      <w:pPr>
        <w:pStyle w:val="Default"/>
        <w:numPr>
          <w:ilvl w:val="1"/>
          <w:numId w:val="23"/>
        </w:numPr>
        <w:jc w:val="both"/>
        <w:rPr>
          <w:rFonts w:ascii="Times New Roman" w:hAnsi="Times New Roman" w:cs="Times New Roman"/>
          <w:b/>
          <w:color w:val="auto"/>
        </w:rPr>
      </w:pPr>
      <w:r w:rsidRPr="004F3A87">
        <w:rPr>
          <w:rFonts w:ascii="Times New Roman" w:hAnsi="Times New Roman" w:cs="Times New Roman"/>
          <w:b/>
          <w:color w:val="auto"/>
        </w:rPr>
        <w:t>Tehnička i stručna sposobnost</w:t>
      </w:r>
    </w:p>
    <w:p w14:paraId="3C5D59FD" w14:textId="77777777" w:rsidR="00C840D0" w:rsidRDefault="00C840D0" w:rsidP="00C840D0">
      <w:pPr>
        <w:pStyle w:val="Default"/>
        <w:ind w:left="502"/>
        <w:jc w:val="both"/>
        <w:rPr>
          <w:rFonts w:ascii="Times New Roman" w:hAnsi="Times New Roman" w:cs="Times New Roman"/>
          <w:color w:val="auto"/>
        </w:rPr>
      </w:pPr>
      <w:r>
        <w:rPr>
          <w:rFonts w:ascii="Times New Roman" w:hAnsi="Times New Roman" w:cs="Times New Roman"/>
          <w:color w:val="auto"/>
        </w:rPr>
        <w:t xml:space="preserve"> </w:t>
      </w:r>
    </w:p>
    <w:p w14:paraId="645201D2" w14:textId="77777777" w:rsidR="00C840D0" w:rsidRDefault="00C840D0" w:rsidP="00C840D0">
      <w:pPr>
        <w:pStyle w:val="Default"/>
        <w:jc w:val="both"/>
        <w:rPr>
          <w:rFonts w:ascii="Times New Roman" w:hAnsi="Times New Roman" w:cs="Times New Roman"/>
          <w:color w:val="auto"/>
        </w:rPr>
      </w:pPr>
      <w:r>
        <w:rPr>
          <w:rFonts w:ascii="Times New Roman" w:hAnsi="Times New Roman" w:cs="Times New Roman"/>
          <w:color w:val="auto"/>
        </w:rPr>
        <w:t xml:space="preserve">U svrhu dokazivanja tehničke i stručne sposobnosti, ponuditelj je uz ponudu </w:t>
      </w:r>
      <w:r w:rsidRPr="004A5BDC">
        <w:rPr>
          <w:rFonts w:ascii="Times New Roman" w:hAnsi="Times New Roman" w:cs="Times New Roman"/>
          <w:color w:val="auto"/>
        </w:rPr>
        <w:t>obvezan dostaviti</w:t>
      </w:r>
      <w:r>
        <w:rPr>
          <w:rFonts w:ascii="Times New Roman" w:hAnsi="Times New Roman" w:cs="Times New Roman"/>
          <w:color w:val="auto"/>
        </w:rPr>
        <w:t>:</w:t>
      </w:r>
    </w:p>
    <w:p w14:paraId="0A358996" w14:textId="77777777" w:rsidR="005D6B20" w:rsidRDefault="005D6B20" w:rsidP="00C840D0">
      <w:pPr>
        <w:pStyle w:val="Default"/>
        <w:jc w:val="both"/>
        <w:rPr>
          <w:rFonts w:ascii="Times New Roman" w:hAnsi="Times New Roman" w:cs="Times New Roman"/>
          <w:color w:val="auto"/>
        </w:rPr>
      </w:pPr>
    </w:p>
    <w:p w14:paraId="02EE0B6F" w14:textId="77777777" w:rsidR="005D6B20" w:rsidRDefault="00EA2C06" w:rsidP="00EA2C06">
      <w:pPr>
        <w:pStyle w:val="Default"/>
        <w:numPr>
          <w:ilvl w:val="0"/>
          <w:numId w:val="24"/>
        </w:numPr>
        <w:jc w:val="both"/>
        <w:rPr>
          <w:rFonts w:ascii="Times New Roman" w:hAnsi="Times New Roman" w:cs="Times New Roman"/>
          <w:color w:val="auto"/>
        </w:rPr>
      </w:pPr>
      <w:r w:rsidRPr="005D6B20">
        <w:rPr>
          <w:rFonts w:ascii="Times New Roman" w:hAnsi="Times New Roman" w:cs="Times New Roman"/>
          <w:b/>
          <w:bCs/>
          <w:color w:val="auto"/>
        </w:rPr>
        <w:t>katalog ili drug</w:t>
      </w:r>
      <w:r w:rsidR="00336121" w:rsidRPr="005D6B20">
        <w:rPr>
          <w:rFonts w:ascii="Times New Roman" w:hAnsi="Times New Roman" w:cs="Times New Roman"/>
          <w:b/>
          <w:bCs/>
          <w:color w:val="auto"/>
        </w:rPr>
        <w:t>u</w:t>
      </w:r>
      <w:r w:rsidRPr="005D6B20">
        <w:rPr>
          <w:rFonts w:ascii="Times New Roman" w:hAnsi="Times New Roman" w:cs="Times New Roman"/>
          <w:b/>
          <w:bCs/>
          <w:color w:val="auto"/>
        </w:rPr>
        <w:t xml:space="preserve"> tehničk</w:t>
      </w:r>
      <w:r w:rsidR="00336121" w:rsidRPr="005D6B20">
        <w:rPr>
          <w:rFonts w:ascii="Times New Roman" w:hAnsi="Times New Roman" w:cs="Times New Roman"/>
          <w:b/>
          <w:bCs/>
          <w:color w:val="auto"/>
        </w:rPr>
        <w:t>u</w:t>
      </w:r>
      <w:r w:rsidRPr="005D6B20">
        <w:rPr>
          <w:rFonts w:ascii="Times New Roman" w:hAnsi="Times New Roman" w:cs="Times New Roman"/>
          <w:b/>
          <w:bCs/>
          <w:color w:val="auto"/>
        </w:rPr>
        <w:t xml:space="preserve"> dokumentacij</w:t>
      </w:r>
      <w:r w:rsidR="00336121" w:rsidRPr="005D6B20">
        <w:rPr>
          <w:rFonts w:ascii="Times New Roman" w:hAnsi="Times New Roman" w:cs="Times New Roman"/>
          <w:b/>
          <w:bCs/>
          <w:color w:val="auto"/>
        </w:rPr>
        <w:t>u</w:t>
      </w:r>
      <w:r w:rsidRPr="005D6B20">
        <w:rPr>
          <w:rFonts w:ascii="Times New Roman" w:hAnsi="Times New Roman" w:cs="Times New Roman"/>
          <w:b/>
          <w:bCs/>
          <w:color w:val="auto"/>
        </w:rPr>
        <w:t xml:space="preserve"> proizvođača</w:t>
      </w:r>
      <w:r w:rsidRPr="00EA2C06">
        <w:rPr>
          <w:rFonts w:ascii="Times New Roman" w:hAnsi="Times New Roman" w:cs="Times New Roman"/>
          <w:color w:val="auto"/>
        </w:rPr>
        <w:t>, koji moraju sadržavati</w:t>
      </w:r>
      <w:r w:rsidRPr="00EA2C06">
        <w:rPr>
          <w:rFonts w:ascii="Times New Roman" w:hAnsi="Times New Roman" w:cs="Times New Roman"/>
          <w:color w:val="auto"/>
        </w:rPr>
        <w:br/>
        <w:t>naziv i oznaku ponuđenog proizvoda te detaljnu specifikaciju proizvoda kojeg</w:t>
      </w:r>
      <w:r w:rsidRPr="00EA2C06">
        <w:rPr>
          <w:rFonts w:ascii="Times New Roman" w:hAnsi="Times New Roman" w:cs="Times New Roman"/>
          <w:color w:val="auto"/>
        </w:rPr>
        <w:br/>
        <w:t>ponuditelj nudi, a iz kojeg je vidljivo da ponuđeni proizvod odgovara traženim</w:t>
      </w:r>
      <w:r w:rsidRPr="00EA2C06">
        <w:rPr>
          <w:rFonts w:ascii="Times New Roman" w:hAnsi="Times New Roman" w:cs="Times New Roman"/>
          <w:color w:val="auto"/>
        </w:rPr>
        <w:br/>
        <w:t>minimalnim tehničkim specifikacijama, sve kako je naveo u obrasc</w:t>
      </w:r>
      <w:r w:rsidR="005D6B20">
        <w:rPr>
          <w:rFonts w:ascii="Times New Roman" w:hAnsi="Times New Roman" w:cs="Times New Roman"/>
          <w:color w:val="auto"/>
        </w:rPr>
        <w:t xml:space="preserve">ima </w:t>
      </w:r>
      <w:bookmarkStart w:id="15" w:name="_Hlk135311738"/>
      <w:r w:rsidR="005D6B20">
        <w:rPr>
          <w:rFonts w:ascii="Times New Roman" w:hAnsi="Times New Roman" w:cs="Times New Roman"/>
          <w:color w:val="auto"/>
        </w:rPr>
        <w:t>Troškovnika/</w:t>
      </w:r>
      <w:proofErr w:type="spellStart"/>
      <w:r w:rsidR="005D6B20">
        <w:rPr>
          <w:rFonts w:ascii="Times New Roman" w:hAnsi="Times New Roman" w:cs="Times New Roman"/>
          <w:color w:val="auto"/>
        </w:rPr>
        <w:t>t</w:t>
      </w:r>
      <w:r w:rsidRPr="00EA2C06">
        <w:rPr>
          <w:rFonts w:ascii="Times New Roman" w:hAnsi="Times New Roman" w:cs="Times New Roman"/>
          <w:color w:val="auto"/>
        </w:rPr>
        <w:t>ehničkespecifikacije</w:t>
      </w:r>
      <w:proofErr w:type="spellEnd"/>
      <w:r w:rsidR="005D6B20">
        <w:rPr>
          <w:rFonts w:ascii="Times New Roman" w:hAnsi="Times New Roman" w:cs="Times New Roman"/>
          <w:color w:val="auto"/>
        </w:rPr>
        <w:t xml:space="preserve"> (</w:t>
      </w:r>
      <w:r w:rsidR="005D6B20" w:rsidRPr="005D6B20">
        <w:rPr>
          <w:rFonts w:ascii="Times New Roman" w:hAnsi="Times New Roman" w:cs="Times New Roman"/>
          <w:color w:val="auto"/>
        </w:rPr>
        <w:t>PRILOGU III- GRUPA 1/PRILOGU IV-GRUPA 2</w:t>
      </w:r>
      <w:r w:rsidR="005D6B20">
        <w:rPr>
          <w:rFonts w:ascii="Times New Roman" w:hAnsi="Times New Roman" w:cs="Times New Roman"/>
          <w:color w:val="auto"/>
        </w:rPr>
        <w:t>).</w:t>
      </w:r>
      <w:bookmarkEnd w:id="15"/>
    </w:p>
    <w:p w14:paraId="14CBD7F4" w14:textId="77777777" w:rsidR="00C244CC" w:rsidRDefault="00C244CC" w:rsidP="00C244CC">
      <w:pPr>
        <w:pStyle w:val="Default"/>
        <w:ind w:left="720"/>
        <w:jc w:val="both"/>
        <w:rPr>
          <w:rFonts w:ascii="Times New Roman" w:hAnsi="Times New Roman" w:cs="Times New Roman"/>
          <w:color w:val="auto"/>
        </w:rPr>
      </w:pPr>
    </w:p>
    <w:p w14:paraId="75C13A26" w14:textId="77777777" w:rsidR="00135761" w:rsidRDefault="00EA2C06" w:rsidP="005D6B20">
      <w:pPr>
        <w:pStyle w:val="Default"/>
        <w:spacing w:line="276" w:lineRule="auto"/>
        <w:jc w:val="both"/>
        <w:rPr>
          <w:rFonts w:ascii="Times New Roman" w:hAnsi="Times New Roman" w:cs="Times New Roman"/>
          <w:color w:val="auto"/>
        </w:rPr>
      </w:pPr>
      <w:r w:rsidRPr="00EA2C06">
        <w:rPr>
          <w:rFonts w:ascii="Times New Roman" w:hAnsi="Times New Roman" w:cs="Times New Roman"/>
          <w:color w:val="auto"/>
        </w:rPr>
        <w:t>Ako iz kataloga ili druge tehničke dokumentacije proizvođača nije vidljiva ponuđena tehnička</w:t>
      </w:r>
      <w:r w:rsidRPr="00EA2C06">
        <w:rPr>
          <w:rFonts w:ascii="Times New Roman" w:hAnsi="Times New Roman" w:cs="Times New Roman"/>
          <w:color w:val="auto"/>
        </w:rPr>
        <w:br/>
        <w:t>funkcionalnost, gospodarski subjekt će biti dužan uz katalog dostaviti i ovjerenu potpisanu</w:t>
      </w:r>
      <w:r w:rsidRPr="00EA2C06">
        <w:rPr>
          <w:rFonts w:ascii="Times New Roman" w:hAnsi="Times New Roman" w:cs="Times New Roman"/>
          <w:color w:val="auto"/>
        </w:rPr>
        <w:br/>
        <w:t>Izjavu proizvođača ili ovlaštenog predstavnika/zastupnika proizvođača kojom potvrđuje</w:t>
      </w:r>
      <w:r w:rsidRPr="00EA2C06">
        <w:rPr>
          <w:rFonts w:ascii="Times New Roman" w:hAnsi="Times New Roman" w:cs="Times New Roman"/>
          <w:color w:val="auto"/>
        </w:rPr>
        <w:br/>
        <w:t>da ponuđeni proizvod odgovora traženim minimalnim tehničkim specifikacijama, uz</w:t>
      </w:r>
      <w:r w:rsidRPr="00EA2C06">
        <w:rPr>
          <w:rFonts w:ascii="Times New Roman" w:hAnsi="Times New Roman" w:cs="Times New Roman"/>
          <w:color w:val="auto"/>
        </w:rPr>
        <w:br/>
        <w:t>navođenje vrijednosti traženih funkcionalnosti, sve kako je naveo u obrasc</w:t>
      </w:r>
      <w:r w:rsidR="00135761">
        <w:rPr>
          <w:rFonts w:ascii="Times New Roman" w:hAnsi="Times New Roman" w:cs="Times New Roman"/>
          <w:color w:val="auto"/>
        </w:rPr>
        <w:t>ima</w:t>
      </w:r>
      <w:r w:rsidRPr="00EA2C06">
        <w:rPr>
          <w:rFonts w:ascii="Times New Roman" w:hAnsi="Times New Roman" w:cs="Times New Roman"/>
          <w:color w:val="auto"/>
        </w:rPr>
        <w:t xml:space="preserve"> </w:t>
      </w:r>
      <w:r w:rsidR="00135761" w:rsidRPr="00135761">
        <w:rPr>
          <w:rFonts w:ascii="Times New Roman" w:hAnsi="Times New Roman" w:cs="Times New Roman"/>
          <w:color w:val="auto"/>
        </w:rPr>
        <w:t>Troškovnika/</w:t>
      </w:r>
      <w:proofErr w:type="spellStart"/>
      <w:r w:rsidR="00135761" w:rsidRPr="00135761">
        <w:rPr>
          <w:rFonts w:ascii="Times New Roman" w:hAnsi="Times New Roman" w:cs="Times New Roman"/>
          <w:color w:val="auto"/>
        </w:rPr>
        <w:t>tehničkespecifikacije</w:t>
      </w:r>
      <w:proofErr w:type="spellEnd"/>
      <w:r w:rsidR="00135761" w:rsidRPr="00135761">
        <w:rPr>
          <w:rFonts w:ascii="Times New Roman" w:hAnsi="Times New Roman" w:cs="Times New Roman"/>
          <w:color w:val="auto"/>
        </w:rPr>
        <w:t xml:space="preserve"> (PRILOGU III- GRUPA 1/PRILOGU IV-GRUPA 2).</w:t>
      </w:r>
      <w:r w:rsidR="00135761">
        <w:rPr>
          <w:rFonts w:ascii="Times New Roman" w:hAnsi="Times New Roman" w:cs="Times New Roman"/>
          <w:color w:val="auto"/>
        </w:rPr>
        <w:t xml:space="preserve"> </w:t>
      </w:r>
    </w:p>
    <w:p w14:paraId="188D40C2" w14:textId="77777777" w:rsidR="00135761" w:rsidRDefault="00135761" w:rsidP="005D6B20">
      <w:pPr>
        <w:pStyle w:val="Default"/>
        <w:spacing w:line="276" w:lineRule="auto"/>
        <w:jc w:val="both"/>
        <w:rPr>
          <w:rFonts w:ascii="Times New Roman" w:hAnsi="Times New Roman" w:cs="Times New Roman"/>
          <w:color w:val="auto"/>
        </w:rPr>
      </w:pPr>
    </w:p>
    <w:p w14:paraId="7B41D921" w14:textId="77777777" w:rsidR="00135761" w:rsidRDefault="00EA2C06" w:rsidP="005D6B20">
      <w:pPr>
        <w:pStyle w:val="Default"/>
        <w:spacing w:line="276" w:lineRule="auto"/>
        <w:jc w:val="both"/>
        <w:rPr>
          <w:rFonts w:ascii="Times New Roman" w:hAnsi="Times New Roman" w:cs="Times New Roman"/>
          <w:color w:val="auto"/>
        </w:rPr>
      </w:pPr>
      <w:r w:rsidRPr="00EA2C06">
        <w:rPr>
          <w:rFonts w:ascii="Times New Roman" w:hAnsi="Times New Roman" w:cs="Times New Roman"/>
          <w:color w:val="auto"/>
        </w:rPr>
        <w:t>Ukoliko gospodarski subjekt dostavlja Izjavu potpisanu i ovjerenu od strane ovlaštenog</w:t>
      </w:r>
      <w:r w:rsidRPr="00EA2C06">
        <w:rPr>
          <w:rFonts w:ascii="Times New Roman" w:hAnsi="Times New Roman" w:cs="Times New Roman"/>
          <w:color w:val="auto"/>
        </w:rPr>
        <w:br/>
        <w:t>predstavnika/zastupnika proizvođača, uz nju će biti dužan dostaviti i dokaz (npr. Izjavu)</w:t>
      </w:r>
      <w:r w:rsidRPr="00EA2C06">
        <w:rPr>
          <w:rFonts w:ascii="Times New Roman" w:hAnsi="Times New Roman" w:cs="Times New Roman"/>
          <w:color w:val="auto"/>
        </w:rPr>
        <w:br/>
        <w:t>da je ovlašten od strane proizvođača kao predstavnik/zastupnik.</w:t>
      </w:r>
    </w:p>
    <w:p w14:paraId="646AC02F" w14:textId="77777777" w:rsidR="00135761" w:rsidRDefault="00EA2C06" w:rsidP="005D6B20">
      <w:pPr>
        <w:pStyle w:val="Default"/>
        <w:spacing w:line="276" w:lineRule="auto"/>
        <w:jc w:val="both"/>
        <w:rPr>
          <w:rFonts w:ascii="Times New Roman" w:hAnsi="Times New Roman" w:cs="Times New Roman"/>
          <w:color w:val="auto"/>
        </w:rPr>
      </w:pPr>
      <w:r w:rsidRPr="00EA2C06">
        <w:rPr>
          <w:rFonts w:ascii="Times New Roman" w:hAnsi="Times New Roman" w:cs="Times New Roman"/>
          <w:color w:val="auto"/>
        </w:rPr>
        <w:br/>
        <w:t>U katalogu ili drugoj tehničkoj dokumentaciji potrebno je nekako označiti stranicu ili dio</w:t>
      </w:r>
      <w:r w:rsidRPr="00EA2C06">
        <w:rPr>
          <w:rFonts w:ascii="Times New Roman" w:hAnsi="Times New Roman" w:cs="Times New Roman"/>
          <w:color w:val="auto"/>
        </w:rPr>
        <w:br/>
        <w:t>unutar kataloga ili druge tehničke dokumentacije gdje se nalaze detaljne tehničke specifikacije</w:t>
      </w:r>
      <w:r w:rsidRPr="00EA2C06">
        <w:rPr>
          <w:rFonts w:ascii="Times New Roman" w:hAnsi="Times New Roman" w:cs="Times New Roman"/>
          <w:color w:val="auto"/>
        </w:rPr>
        <w:br/>
        <w:t>nuđene robe. Predlaže se gospodarskim subjektima da označe karakteristiku koja se traži, radi</w:t>
      </w:r>
      <w:r w:rsidRPr="00EA2C06">
        <w:rPr>
          <w:rFonts w:ascii="Times New Roman" w:hAnsi="Times New Roman" w:cs="Times New Roman"/>
          <w:color w:val="auto"/>
        </w:rPr>
        <w:br/>
        <w:t>bržeg i lakšeg pregleda i ocjene ponuda.</w:t>
      </w:r>
    </w:p>
    <w:p w14:paraId="7514B002" w14:textId="77777777" w:rsidR="00136F15" w:rsidRDefault="00EA2C06" w:rsidP="00136F15">
      <w:pPr>
        <w:pStyle w:val="Default"/>
        <w:spacing w:line="276" w:lineRule="auto"/>
        <w:jc w:val="both"/>
        <w:rPr>
          <w:rFonts w:ascii="Times New Roman" w:hAnsi="Times New Roman" w:cs="Times New Roman"/>
          <w:color w:val="auto"/>
        </w:rPr>
      </w:pPr>
      <w:r w:rsidRPr="00EA2C06">
        <w:rPr>
          <w:rFonts w:ascii="Times New Roman" w:hAnsi="Times New Roman" w:cs="Times New Roman"/>
          <w:color w:val="auto"/>
        </w:rPr>
        <w:br/>
        <w:t>Ukoliko je katalog ili tehnička dokumentacija ili izjava na stranom jeziku, potrebno je</w:t>
      </w:r>
      <w:r w:rsidRPr="00EA2C06">
        <w:rPr>
          <w:rFonts w:ascii="Times New Roman" w:hAnsi="Times New Roman" w:cs="Times New Roman"/>
          <w:color w:val="auto"/>
        </w:rPr>
        <w:br/>
        <w:t>dostaviti</w:t>
      </w:r>
      <w:r w:rsidR="00135761">
        <w:rPr>
          <w:rFonts w:ascii="Times New Roman" w:hAnsi="Times New Roman" w:cs="Times New Roman"/>
          <w:color w:val="auto"/>
        </w:rPr>
        <w:t xml:space="preserve"> </w:t>
      </w:r>
      <w:r w:rsidRPr="00EA2C06">
        <w:rPr>
          <w:rFonts w:ascii="Times New Roman" w:hAnsi="Times New Roman" w:cs="Times New Roman"/>
          <w:color w:val="auto"/>
        </w:rPr>
        <w:t>i prijevod istih na hrvatski jezik.</w:t>
      </w:r>
    </w:p>
    <w:p w14:paraId="41FBE15C" w14:textId="5AF1447A" w:rsidR="00EA2C06" w:rsidRDefault="00EA2C06" w:rsidP="00136F15">
      <w:pPr>
        <w:pStyle w:val="Default"/>
        <w:spacing w:line="276" w:lineRule="auto"/>
        <w:jc w:val="both"/>
        <w:rPr>
          <w:rFonts w:ascii="Times New Roman" w:hAnsi="Times New Roman" w:cs="Times New Roman"/>
          <w:color w:val="auto"/>
        </w:rPr>
      </w:pPr>
      <w:r w:rsidRPr="00EA2C06">
        <w:rPr>
          <w:rFonts w:ascii="Times New Roman" w:hAnsi="Times New Roman" w:cs="Times New Roman"/>
          <w:color w:val="auto"/>
        </w:rPr>
        <w:br/>
        <w:t>Iznimno, nije potrebno prevoditi stručne izraze/kratice/termine koji imaju međunarodnu i</w:t>
      </w:r>
      <w:r w:rsidRPr="00EA2C06">
        <w:rPr>
          <w:rFonts w:ascii="Times New Roman" w:hAnsi="Times New Roman" w:cs="Times New Roman"/>
          <w:color w:val="auto"/>
        </w:rPr>
        <w:br/>
        <w:t>višejezičnu primjenu.</w:t>
      </w:r>
    </w:p>
    <w:p w14:paraId="0512D130" w14:textId="77777777" w:rsidR="00B54520" w:rsidRDefault="00B54520" w:rsidP="00136F15">
      <w:pPr>
        <w:pStyle w:val="Default"/>
        <w:spacing w:line="276" w:lineRule="auto"/>
        <w:jc w:val="both"/>
        <w:rPr>
          <w:rFonts w:ascii="Times New Roman" w:hAnsi="Times New Roman" w:cs="Times New Roman"/>
          <w:color w:val="auto"/>
        </w:rPr>
      </w:pPr>
    </w:p>
    <w:p w14:paraId="5109DFB5" w14:textId="77777777" w:rsidR="00C244CC" w:rsidRPr="00863BFB" w:rsidRDefault="00C244CC" w:rsidP="00C244CC">
      <w:pPr>
        <w:pStyle w:val="Odlomakpopisa"/>
        <w:numPr>
          <w:ilvl w:val="0"/>
          <w:numId w:val="21"/>
        </w:numPr>
        <w:autoSpaceDE w:val="0"/>
        <w:autoSpaceDN w:val="0"/>
        <w:adjustRightInd w:val="0"/>
        <w:rPr>
          <w:b/>
        </w:rPr>
      </w:pPr>
      <w:bookmarkStart w:id="16" w:name="_Hlk135312237"/>
      <w:r w:rsidRPr="00863BFB">
        <w:rPr>
          <w:b/>
        </w:rPr>
        <w:t>Oslanjanje na sposobnost drugih subjekata</w:t>
      </w:r>
    </w:p>
    <w:bookmarkEnd w:id="16"/>
    <w:p w14:paraId="5E7B0B35" w14:textId="77777777" w:rsidR="00B54520" w:rsidRDefault="00B54520" w:rsidP="00136F15">
      <w:pPr>
        <w:pStyle w:val="Default"/>
        <w:spacing w:line="276" w:lineRule="auto"/>
        <w:jc w:val="both"/>
        <w:rPr>
          <w:rFonts w:ascii="Times New Roman" w:hAnsi="Times New Roman" w:cs="Times New Roman"/>
          <w:color w:val="auto"/>
        </w:rPr>
      </w:pPr>
    </w:p>
    <w:p w14:paraId="072EA9A9" w14:textId="77777777" w:rsidR="00B54520" w:rsidRPr="00863BFB" w:rsidRDefault="00B54520" w:rsidP="00B54520">
      <w:pPr>
        <w:jc w:val="both"/>
      </w:pPr>
      <w:r w:rsidRPr="00863BFB">
        <w:t>Gospodarski subjekt može se u postupku jednostavne nabave radi dokazivanja ispunjavanja kriterija za odabir gospodarskog subjekta osloniti na sposobnost drugih subjekata, bez obzira na pravnu prirodu njihova međusobnog odnosa.</w:t>
      </w:r>
    </w:p>
    <w:p w14:paraId="242F6AF9" w14:textId="77777777" w:rsidR="00B54520" w:rsidRPr="00863BFB" w:rsidRDefault="00B54520" w:rsidP="00B54520">
      <w:pPr>
        <w:jc w:val="both"/>
        <w:rPr>
          <w:b/>
        </w:rPr>
      </w:pPr>
    </w:p>
    <w:p w14:paraId="4A279D3C" w14:textId="02D94F09" w:rsidR="00B54520" w:rsidRPr="00863BFB" w:rsidRDefault="00B54520" w:rsidP="00B54520">
      <w:pPr>
        <w:jc w:val="both"/>
      </w:pPr>
      <w:r w:rsidRPr="00863BFB">
        <w:t xml:space="preserve">Ako se gospodarski subjekt oslanja na sposobnost drugih subjekata, mora dokazati naručitelju da će imati na raspolaganju potrebne resurse za izvršenje </w:t>
      </w:r>
      <w:r w:rsidR="003D784D">
        <w:t>narudžbenice</w:t>
      </w:r>
      <w:r w:rsidRPr="00863BFB">
        <w:t>, primjerice prihvaćanjem obveze drugih subjekata da će te resurse staviti na raspolaganje gospodarskom subjektu.</w:t>
      </w:r>
    </w:p>
    <w:p w14:paraId="6CC7EB46" w14:textId="77777777" w:rsidR="00B54520" w:rsidRPr="00863BFB" w:rsidRDefault="00B54520" w:rsidP="00B54520">
      <w:pPr>
        <w:jc w:val="both"/>
        <w:rPr>
          <w:b/>
        </w:rPr>
      </w:pPr>
    </w:p>
    <w:p w14:paraId="4C99CC86" w14:textId="77777777" w:rsidR="00B54520" w:rsidRPr="00863BFB" w:rsidRDefault="00B54520" w:rsidP="00B54520">
      <w:pPr>
        <w:jc w:val="both"/>
      </w:pPr>
      <w:r w:rsidRPr="00863BFB">
        <w:t>Naručitelj će provjeriti ispunjavaju li drugi subjekti na čiju se sposobnost gospodarski subjekt oslanja relevantne kriterije za odabir gospodarskog subjekta te postoje li osnove za njihovo isključenje.</w:t>
      </w:r>
    </w:p>
    <w:p w14:paraId="43480054" w14:textId="77777777" w:rsidR="00B54520" w:rsidRPr="00863BFB" w:rsidRDefault="00B54520" w:rsidP="00B54520">
      <w:pPr>
        <w:jc w:val="both"/>
        <w:rPr>
          <w:b/>
        </w:rPr>
      </w:pPr>
    </w:p>
    <w:p w14:paraId="10F93DF8" w14:textId="4EFC20FB" w:rsidR="00C840D0" w:rsidRDefault="00B54520" w:rsidP="00582561">
      <w:pPr>
        <w:autoSpaceDE w:val="0"/>
        <w:autoSpaceDN w:val="0"/>
        <w:adjustRightInd w:val="0"/>
        <w:jc w:val="both"/>
      </w:pPr>
      <w:r w:rsidRPr="00863BFB">
        <w:t>Zajednica gospodarskih subjekata može se osloniti na sposobnost članova zajednice ili drugih subjekata pod uvjetima određenim u ovoj točki dokumentacije o nabavi.</w:t>
      </w:r>
    </w:p>
    <w:p w14:paraId="28472A19" w14:textId="77777777" w:rsidR="00644650" w:rsidRDefault="00644650" w:rsidP="00582561">
      <w:pPr>
        <w:autoSpaceDE w:val="0"/>
        <w:autoSpaceDN w:val="0"/>
        <w:adjustRightInd w:val="0"/>
        <w:jc w:val="both"/>
      </w:pPr>
    </w:p>
    <w:p w14:paraId="643C7D57" w14:textId="77777777" w:rsidR="00644650" w:rsidRDefault="00644650" w:rsidP="00582561">
      <w:pPr>
        <w:autoSpaceDE w:val="0"/>
        <w:autoSpaceDN w:val="0"/>
        <w:adjustRightInd w:val="0"/>
        <w:jc w:val="both"/>
      </w:pPr>
    </w:p>
    <w:p w14:paraId="75397DC5" w14:textId="77777777" w:rsidR="00644650" w:rsidRPr="00302E0F" w:rsidRDefault="00644650" w:rsidP="00582561">
      <w:pPr>
        <w:autoSpaceDE w:val="0"/>
        <w:autoSpaceDN w:val="0"/>
        <w:adjustRightInd w:val="0"/>
        <w:jc w:val="both"/>
      </w:pPr>
    </w:p>
    <w:p w14:paraId="21E1B6F4" w14:textId="77777777" w:rsidR="001E2031" w:rsidRPr="00E865CD" w:rsidRDefault="001E2031" w:rsidP="00E865CD">
      <w:pPr>
        <w:pStyle w:val="Odlomakpopisa"/>
        <w:numPr>
          <w:ilvl w:val="0"/>
          <w:numId w:val="21"/>
        </w:numPr>
        <w:autoSpaceDE w:val="0"/>
        <w:autoSpaceDN w:val="0"/>
        <w:adjustRightInd w:val="0"/>
        <w:rPr>
          <w:b/>
        </w:rPr>
      </w:pPr>
      <w:bookmarkStart w:id="17" w:name="_Toc316566919"/>
      <w:bookmarkStart w:id="18" w:name="_Hlk135312151"/>
      <w:r w:rsidRPr="00E865CD">
        <w:rPr>
          <w:b/>
        </w:rPr>
        <w:lastRenderedPageBreak/>
        <w:t>Sadržaj i način izrade</w:t>
      </w:r>
      <w:bookmarkEnd w:id="17"/>
      <w:r w:rsidRPr="00E865CD">
        <w:rPr>
          <w:b/>
        </w:rPr>
        <w:t xml:space="preserve"> ponude</w:t>
      </w:r>
    </w:p>
    <w:bookmarkEnd w:id="18"/>
    <w:p w14:paraId="6B348255" w14:textId="77777777" w:rsidR="001E2031" w:rsidRPr="001E2031" w:rsidRDefault="001E2031" w:rsidP="001E2031">
      <w:pPr>
        <w:autoSpaceDE w:val="0"/>
        <w:autoSpaceDN w:val="0"/>
        <w:adjustRightInd w:val="0"/>
        <w:ind w:left="502"/>
        <w:rPr>
          <w:b/>
          <w:szCs w:val="22"/>
        </w:rPr>
      </w:pPr>
    </w:p>
    <w:p w14:paraId="5878F2F6"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330D996A" w14:textId="77777777" w:rsidR="001E2031" w:rsidRPr="001E2031" w:rsidRDefault="001E2031" w:rsidP="001E2031">
      <w:pPr>
        <w:autoSpaceDE w:val="0"/>
        <w:autoSpaceDN w:val="0"/>
        <w:adjustRightInd w:val="0"/>
        <w:jc w:val="both"/>
        <w:rPr>
          <w:color w:val="000000"/>
        </w:rPr>
      </w:pPr>
    </w:p>
    <w:p w14:paraId="2BC34D61" w14:textId="77777777" w:rsid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E7C3BDB" w14:textId="77777777" w:rsidR="001E2031" w:rsidRPr="001E2031" w:rsidRDefault="001E2031" w:rsidP="001E2031">
      <w:pPr>
        <w:autoSpaceDE w:val="0"/>
        <w:autoSpaceDN w:val="0"/>
        <w:adjustRightInd w:val="0"/>
        <w:ind w:left="1004"/>
        <w:jc w:val="both"/>
      </w:pPr>
    </w:p>
    <w:p w14:paraId="7F11348B" w14:textId="77777777" w:rsidR="001E2031" w:rsidRPr="001E2031" w:rsidRDefault="001E2031" w:rsidP="001E2031">
      <w:pPr>
        <w:autoSpaceDE w:val="0"/>
        <w:autoSpaceDN w:val="0"/>
        <w:adjustRightInd w:val="0"/>
        <w:jc w:val="both"/>
      </w:pPr>
      <w:bookmarkStart w:id="19" w:name="_Toc313880704"/>
      <w:bookmarkStart w:id="20" w:name="_Toc316566923"/>
      <w:r w:rsidRPr="001E2031">
        <w:t>Ponuda mora sadržavati najmanje:</w:t>
      </w:r>
      <w:bookmarkEnd w:id="19"/>
      <w:bookmarkEnd w:id="20"/>
    </w:p>
    <w:p w14:paraId="5219BF97" w14:textId="77777777" w:rsidR="001E2031" w:rsidRPr="001E2031" w:rsidRDefault="001E2031" w:rsidP="001E2031">
      <w:pPr>
        <w:autoSpaceDE w:val="0"/>
        <w:autoSpaceDN w:val="0"/>
        <w:adjustRightInd w:val="0"/>
        <w:ind w:left="1004"/>
        <w:jc w:val="both"/>
      </w:pPr>
    </w:p>
    <w:p w14:paraId="40D7F0E0" w14:textId="35BD99E6" w:rsidR="004D5844" w:rsidRDefault="00E865CD" w:rsidP="001E2031">
      <w:pPr>
        <w:tabs>
          <w:tab w:val="left" w:pos="993"/>
          <w:tab w:val="left" w:pos="1276"/>
        </w:tabs>
        <w:autoSpaceDE w:val="0"/>
        <w:autoSpaceDN w:val="0"/>
        <w:adjustRightInd w:val="0"/>
        <w:spacing w:line="276" w:lineRule="auto"/>
        <w:ind w:left="502"/>
        <w:jc w:val="both"/>
      </w:pPr>
      <w:bookmarkStart w:id="21" w:name="_Toc313880707"/>
      <w:bookmarkStart w:id="22" w:name="_Toc316566926"/>
      <w:r>
        <w:t>1. Dokumente navedene u toč</w:t>
      </w:r>
      <w:r w:rsidR="00136F15">
        <w:t>ki</w:t>
      </w:r>
      <w:r>
        <w:t xml:space="preserve"> 10</w:t>
      </w:r>
      <w:r w:rsidR="001E2031" w:rsidRPr="001E2031">
        <w:t>.</w:t>
      </w:r>
      <w:r w:rsidR="00136F15">
        <w:t xml:space="preserve"> </w:t>
      </w:r>
      <w:r w:rsidR="001E2031" w:rsidRPr="001E2031">
        <w:t xml:space="preserve">ovog poziva za dostavu ponuda </w:t>
      </w:r>
      <w:bookmarkEnd w:id="21"/>
      <w:bookmarkEnd w:id="22"/>
    </w:p>
    <w:p w14:paraId="3740A63B" w14:textId="1372464B" w:rsidR="001E2031" w:rsidRDefault="001E2031" w:rsidP="001E2031">
      <w:pPr>
        <w:tabs>
          <w:tab w:val="left" w:pos="993"/>
          <w:tab w:val="left" w:pos="1276"/>
        </w:tabs>
        <w:autoSpaceDE w:val="0"/>
        <w:autoSpaceDN w:val="0"/>
        <w:adjustRightInd w:val="0"/>
        <w:spacing w:line="276" w:lineRule="auto"/>
        <w:ind w:left="502"/>
        <w:jc w:val="both"/>
      </w:pPr>
      <w:r w:rsidRPr="001E2031">
        <w:t>2.</w:t>
      </w:r>
      <w:r w:rsidR="00E865CD">
        <w:t xml:space="preserve"> Dokument</w:t>
      </w:r>
      <w:r w:rsidR="00136F15">
        <w:t>e</w:t>
      </w:r>
      <w:r w:rsidR="00E865CD">
        <w:t xml:space="preserve"> naveden</w:t>
      </w:r>
      <w:r w:rsidR="00136F15">
        <w:t>e</w:t>
      </w:r>
      <w:r w:rsidR="00E865CD">
        <w:t xml:space="preserve"> u točki 11</w:t>
      </w:r>
      <w:r w:rsidR="004D5844">
        <w:t>.</w:t>
      </w:r>
      <w:r w:rsidRPr="001E2031">
        <w:t xml:space="preserve"> </w:t>
      </w:r>
      <w:bookmarkStart w:id="23" w:name="_Toc313880709"/>
      <w:bookmarkStart w:id="24" w:name="_Toc316566928"/>
      <w:r w:rsidRPr="001E2031">
        <w:t xml:space="preserve">ovog poziva za dostavu ponuda </w:t>
      </w:r>
    </w:p>
    <w:p w14:paraId="2DA164AB" w14:textId="784316D1" w:rsidR="00123089" w:rsidRDefault="00701AF3" w:rsidP="00701AF3">
      <w:pPr>
        <w:tabs>
          <w:tab w:val="left" w:pos="993"/>
          <w:tab w:val="left" w:pos="1276"/>
        </w:tabs>
        <w:autoSpaceDE w:val="0"/>
        <w:autoSpaceDN w:val="0"/>
        <w:adjustRightInd w:val="0"/>
        <w:spacing w:line="276" w:lineRule="auto"/>
        <w:ind w:left="502"/>
        <w:jc w:val="both"/>
      </w:pPr>
      <w:r>
        <w:t>3. Popunjen</w:t>
      </w:r>
      <w:r w:rsidRPr="00123089">
        <w:t xml:space="preserve"> </w:t>
      </w:r>
      <w:r w:rsidR="00C4700B" w:rsidRPr="00123089">
        <w:t xml:space="preserve">Ponudbeni list </w:t>
      </w:r>
      <w:r w:rsidR="00C4700B">
        <w:t>(</w:t>
      </w:r>
      <w:r w:rsidR="00123089" w:rsidRPr="00123089">
        <w:t>PRILOG I</w:t>
      </w:r>
      <w:r w:rsidR="00C4700B">
        <w:t xml:space="preserve">, </w:t>
      </w:r>
      <w:r w:rsidR="00123089" w:rsidRPr="00123089">
        <w:t xml:space="preserve">PRILOG II </w:t>
      </w:r>
      <w:r w:rsidR="00C4700B">
        <w:t>)</w:t>
      </w:r>
    </w:p>
    <w:p w14:paraId="4805110B" w14:textId="0F0AD588" w:rsidR="00123089" w:rsidRDefault="00701AF3" w:rsidP="00701AF3">
      <w:pPr>
        <w:tabs>
          <w:tab w:val="left" w:pos="993"/>
          <w:tab w:val="left" w:pos="1276"/>
        </w:tabs>
        <w:autoSpaceDE w:val="0"/>
        <w:autoSpaceDN w:val="0"/>
        <w:adjustRightInd w:val="0"/>
        <w:spacing w:line="276" w:lineRule="auto"/>
        <w:ind w:left="502"/>
        <w:jc w:val="both"/>
      </w:pPr>
      <w:r>
        <w:t>4.</w:t>
      </w:r>
      <w:r w:rsidR="00C4700B">
        <w:t xml:space="preserve"> </w:t>
      </w:r>
      <w:r w:rsidRPr="004D5844">
        <w:t>Popunjen</w:t>
      </w:r>
      <w:r w:rsidR="00C4700B">
        <w:t xml:space="preserve"> </w:t>
      </w:r>
      <w:r w:rsidR="00C4700B" w:rsidRPr="00123089">
        <w:t xml:space="preserve">Troškovnik/tehnička specifikacija </w:t>
      </w:r>
      <w:r w:rsidR="00C4700B">
        <w:t>(</w:t>
      </w:r>
      <w:r w:rsidR="00123089" w:rsidRPr="00123089">
        <w:t>PRILOG III</w:t>
      </w:r>
      <w:r w:rsidR="00C4700B">
        <w:t xml:space="preserve">, </w:t>
      </w:r>
      <w:r w:rsidR="00123089" w:rsidRPr="00123089">
        <w:t>PRILOG IV</w:t>
      </w:r>
      <w:r w:rsidR="00C4700B">
        <w:t>)</w:t>
      </w:r>
    </w:p>
    <w:p w14:paraId="0714DECB" w14:textId="7C184E17" w:rsidR="007F74AD" w:rsidRPr="001E2031" w:rsidRDefault="007F74AD" w:rsidP="00701AF3">
      <w:pPr>
        <w:tabs>
          <w:tab w:val="left" w:pos="993"/>
          <w:tab w:val="left" w:pos="1276"/>
        </w:tabs>
        <w:autoSpaceDE w:val="0"/>
        <w:autoSpaceDN w:val="0"/>
        <w:adjustRightInd w:val="0"/>
        <w:spacing w:line="276" w:lineRule="auto"/>
        <w:ind w:left="502"/>
        <w:jc w:val="both"/>
      </w:pPr>
      <w:r>
        <w:t xml:space="preserve">5. Popunjen </w:t>
      </w:r>
      <w:r w:rsidRPr="007F74AD">
        <w:t>Prilog VII -  Izjava o podacima dodatnog kriterija</w:t>
      </w:r>
      <w:r>
        <w:t xml:space="preserve"> (ako je primjenjivo)</w:t>
      </w:r>
    </w:p>
    <w:bookmarkEnd w:id="23"/>
    <w:bookmarkEnd w:id="24"/>
    <w:p w14:paraId="3341D2D8" w14:textId="77777777" w:rsidR="001E2031" w:rsidRPr="001E2031" w:rsidRDefault="001E2031" w:rsidP="001E2031">
      <w:pPr>
        <w:autoSpaceDE w:val="0"/>
        <w:autoSpaceDN w:val="0"/>
        <w:adjustRightInd w:val="0"/>
        <w:jc w:val="both"/>
      </w:pPr>
    </w:p>
    <w:p w14:paraId="7F42762A" w14:textId="77777777" w:rsidR="001E2031" w:rsidRPr="001E2031" w:rsidRDefault="001E2031" w:rsidP="00E865CD">
      <w:pPr>
        <w:pStyle w:val="Odlomakpopisa"/>
        <w:numPr>
          <w:ilvl w:val="0"/>
          <w:numId w:val="21"/>
        </w:numPr>
        <w:autoSpaceDE w:val="0"/>
        <w:autoSpaceDN w:val="0"/>
        <w:adjustRightInd w:val="0"/>
        <w:rPr>
          <w:b/>
        </w:rPr>
      </w:pPr>
      <w:bookmarkStart w:id="25" w:name="_Toc316566938"/>
      <w:r w:rsidRPr="001E2031">
        <w:rPr>
          <w:b/>
        </w:rPr>
        <w:t>Način određivanja cijene ponude</w:t>
      </w:r>
      <w:bookmarkEnd w:id="25"/>
    </w:p>
    <w:p w14:paraId="33BC3753" w14:textId="77777777" w:rsidR="001E2031" w:rsidRPr="001E2031" w:rsidRDefault="001E2031" w:rsidP="001E2031">
      <w:pPr>
        <w:autoSpaceDE w:val="0"/>
        <w:autoSpaceDN w:val="0"/>
        <w:adjustRightInd w:val="0"/>
        <w:ind w:left="502"/>
        <w:rPr>
          <w:b/>
        </w:rPr>
      </w:pPr>
    </w:p>
    <w:p w14:paraId="56A32D9D" w14:textId="4CD1AC48" w:rsidR="00E865CD" w:rsidRPr="001E2031" w:rsidRDefault="00E865CD" w:rsidP="00E865CD">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A83B03">
        <w:rPr>
          <w:lang w:eastAsia="zh-CN"/>
        </w:rPr>
        <w:t>I</w:t>
      </w:r>
      <w:r w:rsidR="000B62BA">
        <w:rPr>
          <w:lang w:eastAsia="zh-CN"/>
        </w:rPr>
        <w:t>/Prilog II</w:t>
      </w:r>
      <w:r w:rsidRPr="001E2031">
        <w:rPr>
          <w:lang w:eastAsia="zh-CN"/>
        </w:rPr>
        <w:t>).</w:t>
      </w:r>
    </w:p>
    <w:p w14:paraId="4D19BE4B" w14:textId="77777777" w:rsidR="00E865CD" w:rsidRPr="001E2031" w:rsidRDefault="00E865CD" w:rsidP="00E865CD">
      <w:pPr>
        <w:autoSpaceDE w:val="0"/>
        <w:autoSpaceDN w:val="0"/>
        <w:adjustRightInd w:val="0"/>
        <w:ind w:left="1146"/>
        <w:jc w:val="both"/>
        <w:rPr>
          <w:lang w:eastAsia="zh-CN"/>
        </w:rPr>
      </w:pPr>
    </w:p>
    <w:p w14:paraId="6FA6306A" w14:textId="77777777" w:rsidR="00E865CD" w:rsidRPr="001E2031" w:rsidRDefault="00E865CD" w:rsidP="00E865CD">
      <w:pPr>
        <w:autoSpaceDE w:val="0"/>
        <w:autoSpaceDN w:val="0"/>
        <w:adjustRightInd w:val="0"/>
        <w:jc w:val="both"/>
      </w:pPr>
      <w:r w:rsidRPr="001E2031">
        <w:t xml:space="preserve">U cijenu ponude bez PDV-a moraju biti uračunati svi troškovi i popusti. </w:t>
      </w:r>
      <w:r w:rsidRPr="002F1F40">
        <w:t>Cijena ponude</w:t>
      </w:r>
      <w:r>
        <w:t xml:space="preserve"> kao i jedinične cijene su fiksne i nepromjenjive</w:t>
      </w:r>
      <w:r w:rsidRPr="002F1F40">
        <w:t xml:space="preserve"> za </w:t>
      </w:r>
      <w:r>
        <w:t xml:space="preserve">cijelo vrijeme trajanja </w:t>
      </w:r>
      <w:r w:rsidR="000E1413">
        <w:t>narudžbenice</w:t>
      </w:r>
      <w:r w:rsidRPr="001E2031">
        <w:t xml:space="preserve">. Ponuditelj potpisom i pečatom Ponudbenog lista daje izjavu o nepromjenjivosti cijena. </w:t>
      </w:r>
    </w:p>
    <w:p w14:paraId="559C454C" w14:textId="77777777" w:rsidR="00E865CD" w:rsidRPr="001E2031" w:rsidRDefault="00E865CD" w:rsidP="00E865CD"/>
    <w:p w14:paraId="671B58F0" w14:textId="77777777" w:rsidR="00E865CD" w:rsidRPr="001E2031" w:rsidRDefault="00E865CD" w:rsidP="00E865CD">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1F2FD159" w14:textId="77777777" w:rsidR="00E865CD" w:rsidRPr="001E2031" w:rsidRDefault="00E865CD" w:rsidP="00E865CD"/>
    <w:p w14:paraId="087EF4DD" w14:textId="77777777" w:rsidR="00E865CD" w:rsidRDefault="00E865CD" w:rsidP="00E865CD">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0984783D" w14:textId="77777777" w:rsidR="0095531A" w:rsidRDefault="0095531A" w:rsidP="004D5844">
      <w:pPr>
        <w:pStyle w:val="Naslov11"/>
        <w:numPr>
          <w:ilvl w:val="0"/>
          <w:numId w:val="0"/>
        </w:numPr>
        <w:rPr>
          <w:rFonts w:ascii="Times New Roman" w:hAnsi="Times New Roman" w:cs="Times New Roman"/>
        </w:rPr>
      </w:pPr>
    </w:p>
    <w:p w14:paraId="3A05673F" w14:textId="77777777" w:rsidR="004C06AE" w:rsidRPr="00685EC5" w:rsidRDefault="004C06AE" w:rsidP="00E865CD">
      <w:pPr>
        <w:pStyle w:val="Naslov11"/>
        <w:numPr>
          <w:ilvl w:val="0"/>
          <w:numId w:val="21"/>
        </w:numPr>
        <w:rPr>
          <w:rFonts w:ascii="Times New Roman" w:hAnsi="Times New Roman" w:cs="Times New Roman"/>
          <w:szCs w:val="24"/>
        </w:rPr>
      </w:pPr>
      <w:bookmarkStart w:id="26" w:name="_Toc316566939"/>
      <w:r w:rsidRPr="00EA0FA0">
        <w:rPr>
          <w:rFonts w:ascii="Times New Roman" w:hAnsi="Times New Roman" w:cs="Times New Roman"/>
          <w:szCs w:val="24"/>
        </w:rPr>
        <w:t>Valuta ponude</w:t>
      </w:r>
      <w:bookmarkEnd w:id="26"/>
    </w:p>
    <w:p w14:paraId="7C56A05E" w14:textId="77777777" w:rsidR="004C06AE" w:rsidRPr="00250801" w:rsidRDefault="004C06AE" w:rsidP="004C06AE">
      <w:pPr>
        <w:pStyle w:val="Naslov11"/>
        <w:numPr>
          <w:ilvl w:val="0"/>
          <w:numId w:val="0"/>
        </w:numPr>
        <w:ind w:left="502"/>
        <w:rPr>
          <w:rFonts w:ascii="Times New Roman" w:hAnsi="Times New Roman" w:cs="Times New Roman"/>
        </w:rPr>
      </w:pPr>
    </w:p>
    <w:p w14:paraId="2253371A" w14:textId="706A494B" w:rsidR="004C06AE" w:rsidRPr="00C0749E" w:rsidRDefault="004C06AE" w:rsidP="00F121B0">
      <w:pPr>
        <w:autoSpaceDE w:val="0"/>
        <w:autoSpaceDN w:val="0"/>
        <w:adjustRightInd w:val="0"/>
        <w:jc w:val="both"/>
      </w:pPr>
      <w:bookmarkStart w:id="27" w:name="_Toc313880723"/>
      <w:bookmarkStart w:id="28" w:name="_Toc316566940"/>
      <w:r w:rsidRPr="00C0749E">
        <w:t xml:space="preserve">Ponuditelj izražava cijenu ponude u </w:t>
      </w:r>
      <w:bookmarkEnd w:id="27"/>
      <w:bookmarkEnd w:id="28"/>
      <w:r w:rsidR="00450F3E">
        <w:t>eurima.</w:t>
      </w:r>
    </w:p>
    <w:p w14:paraId="6D75AB25" w14:textId="77777777" w:rsidR="004C06AE" w:rsidRPr="00C0749E" w:rsidRDefault="004C06AE" w:rsidP="004C06AE"/>
    <w:p w14:paraId="5633AE50" w14:textId="77777777" w:rsidR="001E2031" w:rsidRPr="001E2031" w:rsidRDefault="001E2031" w:rsidP="00E865CD">
      <w:pPr>
        <w:pStyle w:val="Odlomakpopisa"/>
        <w:numPr>
          <w:ilvl w:val="0"/>
          <w:numId w:val="21"/>
        </w:numPr>
        <w:autoSpaceDE w:val="0"/>
        <w:autoSpaceDN w:val="0"/>
        <w:adjustRightInd w:val="0"/>
        <w:rPr>
          <w:b/>
        </w:rPr>
      </w:pPr>
      <w:bookmarkStart w:id="29" w:name="_Toc316566942"/>
      <w:r w:rsidRPr="001E2031">
        <w:rPr>
          <w:b/>
        </w:rPr>
        <w:t>Kriterij za odabir ponude</w:t>
      </w:r>
      <w:bookmarkEnd w:id="29"/>
    </w:p>
    <w:p w14:paraId="17B32747" w14:textId="77777777" w:rsidR="001E2031" w:rsidRPr="001E2031" w:rsidRDefault="001E2031" w:rsidP="001E2031">
      <w:pPr>
        <w:autoSpaceDE w:val="0"/>
        <w:autoSpaceDN w:val="0"/>
        <w:adjustRightInd w:val="0"/>
        <w:ind w:left="142"/>
        <w:rPr>
          <w:b/>
        </w:rPr>
      </w:pPr>
    </w:p>
    <w:p w14:paraId="3CD31E8A" w14:textId="7D788A7A" w:rsidR="007444E7" w:rsidRDefault="00483470" w:rsidP="00C52287">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t xml:space="preserve">, </w:t>
      </w:r>
      <w:r w:rsidRPr="00AC3627">
        <w:t xml:space="preserve">sukladno </w:t>
      </w:r>
      <w:r w:rsidR="007444E7">
        <w:t>k</w:t>
      </w:r>
      <w:r w:rsidRPr="00AC3627">
        <w:t>riteriju odabira i načinu izračuna ocjene pon</w:t>
      </w:r>
      <w:r>
        <w:t>uda koji se nalazi u prilogu V</w:t>
      </w:r>
      <w:r w:rsidR="007444E7">
        <w:t>I</w:t>
      </w:r>
      <w:r w:rsidRPr="00AC3627">
        <w:t xml:space="preserve"> ove dokumentacije o nabavi.</w:t>
      </w:r>
    </w:p>
    <w:p w14:paraId="32F07E5F" w14:textId="77777777" w:rsidR="00644650" w:rsidRDefault="00644650" w:rsidP="00C52287">
      <w:pPr>
        <w:autoSpaceDE w:val="0"/>
        <w:autoSpaceDN w:val="0"/>
        <w:adjustRightInd w:val="0"/>
        <w:jc w:val="both"/>
      </w:pPr>
    </w:p>
    <w:p w14:paraId="044C3D08" w14:textId="77777777" w:rsidR="00644650" w:rsidRPr="00C52287" w:rsidRDefault="00644650" w:rsidP="00C52287">
      <w:pPr>
        <w:autoSpaceDE w:val="0"/>
        <w:autoSpaceDN w:val="0"/>
        <w:adjustRightInd w:val="0"/>
        <w:jc w:val="both"/>
      </w:pPr>
    </w:p>
    <w:p w14:paraId="2E143B7D" w14:textId="77777777" w:rsidR="001E2031" w:rsidRPr="001E2031" w:rsidRDefault="001E2031" w:rsidP="00E865CD">
      <w:pPr>
        <w:numPr>
          <w:ilvl w:val="0"/>
          <w:numId w:val="21"/>
        </w:numPr>
        <w:autoSpaceDE w:val="0"/>
        <w:autoSpaceDN w:val="0"/>
        <w:adjustRightInd w:val="0"/>
        <w:rPr>
          <w:b/>
        </w:rPr>
      </w:pPr>
      <w:bookmarkStart w:id="30" w:name="_Toc316566943"/>
      <w:r w:rsidRPr="001E2031">
        <w:rPr>
          <w:b/>
        </w:rPr>
        <w:lastRenderedPageBreak/>
        <w:t>Jezik i pismo ponude</w:t>
      </w:r>
      <w:bookmarkEnd w:id="30"/>
    </w:p>
    <w:p w14:paraId="593AEA2C" w14:textId="77777777" w:rsidR="001E2031" w:rsidRPr="001E2031" w:rsidRDefault="001E2031" w:rsidP="001E2031">
      <w:pPr>
        <w:autoSpaceDE w:val="0"/>
        <w:autoSpaceDN w:val="0"/>
        <w:adjustRightInd w:val="0"/>
        <w:ind w:left="502" w:hanging="360"/>
        <w:rPr>
          <w:b/>
        </w:rPr>
      </w:pPr>
    </w:p>
    <w:p w14:paraId="443689ED" w14:textId="77777777" w:rsidR="00E865CD" w:rsidRPr="001E2031" w:rsidRDefault="00E865CD" w:rsidP="00E865CD">
      <w:pPr>
        <w:autoSpaceDE w:val="0"/>
        <w:autoSpaceDN w:val="0"/>
        <w:adjustRightInd w:val="0"/>
        <w:jc w:val="both"/>
      </w:pPr>
      <w:r w:rsidRPr="001E2031">
        <w:t>Ponuda sa svim traženim prilozima podnosi se na hrva</w:t>
      </w:r>
      <w:r>
        <w:t>tskom jeziku i latiničnom pismu.</w:t>
      </w:r>
    </w:p>
    <w:p w14:paraId="7B56312B" w14:textId="77777777" w:rsidR="001E2031" w:rsidRPr="001E2031" w:rsidRDefault="001E2031" w:rsidP="001E2031">
      <w:pPr>
        <w:autoSpaceDE w:val="0"/>
        <w:autoSpaceDN w:val="0"/>
        <w:adjustRightInd w:val="0"/>
        <w:rPr>
          <w:szCs w:val="22"/>
        </w:rPr>
      </w:pPr>
    </w:p>
    <w:p w14:paraId="34A94A4A" w14:textId="77777777" w:rsidR="001E2031" w:rsidRPr="001E2031" w:rsidRDefault="001E2031" w:rsidP="00E865CD">
      <w:pPr>
        <w:numPr>
          <w:ilvl w:val="0"/>
          <w:numId w:val="21"/>
        </w:numPr>
        <w:autoSpaceDE w:val="0"/>
        <w:autoSpaceDN w:val="0"/>
        <w:adjustRightInd w:val="0"/>
        <w:rPr>
          <w:b/>
        </w:rPr>
      </w:pPr>
      <w:bookmarkStart w:id="31" w:name="_Toc316566945"/>
      <w:r w:rsidRPr="001E2031">
        <w:rPr>
          <w:b/>
        </w:rPr>
        <w:t>Rok valjanosti ponude</w:t>
      </w:r>
      <w:bookmarkEnd w:id="31"/>
    </w:p>
    <w:p w14:paraId="5D93C289" w14:textId="77777777" w:rsidR="001E2031" w:rsidRPr="001E2031" w:rsidRDefault="001E2031" w:rsidP="001E2031">
      <w:pPr>
        <w:autoSpaceDE w:val="0"/>
        <w:autoSpaceDN w:val="0"/>
        <w:adjustRightInd w:val="0"/>
        <w:ind w:left="502"/>
        <w:rPr>
          <w:b/>
          <w:szCs w:val="22"/>
        </w:rPr>
      </w:pPr>
    </w:p>
    <w:p w14:paraId="089AF0D1" w14:textId="23885FF8" w:rsidR="001E2031" w:rsidRPr="001E2031" w:rsidRDefault="001E2031" w:rsidP="001E2031">
      <w:pPr>
        <w:autoSpaceDE w:val="0"/>
        <w:autoSpaceDN w:val="0"/>
        <w:adjustRightInd w:val="0"/>
        <w:jc w:val="both"/>
      </w:pPr>
      <w:r w:rsidRPr="001E2031">
        <w:rPr>
          <w:b/>
        </w:rPr>
        <w:t>Rok valjanost</w:t>
      </w:r>
      <w:r w:rsidR="004D5844">
        <w:rPr>
          <w:b/>
        </w:rPr>
        <w:t xml:space="preserve">i ponude je </w:t>
      </w:r>
      <w:r w:rsidR="001F4D89">
        <w:rPr>
          <w:b/>
        </w:rPr>
        <w:t>6</w:t>
      </w:r>
      <w:r w:rsidRPr="001E2031">
        <w:rPr>
          <w:b/>
        </w:rPr>
        <w:t>0 dana od dana dostave ponude.</w:t>
      </w:r>
      <w:r w:rsidRPr="001E2031">
        <w:t xml:space="preserve"> Naručitelj će odbiti ponudu čija je opcija kraća od zahtijevane.</w:t>
      </w:r>
    </w:p>
    <w:p w14:paraId="3B153CBF" w14:textId="77777777" w:rsidR="001E2031" w:rsidRPr="001E2031" w:rsidRDefault="001E2031" w:rsidP="001E2031">
      <w:pPr>
        <w:ind w:left="1004"/>
        <w:jc w:val="both"/>
      </w:pPr>
    </w:p>
    <w:p w14:paraId="73B60F07" w14:textId="29A24698" w:rsidR="001E2031" w:rsidRDefault="001E2031" w:rsidP="00BA4753">
      <w:pPr>
        <w:autoSpaceDE w:val="0"/>
        <w:autoSpaceDN w:val="0"/>
        <w:adjustRightInd w:val="0"/>
        <w:jc w:val="both"/>
        <w:rPr>
          <w:color w:val="000000"/>
        </w:rPr>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72DC8B10" w14:textId="77777777" w:rsidR="00642F5D" w:rsidRPr="00BA4753" w:rsidRDefault="00642F5D" w:rsidP="00BA4753">
      <w:pPr>
        <w:autoSpaceDE w:val="0"/>
        <w:autoSpaceDN w:val="0"/>
        <w:adjustRightInd w:val="0"/>
        <w:jc w:val="both"/>
      </w:pPr>
    </w:p>
    <w:p w14:paraId="2A6B727C" w14:textId="77777777" w:rsidR="001E2031" w:rsidRPr="001E2031" w:rsidRDefault="001E2031" w:rsidP="00E865CD">
      <w:pPr>
        <w:numPr>
          <w:ilvl w:val="0"/>
          <w:numId w:val="21"/>
        </w:numPr>
        <w:autoSpaceDE w:val="0"/>
        <w:autoSpaceDN w:val="0"/>
        <w:adjustRightInd w:val="0"/>
        <w:rPr>
          <w:b/>
          <w:szCs w:val="22"/>
        </w:rPr>
      </w:pPr>
      <w:r w:rsidRPr="001E2031">
        <w:rPr>
          <w:b/>
        </w:rPr>
        <w:t>Tajnost podataka</w:t>
      </w:r>
    </w:p>
    <w:p w14:paraId="7713CB19" w14:textId="77777777" w:rsidR="001E2031" w:rsidRPr="001E2031" w:rsidRDefault="001E2031" w:rsidP="001E2031">
      <w:pPr>
        <w:autoSpaceDE w:val="0"/>
        <w:autoSpaceDN w:val="0"/>
        <w:adjustRightInd w:val="0"/>
        <w:ind w:left="502"/>
        <w:rPr>
          <w:b/>
          <w:szCs w:val="22"/>
        </w:rPr>
      </w:pPr>
    </w:p>
    <w:p w14:paraId="4D6365EF"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794A525E" w14:textId="77777777" w:rsidR="001E2031" w:rsidRPr="001E2031" w:rsidRDefault="001E2031" w:rsidP="001E2031">
      <w:pPr>
        <w:jc w:val="both"/>
        <w:rPr>
          <w:color w:val="000000"/>
        </w:rPr>
      </w:pPr>
    </w:p>
    <w:p w14:paraId="3346EA78"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429DBD0F" w14:textId="77777777" w:rsidR="001E2031" w:rsidRPr="001E2031" w:rsidRDefault="001E2031" w:rsidP="001E2031">
      <w:pPr>
        <w:jc w:val="both"/>
        <w:rPr>
          <w:color w:val="000000"/>
        </w:rPr>
      </w:pPr>
    </w:p>
    <w:p w14:paraId="386ABC85" w14:textId="77777777" w:rsidR="00ED2A83"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1CF0C83" w14:textId="77777777" w:rsidR="00706E5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F1FE165" w14:textId="77777777" w:rsidR="0095531A" w:rsidRDefault="0095531A" w:rsidP="0095531A">
      <w:pPr>
        <w:autoSpaceDE w:val="0"/>
        <w:autoSpaceDN w:val="0"/>
        <w:adjustRightInd w:val="0"/>
        <w:ind w:left="660"/>
        <w:rPr>
          <w:b/>
        </w:rPr>
      </w:pPr>
    </w:p>
    <w:p w14:paraId="7516B76E" w14:textId="77777777" w:rsidR="001E2031" w:rsidRPr="001E2031" w:rsidRDefault="001E2031" w:rsidP="00E865CD">
      <w:pPr>
        <w:numPr>
          <w:ilvl w:val="0"/>
          <w:numId w:val="21"/>
        </w:numPr>
        <w:autoSpaceDE w:val="0"/>
        <w:autoSpaceDN w:val="0"/>
        <w:adjustRightInd w:val="0"/>
        <w:rPr>
          <w:b/>
        </w:rPr>
      </w:pPr>
      <w:r w:rsidRPr="001E2031">
        <w:rPr>
          <w:b/>
        </w:rPr>
        <w:t>Rok, način i uvjeti plaćanja</w:t>
      </w:r>
    </w:p>
    <w:p w14:paraId="773D9179" w14:textId="77777777" w:rsidR="00931138" w:rsidRPr="0036608B" w:rsidRDefault="00931138" w:rsidP="0036608B">
      <w:pPr>
        <w:autoSpaceDE w:val="0"/>
        <w:autoSpaceDN w:val="0"/>
        <w:adjustRightInd w:val="0"/>
        <w:jc w:val="both"/>
        <w:rPr>
          <w:szCs w:val="22"/>
          <w:highlight w:val="yellow"/>
        </w:rPr>
      </w:pPr>
    </w:p>
    <w:p w14:paraId="4F561552" w14:textId="4052F8C7" w:rsidR="00582561" w:rsidRDefault="00812DAD" w:rsidP="00582561">
      <w:pPr>
        <w:spacing w:line="276" w:lineRule="auto"/>
        <w:jc w:val="both"/>
      </w:pPr>
      <w:r>
        <w:t xml:space="preserve">Naručitelj će vršiti plaćanje prema dostavljenim računima za stvarno isporučenu </w:t>
      </w:r>
      <w:r w:rsidR="003B40BD">
        <w:t>robu</w:t>
      </w:r>
      <w:r>
        <w:t xml:space="preserve"> u roku 30 (trideset) dana od dana primitka računa i to uz uvjet da je </w:t>
      </w:r>
      <w:r w:rsidR="00760293">
        <w:t xml:space="preserve">svakom </w:t>
      </w:r>
      <w:r>
        <w:t>računu priložena potpisana otpremnica-dostavnica za isporučenu robu</w:t>
      </w:r>
      <w:r w:rsidR="006334C1">
        <w:t>.</w:t>
      </w:r>
    </w:p>
    <w:p w14:paraId="31F02FDF" w14:textId="77777777" w:rsidR="00760293" w:rsidRDefault="00760293" w:rsidP="00582561">
      <w:pPr>
        <w:spacing w:line="276" w:lineRule="auto"/>
        <w:jc w:val="both"/>
      </w:pPr>
    </w:p>
    <w:p w14:paraId="347CC42E" w14:textId="77777777" w:rsidR="00582561" w:rsidRDefault="0095531A" w:rsidP="00582561">
      <w:pPr>
        <w:spacing w:line="276" w:lineRule="auto"/>
        <w:jc w:val="both"/>
      </w:pPr>
      <w:r w:rsidRPr="00945497">
        <w:t>Način plaćanja: doznakom na žiro-račun odabranog ponuditelja.</w:t>
      </w:r>
    </w:p>
    <w:p w14:paraId="317EE6F0" w14:textId="77777777" w:rsidR="00582561" w:rsidRDefault="0095531A" w:rsidP="00582561">
      <w:pPr>
        <w:jc w:val="both"/>
      </w:pPr>
      <w:r w:rsidRPr="00945497">
        <w:t xml:space="preserve">Predujam isključen, kao i traženje instrumenata osiguranja plaćanja. </w:t>
      </w:r>
    </w:p>
    <w:p w14:paraId="6C6E50F0" w14:textId="77777777" w:rsidR="0095531A" w:rsidRPr="00945497" w:rsidRDefault="0095531A" w:rsidP="00582561">
      <w:pPr>
        <w:jc w:val="both"/>
      </w:pPr>
      <w:r w:rsidRPr="00945497">
        <w:t xml:space="preserve"> </w:t>
      </w:r>
    </w:p>
    <w:p w14:paraId="5F23F987" w14:textId="77777777" w:rsidR="0095531A" w:rsidRDefault="0095531A" w:rsidP="0095531A">
      <w:pPr>
        <w:pStyle w:val="Naslov11"/>
        <w:numPr>
          <w:ilvl w:val="0"/>
          <w:numId w:val="0"/>
        </w:numPr>
        <w:tabs>
          <w:tab w:val="left" w:pos="708"/>
        </w:tabs>
        <w:jc w:val="both"/>
        <w:rPr>
          <w:rFonts w:ascii="Times New Roman" w:hAnsi="Times New Roman" w:cs="Times New Roman"/>
          <w:b w:val="0"/>
          <w:bCs/>
        </w:rPr>
      </w:pPr>
      <w:r w:rsidRPr="00945497">
        <w:rPr>
          <w:rFonts w:ascii="Times New Roman" w:hAnsi="Times New Roman" w:cs="Times New Roman"/>
          <w:b w:val="0"/>
          <w:bCs/>
        </w:rPr>
        <w:t xml:space="preserve">Na temelju Zakona o elektroničkom izdavanju računa u javnoj nabavi (NN, 94/2018) Izvršitelj dostavlja e-Račun za isporučen predmet nabave, a Naručitelj je isti dužan zaprimiti i platiti sukladno navedenom Zakonu. </w:t>
      </w:r>
    </w:p>
    <w:p w14:paraId="02289114" w14:textId="77777777" w:rsidR="00E865CD" w:rsidRDefault="00E865CD" w:rsidP="0095531A">
      <w:pPr>
        <w:pStyle w:val="Naslov11"/>
        <w:numPr>
          <w:ilvl w:val="0"/>
          <w:numId w:val="0"/>
        </w:numPr>
        <w:tabs>
          <w:tab w:val="left" w:pos="708"/>
        </w:tabs>
        <w:jc w:val="both"/>
        <w:rPr>
          <w:rFonts w:ascii="Times New Roman" w:hAnsi="Times New Roman" w:cs="Times New Roman"/>
          <w:b w:val="0"/>
          <w:bCs/>
        </w:rPr>
      </w:pPr>
    </w:p>
    <w:p w14:paraId="6952685B" w14:textId="2924EB81" w:rsidR="002124DE" w:rsidRDefault="00E865CD" w:rsidP="002124DE">
      <w:pPr>
        <w:autoSpaceDE w:val="0"/>
        <w:autoSpaceDN w:val="0"/>
        <w:adjustRightInd w:val="0"/>
        <w:jc w:val="both"/>
      </w:pPr>
      <w:r>
        <w:t>Sredstva za financiranje predmeta nabave osigurana su u proračunu Naručitelja za 202</w:t>
      </w:r>
      <w:r w:rsidR="001F4D89">
        <w:t>3</w:t>
      </w:r>
      <w:r>
        <w:t xml:space="preserve">. godinu  na </w:t>
      </w:r>
      <w:r w:rsidR="009B6516">
        <w:t xml:space="preserve">projektu </w:t>
      </w:r>
      <w:r w:rsidR="00AC1FDB" w:rsidRPr="00AC1FDB">
        <w:t xml:space="preserve">K865028 UNAPRJEĐENJE SUSTAVA ZA RESTRUKTURIRANJE </w:t>
      </w:r>
      <w:r w:rsidR="00AC1FDB" w:rsidRPr="00AC1FDB">
        <w:lastRenderedPageBreak/>
        <w:t>POLJOPRIVREDNOG ZEMLJIŠTA I KOMASACIJU – NPOO</w:t>
      </w:r>
      <w:r>
        <w:t xml:space="preserve">, konto </w:t>
      </w:r>
      <w:bookmarkStart w:id="34" w:name="_Toc316566955"/>
      <w:r w:rsidR="006B2BDF" w:rsidRPr="006B2BDF">
        <w:t>4225 Instrumenti, uređaji i strojevi</w:t>
      </w:r>
      <w:r w:rsidR="009B6516">
        <w:t xml:space="preserve">, izvor financiranja </w:t>
      </w:r>
      <w:r w:rsidR="009B6516" w:rsidRPr="009B6516">
        <w:t>581 Mehanizam za oporavak i otpornost</w:t>
      </w:r>
      <w:r w:rsidR="009B6516">
        <w:t>.</w:t>
      </w:r>
    </w:p>
    <w:p w14:paraId="1FADD939" w14:textId="77777777" w:rsidR="00A93049" w:rsidRDefault="00A93049" w:rsidP="002124DE">
      <w:pPr>
        <w:autoSpaceDE w:val="0"/>
        <w:autoSpaceDN w:val="0"/>
        <w:adjustRightInd w:val="0"/>
        <w:jc w:val="both"/>
      </w:pPr>
    </w:p>
    <w:p w14:paraId="197A5ED4" w14:textId="77777777" w:rsidR="002124DE" w:rsidRDefault="002124DE" w:rsidP="002124DE">
      <w:pPr>
        <w:autoSpaceDE w:val="0"/>
        <w:autoSpaceDN w:val="0"/>
        <w:adjustRightInd w:val="0"/>
        <w:jc w:val="both"/>
        <w:rPr>
          <w:b/>
        </w:rPr>
      </w:pPr>
    </w:p>
    <w:p w14:paraId="0694A77D" w14:textId="77777777" w:rsidR="001E2031" w:rsidRPr="002124DE" w:rsidRDefault="001E2031" w:rsidP="002124DE">
      <w:pPr>
        <w:pStyle w:val="Odlomakpopisa"/>
        <w:numPr>
          <w:ilvl w:val="0"/>
          <w:numId w:val="21"/>
        </w:numPr>
        <w:autoSpaceDE w:val="0"/>
        <w:autoSpaceDN w:val="0"/>
        <w:adjustRightInd w:val="0"/>
        <w:jc w:val="both"/>
        <w:rPr>
          <w:b/>
        </w:rPr>
      </w:pPr>
      <w:r w:rsidRPr="002124DE">
        <w:rPr>
          <w:b/>
        </w:rPr>
        <w:t>Način, datum, vrijeme i mjesto dostave ponuda</w:t>
      </w:r>
      <w:bookmarkEnd w:id="34"/>
    </w:p>
    <w:p w14:paraId="0FEA09EE" w14:textId="77777777" w:rsidR="001E2031" w:rsidRPr="001E2031" w:rsidRDefault="001E2031" w:rsidP="001E2031">
      <w:pPr>
        <w:ind w:left="708"/>
      </w:pPr>
    </w:p>
    <w:p w14:paraId="208BA6AF" w14:textId="77777777" w:rsidR="00E865CD" w:rsidRPr="001E2031" w:rsidRDefault="00E865CD" w:rsidP="00E865CD">
      <w:pPr>
        <w:spacing w:after="240"/>
        <w:jc w:val="both"/>
        <w:rPr>
          <w:rFonts w:eastAsiaTheme="minorEastAsia"/>
          <w:color w:val="0000FF"/>
          <w:u w:val="single"/>
        </w:rPr>
      </w:pPr>
      <w:bookmarkStart w:id="35" w:name="_Toc316566964"/>
      <w:r w:rsidRPr="001E2031">
        <w:rPr>
          <w:rFonts w:eastAsiaTheme="minorEastAsia"/>
        </w:rPr>
        <w:t>Ponuda sa svim traženim dokumentima se dostavlja skeniran</w:t>
      </w:r>
      <w:r>
        <w:rPr>
          <w:rFonts w:eastAsiaTheme="minorEastAsia"/>
        </w:rPr>
        <w:t>a elektroničkom poštom na adrese</w:t>
      </w:r>
      <w:r w:rsidRPr="001E2031">
        <w:rPr>
          <w:rFonts w:eastAsiaTheme="minorEastAsia"/>
        </w:rPr>
        <w:t xml:space="preserve"> </w:t>
      </w:r>
      <w:hyperlink r:id="rId13" w:history="1">
        <w:r w:rsidRPr="001E2031">
          <w:rPr>
            <w:rFonts w:eastAsiaTheme="minorEastAsia"/>
            <w:color w:val="0000FF"/>
            <w:u w:val="single"/>
          </w:rPr>
          <w:t>javna.nabava@mps.hr</w:t>
        </w:r>
      </w:hyperlink>
      <w:r w:rsidRPr="00B72FCC">
        <w:rPr>
          <w:rFonts w:eastAsiaTheme="minorEastAsia"/>
        </w:rPr>
        <w:t xml:space="preserve"> i</w:t>
      </w:r>
      <w:r>
        <w:rPr>
          <w:rFonts w:eastAsiaTheme="minorEastAsia"/>
        </w:rPr>
        <w:t xml:space="preserve"> </w:t>
      </w:r>
      <w:r>
        <w:rPr>
          <w:rFonts w:eastAsiaTheme="minorEastAsia"/>
          <w:color w:val="0000FF"/>
          <w:u w:val="single"/>
        </w:rPr>
        <w:t xml:space="preserve"> marijana.herman@mps.hr.</w:t>
      </w:r>
    </w:p>
    <w:p w14:paraId="723ACE06" w14:textId="78034AF9" w:rsidR="00375485" w:rsidRPr="004D37C4" w:rsidRDefault="00E865CD" w:rsidP="00E865CD">
      <w:pPr>
        <w:spacing w:after="240"/>
        <w:jc w:val="both"/>
        <w:rPr>
          <w:rFonts w:eastAsiaTheme="minorEastAsia"/>
          <w:b/>
          <w:bCs/>
          <w:color w:val="FF0000"/>
          <w:u w:val="single"/>
        </w:rPr>
      </w:pPr>
      <w:r w:rsidRPr="004D37C4">
        <w:rPr>
          <w:rFonts w:eastAsiaTheme="minorEastAsia"/>
          <w:color w:val="FF0000"/>
        </w:rPr>
        <w:t xml:space="preserve">Rok za dostavu ponuda je najkasnije do </w:t>
      </w:r>
      <w:r w:rsidR="00A31441" w:rsidRPr="004D37C4">
        <w:rPr>
          <w:rFonts w:eastAsiaTheme="minorEastAsia"/>
          <w:b/>
          <w:bCs/>
          <w:color w:val="FF0000"/>
          <w:u w:val="single"/>
        </w:rPr>
        <w:t>0</w:t>
      </w:r>
      <w:r w:rsidR="004D37C4" w:rsidRPr="004D37C4">
        <w:rPr>
          <w:rFonts w:eastAsiaTheme="minorEastAsia"/>
          <w:b/>
          <w:bCs/>
          <w:color w:val="FF0000"/>
          <w:u w:val="single"/>
        </w:rPr>
        <w:t>6</w:t>
      </w:r>
      <w:r w:rsidRPr="004D37C4">
        <w:rPr>
          <w:rFonts w:eastAsiaTheme="minorEastAsia"/>
          <w:b/>
          <w:bCs/>
          <w:color w:val="FF0000"/>
          <w:u w:val="single"/>
        </w:rPr>
        <w:t>.</w:t>
      </w:r>
      <w:r w:rsidR="00A07EC9" w:rsidRPr="004D37C4">
        <w:rPr>
          <w:rFonts w:eastAsiaTheme="minorEastAsia"/>
          <w:b/>
          <w:bCs/>
          <w:color w:val="FF0000"/>
          <w:u w:val="single"/>
        </w:rPr>
        <w:t>0</w:t>
      </w:r>
      <w:r w:rsidR="00A31441" w:rsidRPr="004D37C4">
        <w:rPr>
          <w:rFonts w:eastAsiaTheme="minorEastAsia"/>
          <w:b/>
          <w:bCs/>
          <w:color w:val="FF0000"/>
          <w:u w:val="single"/>
        </w:rPr>
        <w:t>6</w:t>
      </w:r>
      <w:r w:rsidRPr="004D37C4">
        <w:rPr>
          <w:rFonts w:eastAsiaTheme="minorEastAsia"/>
          <w:b/>
          <w:bCs/>
          <w:color w:val="FF0000"/>
          <w:u w:val="single"/>
        </w:rPr>
        <w:t>.202</w:t>
      </w:r>
      <w:r w:rsidR="001F4D89" w:rsidRPr="004D37C4">
        <w:rPr>
          <w:rFonts w:eastAsiaTheme="minorEastAsia"/>
          <w:b/>
          <w:bCs/>
          <w:color w:val="FF0000"/>
          <w:u w:val="single"/>
        </w:rPr>
        <w:t>3</w:t>
      </w:r>
      <w:r w:rsidRPr="004D37C4">
        <w:rPr>
          <w:rFonts w:eastAsiaTheme="minorEastAsia"/>
          <w:b/>
          <w:bCs/>
          <w:color w:val="FF0000"/>
          <w:u w:val="single"/>
        </w:rPr>
        <w:t>. do 1</w:t>
      </w:r>
      <w:r w:rsidR="004D37C4" w:rsidRPr="004D37C4">
        <w:rPr>
          <w:rFonts w:eastAsiaTheme="minorEastAsia"/>
          <w:b/>
          <w:bCs/>
          <w:color w:val="FF0000"/>
          <w:u w:val="single"/>
        </w:rPr>
        <w:t>0</w:t>
      </w:r>
      <w:r w:rsidRPr="004D37C4">
        <w:rPr>
          <w:rFonts w:eastAsiaTheme="minorEastAsia"/>
          <w:b/>
          <w:bCs/>
          <w:color w:val="FF0000"/>
          <w:u w:val="single"/>
        </w:rPr>
        <w:t xml:space="preserve">:00h. </w:t>
      </w:r>
    </w:p>
    <w:p w14:paraId="459359D8" w14:textId="77777777" w:rsidR="001E2031" w:rsidRPr="001E2031" w:rsidRDefault="001E2031" w:rsidP="00E865CD">
      <w:pPr>
        <w:numPr>
          <w:ilvl w:val="0"/>
          <w:numId w:val="21"/>
        </w:numPr>
        <w:autoSpaceDE w:val="0"/>
        <w:autoSpaceDN w:val="0"/>
        <w:adjustRightInd w:val="0"/>
        <w:rPr>
          <w:b/>
        </w:rPr>
      </w:pPr>
      <w:r w:rsidRPr="001E2031">
        <w:rPr>
          <w:b/>
        </w:rPr>
        <w:t>Otvaranje ponuda</w:t>
      </w:r>
      <w:bookmarkEnd w:id="35"/>
    </w:p>
    <w:p w14:paraId="40EA946D"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024CF517" w14:textId="77777777" w:rsidR="001E2031" w:rsidRPr="001E2031" w:rsidRDefault="001E2031" w:rsidP="001E2031">
      <w:pPr>
        <w:jc w:val="both"/>
      </w:pPr>
      <w:r w:rsidRPr="001E2031">
        <w:t xml:space="preserve">Naručitelj neće javno otvarati ponude obzirom da se radi o postupku jednostavne nabave. </w:t>
      </w:r>
    </w:p>
    <w:p w14:paraId="5D631E83" w14:textId="77777777" w:rsidR="001E2031" w:rsidRPr="001E2031" w:rsidRDefault="001E2031" w:rsidP="001E2031">
      <w:pPr>
        <w:autoSpaceDE w:val="0"/>
        <w:autoSpaceDN w:val="0"/>
        <w:adjustRightInd w:val="0"/>
        <w:rPr>
          <w:rFonts w:ascii="Arial" w:hAnsi="Arial" w:cs="Arial"/>
          <w:color w:val="000000"/>
          <w:lang w:eastAsia="en-US"/>
        </w:rPr>
      </w:pPr>
    </w:p>
    <w:p w14:paraId="3E967969" w14:textId="77777777" w:rsidR="001E2031" w:rsidRPr="001E2031" w:rsidRDefault="001E2031" w:rsidP="00E865CD">
      <w:pPr>
        <w:numPr>
          <w:ilvl w:val="0"/>
          <w:numId w:val="21"/>
        </w:numPr>
        <w:autoSpaceDE w:val="0"/>
        <w:autoSpaceDN w:val="0"/>
        <w:adjustRightInd w:val="0"/>
        <w:rPr>
          <w:b/>
        </w:rPr>
      </w:pPr>
      <w:r w:rsidRPr="001E2031">
        <w:rPr>
          <w:b/>
        </w:rPr>
        <w:t xml:space="preserve">Odabir ponuditelja </w:t>
      </w:r>
    </w:p>
    <w:p w14:paraId="2DBC7841" w14:textId="77777777" w:rsidR="001E2031" w:rsidRPr="001E2031" w:rsidRDefault="001E2031" w:rsidP="001E2031">
      <w:pPr>
        <w:autoSpaceDE w:val="0"/>
        <w:autoSpaceDN w:val="0"/>
        <w:adjustRightInd w:val="0"/>
        <w:jc w:val="both"/>
        <w:rPr>
          <w:rFonts w:cs="Helvetica-BoldOblique"/>
          <w:b/>
          <w:szCs w:val="22"/>
        </w:rPr>
      </w:pPr>
    </w:p>
    <w:p w14:paraId="325E178D" w14:textId="77777777" w:rsidR="0058256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w:t>
      </w:r>
      <w:r w:rsidR="00F57E65">
        <w:rPr>
          <w:lang w:eastAsia="en-US"/>
        </w:rPr>
        <w:t>naručitelja za izdavanje narudžbenice</w:t>
      </w:r>
      <w:r w:rsidRPr="001E2031">
        <w:rPr>
          <w:lang w:eastAsia="en-US"/>
        </w:rPr>
        <w:t xml:space="preserve">. </w:t>
      </w:r>
    </w:p>
    <w:p w14:paraId="5EBA5011"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2C9E7FD5" w14:textId="77777777" w:rsidR="00E865CD" w:rsidRDefault="00E865CD" w:rsidP="00E865CD">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579AD82F" w14:textId="77777777" w:rsidR="00E865CD" w:rsidRPr="00E865CD" w:rsidRDefault="00E865CD" w:rsidP="00E865CD">
      <w:pPr>
        <w:widowControl w:val="0"/>
        <w:autoSpaceDE w:val="0"/>
        <w:autoSpaceDN w:val="0"/>
        <w:jc w:val="both"/>
        <w:rPr>
          <w:rFonts w:eastAsia="Calibri"/>
          <w:lang w:bidi="hr-HR"/>
        </w:rPr>
      </w:pPr>
    </w:p>
    <w:p w14:paraId="6A6459B0" w14:textId="77777777" w:rsidR="006B065D" w:rsidRPr="00582561" w:rsidRDefault="001E2031" w:rsidP="0058256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582561" w:rsidSect="003C3E36">
      <w:headerReference w:type="default" r:id="rId14"/>
      <w:footerReference w:type="defaul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9AAE" w14:textId="77777777" w:rsidR="002E4521" w:rsidRDefault="002E4521" w:rsidP="004C06AE">
      <w:r>
        <w:separator/>
      </w:r>
    </w:p>
  </w:endnote>
  <w:endnote w:type="continuationSeparator" w:id="0">
    <w:p w14:paraId="041EA86F" w14:textId="77777777" w:rsidR="002E4521" w:rsidRDefault="002E4521"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E302" w14:textId="77777777" w:rsidR="006D4C78" w:rsidRDefault="006D4C78">
    <w:pPr>
      <w:pStyle w:val="Podnoje"/>
      <w:jc w:val="right"/>
    </w:pPr>
    <w:r>
      <w:fldChar w:fldCharType="begin"/>
    </w:r>
    <w:r>
      <w:instrText>PAGE   \* MERGEFORMAT</w:instrText>
    </w:r>
    <w:r>
      <w:fldChar w:fldCharType="separate"/>
    </w:r>
    <w:r w:rsidR="00595CEF">
      <w:rPr>
        <w:noProof/>
      </w:rPr>
      <w:t>9</w:t>
    </w:r>
    <w:r>
      <w:rPr>
        <w:noProof/>
      </w:rPr>
      <w:fldChar w:fldCharType="end"/>
    </w:r>
  </w:p>
  <w:p w14:paraId="48E4BCA9"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36F0" w14:textId="77777777" w:rsidR="002E4521" w:rsidRDefault="002E4521" w:rsidP="004C06AE">
      <w:r>
        <w:separator/>
      </w:r>
    </w:p>
  </w:footnote>
  <w:footnote w:type="continuationSeparator" w:id="0">
    <w:p w14:paraId="2B24B3CE" w14:textId="77777777" w:rsidR="002E4521" w:rsidRDefault="002E4521"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6035F70E" w14:textId="77777777" w:rsidTr="003C3E36">
      <w:trPr>
        <w:trHeight w:val="675"/>
      </w:trPr>
      <w:tc>
        <w:tcPr>
          <w:tcW w:w="1547" w:type="dxa"/>
          <w:vMerge w:val="restart"/>
        </w:tcPr>
        <w:p w14:paraId="55FC794D" w14:textId="77777777"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51C66373"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42E222DF"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786094A8"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2C33F475" w14:textId="2468349C" w:rsidR="006D4C78" w:rsidRPr="004C06AE" w:rsidRDefault="00D97367" w:rsidP="003C3E36">
          <w:pPr>
            <w:jc w:val="center"/>
            <w:rPr>
              <w:highlight w:val="yellow"/>
            </w:rPr>
          </w:pPr>
          <w:r>
            <w:t>192</w:t>
          </w:r>
          <w:r w:rsidR="00C61DC8">
            <w:t>/202</w:t>
          </w:r>
          <w:r w:rsidR="001566BB">
            <w:t>3</w:t>
          </w:r>
          <w:r w:rsidR="004034D0" w:rsidRPr="004034D0">
            <w:t>/JN</w:t>
          </w:r>
        </w:p>
      </w:tc>
    </w:tr>
    <w:tr w:rsidR="006D4C78" w14:paraId="57D14544" w14:textId="77777777" w:rsidTr="003C3E36">
      <w:trPr>
        <w:trHeight w:val="391"/>
      </w:trPr>
      <w:tc>
        <w:tcPr>
          <w:tcW w:w="1547" w:type="dxa"/>
          <w:vMerge/>
        </w:tcPr>
        <w:p w14:paraId="1153CA07" w14:textId="77777777" w:rsidR="006D4C78" w:rsidRDefault="006D4C78" w:rsidP="003C3E36">
          <w:pPr>
            <w:jc w:val="center"/>
          </w:pPr>
        </w:p>
      </w:tc>
      <w:tc>
        <w:tcPr>
          <w:tcW w:w="5579" w:type="dxa"/>
          <w:vAlign w:val="center"/>
        </w:tcPr>
        <w:p w14:paraId="567A1E45"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25E831F5"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595CEF">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14:paraId="125B2390" w14:textId="77777777" w:rsidR="006D4C78" w:rsidRDefault="006D4C78" w:rsidP="003C3E36">
    <w:pPr>
      <w:pStyle w:val="Zaglavlje"/>
    </w:pPr>
  </w:p>
  <w:p w14:paraId="4D700754"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B1768AB"/>
    <w:multiLevelType w:val="multilevel"/>
    <w:tmpl w:val="053E9762"/>
    <w:lvl w:ilvl="0">
      <w:start w:val="11"/>
      <w:numFmt w:val="decimal"/>
      <w:lvlText w:val="%1."/>
      <w:lvlJc w:val="left"/>
      <w:pPr>
        <w:ind w:left="660" w:hanging="660"/>
      </w:pPr>
      <w:rPr>
        <w:rFonts w:hint="default"/>
        <w:b w:val="0"/>
        <w:i w:val="0"/>
      </w:rPr>
    </w:lvl>
    <w:lvl w:ilvl="1">
      <w:start w:val="1"/>
      <w:numFmt w:val="decimal"/>
      <w:lvlText w:val="%1.%2."/>
      <w:lvlJc w:val="left"/>
      <w:pPr>
        <w:ind w:left="1162" w:hanging="660"/>
      </w:pPr>
      <w:rPr>
        <w:rFonts w:hint="default"/>
        <w:b/>
        <w:i w:val="0"/>
      </w:rPr>
    </w:lvl>
    <w:lvl w:ilvl="2">
      <w:start w:val="1"/>
      <w:numFmt w:val="decimal"/>
      <w:lvlText w:val="%1.%2.%3."/>
      <w:lvlJc w:val="left"/>
      <w:pPr>
        <w:ind w:left="1724" w:hanging="720"/>
      </w:pPr>
      <w:rPr>
        <w:rFonts w:hint="default"/>
        <w:b w:val="0"/>
        <w:i w:val="0"/>
      </w:rPr>
    </w:lvl>
    <w:lvl w:ilvl="3">
      <w:start w:val="1"/>
      <w:numFmt w:val="decimal"/>
      <w:lvlText w:val="%1.%2.%3.%4."/>
      <w:lvlJc w:val="left"/>
      <w:pPr>
        <w:ind w:left="2226" w:hanging="720"/>
      </w:pPr>
      <w:rPr>
        <w:rFonts w:hint="default"/>
        <w:b w:val="0"/>
        <w:i w:val="0"/>
      </w:rPr>
    </w:lvl>
    <w:lvl w:ilvl="4">
      <w:start w:val="1"/>
      <w:numFmt w:val="decimal"/>
      <w:lvlText w:val="%1.%2.%3.%4.%5."/>
      <w:lvlJc w:val="left"/>
      <w:pPr>
        <w:ind w:left="3088" w:hanging="1080"/>
      </w:pPr>
      <w:rPr>
        <w:rFonts w:hint="default"/>
        <w:b w:val="0"/>
        <w:i w:val="0"/>
      </w:rPr>
    </w:lvl>
    <w:lvl w:ilvl="5">
      <w:start w:val="1"/>
      <w:numFmt w:val="decimal"/>
      <w:lvlText w:val="%1.%2.%3.%4.%5.%6."/>
      <w:lvlJc w:val="left"/>
      <w:pPr>
        <w:ind w:left="3590" w:hanging="1080"/>
      </w:pPr>
      <w:rPr>
        <w:rFonts w:hint="default"/>
        <w:b w:val="0"/>
        <w:i w:val="0"/>
      </w:rPr>
    </w:lvl>
    <w:lvl w:ilvl="6">
      <w:start w:val="1"/>
      <w:numFmt w:val="decimal"/>
      <w:lvlText w:val="%1.%2.%3.%4.%5.%6.%7."/>
      <w:lvlJc w:val="left"/>
      <w:pPr>
        <w:ind w:left="4452" w:hanging="1440"/>
      </w:pPr>
      <w:rPr>
        <w:rFonts w:hint="default"/>
        <w:b w:val="0"/>
        <w:i w:val="0"/>
      </w:rPr>
    </w:lvl>
    <w:lvl w:ilvl="7">
      <w:start w:val="1"/>
      <w:numFmt w:val="decimal"/>
      <w:lvlText w:val="%1.%2.%3.%4.%5.%6.%7.%8."/>
      <w:lvlJc w:val="left"/>
      <w:pPr>
        <w:ind w:left="4954" w:hanging="1440"/>
      </w:pPr>
      <w:rPr>
        <w:rFonts w:hint="default"/>
        <w:b w:val="0"/>
        <w:i w:val="0"/>
      </w:rPr>
    </w:lvl>
    <w:lvl w:ilvl="8">
      <w:start w:val="1"/>
      <w:numFmt w:val="decimal"/>
      <w:lvlText w:val="%1.%2.%3.%4.%5.%6.%7.%8.%9."/>
      <w:lvlJc w:val="left"/>
      <w:pPr>
        <w:ind w:left="5816" w:hanging="1800"/>
      </w:pPr>
      <w:rPr>
        <w:rFonts w:hint="default"/>
        <w:b w:val="0"/>
        <w:i w:val="0"/>
      </w:rPr>
    </w:lvl>
  </w:abstractNum>
  <w:abstractNum w:abstractNumId="5"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1F5376C3"/>
    <w:multiLevelType w:val="hybridMultilevel"/>
    <w:tmpl w:val="939C45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9"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0"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1"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3"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0"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2"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46887795">
    <w:abstractNumId w:val="1"/>
  </w:num>
  <w:num w:numId="2" w16cid:durableId="1340736666">
    <w:abstractNumId w:val="10"/>
  </w:num>
  <w:num w:numId="3" w16cid:durableId="901214516">
    <w:abstractNumId w:val="20"/>
  </w:num>
  <w:num w:numId="4" w16cid:durableId="488978986">
    <w:abstractNumId w:val="2"/>
  </w:num>
  <w:num w:numId="5" w16cid:durableId="61759360">
    <w:abstractNumId w:val="8"/>
  </w:num>
  <w:num w:numId="6" w16cid:durableId="152769152">
    <w:abstractNumId w:val="18"/>
  </w:num>
  <w:num w:numId="7" w16cid:durableId="488057928">
    <w:abstractNumId w:val="19"/>
  </w:num>
  <w:num w:numId="8" w16cid:durableId="582838922">
    <w:abstractNumId w:val="16"/>
  </w:num>
  <w:num w:numId="9" w16cid:durableId="1460489839">
    <w:abstractNumId w:val="3"/>
  </w:num>
  <w:num w:numId="10" w16cid:durableId="1702365014">
    <w:abstractNumId w:val="0"/>
  </w:num>
  <w:num w:numId="11" w16cid:durableId="857162165">
    <w:abstractNumId w:val="23"/>
  </w:num>
  <w:num w:numId="12" w16cid:durableId="1113404692">
    <w:abstractNumId w:val="21"/>
  </w:num>
  <w:num w:numId="13" w16cid:durableId="1508711719">
    <w:abstractNumId w:val="22"/>
  </w:num>
  <w:num w:numId="14" w16cid:durableId="343170127">
    <w:abstractNumId w:val="5"/>
  </w:num>
  <w:num w:numId="15" w16cid:durableId="1554195627">
    <w:abstractNumId w:val="6"/>
  </w:num>
  <w:num w:numId="16" w16cid:durableId="93987220">
    <w:abstractNumId w:val="12"/>
  </w:num>
  <w:num w:numId="17" w16cid:durableId="308023167">
    <w:abstractNumId w:val="15"/>
  </w:num>
  <w:num w:numId="18" w16cid:durableId="189219345">
    <w:abstractNumId w:val="17"/>
  </w:num>
  <w:num w:numId="19" w16cid:durableId="1280261671">
    <w:abstractNumId w:val="13"/>
  </w:num>
  <w:num w:numId="20" w16cid:durableId="1104764433">
    <w:abstractNumId w:val="14"/>
  </w:num>
  <w:num w:numId="21" w16cid:durableId="2002273808">
    <w:abstractNumId w:val="9"/>
  </w:num>
  <w:num w:numId="22" w16cid:durableId="150144856">
    <w:abstractNumId w:val="11"/>
  </w:num>
  <w:num w:numId="23" w16cid:durableId="1442073141">
    <w:abstractNumId w:val="4"/>
  </w:num>
  <w:num w:numId="24" w16cid:durableId="1484390841">
    <w:abstractNumId w:val="7"/>
  </w:num>
  <w:num w:numId="25" w16cid:durableId="1179006816">
    <w:abstractNumId w:val="8"/>
  </w:num>
  <w:num w:numId="26" w16cid:durableId="168462759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6637"/>
    <w:rsid w:val="00023758"/>
    <w:rsid w:val="00032F4F"/>
    <w:rsid w:val="000343D0"/>
    <w:rsid w:val="000435B0"/>
    <w:rsid w:val="000659E0"/>
    <w:rsid w:val="00070A8E"/>
    <w:rsid w:val="0009350E"/>
    <w:rsid w:val="000A4903"/>
    <w:rsid w:val="000B021A"/>
    <w:rsid w:val="000B43A2"/>
    <w:rsid w:val="000B62BA"/>
    <w:rsid w:val="000C42BA"/>
    <w:rsid w:val="000E1413"/>
    <w:rsid w:val="000E5F70"/>
    <w:rsid w:val="000F714C"/>
    <w:rsid w:val="000F79AE"/>
    <w:rsid w:val="00115151"/>
    <w:rsid w:val="00123089"/>
    <w:rsid w:val="00125290"/>
    <w:rsid w:val="001277DC"/>
    <w:rsid w:val="0012784D"/>
    <w:rsid w:val="00135761"/>
    <w:rsid w:val="00136F15"/>
    <w:rsid w:val="0014127E"/>
    <w:rsid w:val="00150BF1"/>
    <w:rsid w:val="0015135D"/>
    <w:rsid w:val="00156565"/>
    <w:rsid w:val="001566BB"/>
    <w:rsid w:val="00161E55"/>
    <w:rsid w:val="00173F21"/>
    <w:rsid w:val="00173FD7"/>
    <w:rsid w:val="0017429D"/>
    <w:rsid w:val="00174FBD"/>
    <w:rsid w:val="00176E55"/>
    <w:rsid w:val="00183FEF"/>
    <w:rsid w:val="00190AFE"/>
    <w:rsid w:val="00192D2D"/>
    <w:rsid w:val="001A2156"/>
    <w:rsid w:val="001A5358"/>
    <w:rsid w:val="001C399A"/>
    <w:rsid w:val="001C453E"/>
    <w:rsid w:val="001D20E2"/>
    <w:rsid w:val="001E2031"/>
    <w:rsid w:val="001E726A"/>
    <w:rsid w:val="001F4D89"/>
    <w:rsid w:val="001F6210"/>
    <w:rsid w:val="002124DE"/>
    <w:rsid w:val="00212B2F"/>
    <w:rsid w:val="00217449"/>
    <w:rsid w:val="00217D56"/>
    <w:rsid w:val="00220648"/>
    <w:rsid w:val="002223BE"/>
    <w:rsid w:val="0023552E"/>
    <w:rsid w:val="00244770"/>
    <w:rsid w:val="00250E82"/>
    <w:rsid w:val="002549CA"/>
    <w:rsid w:val="0026113B"/>
    <w:rsid w:val="00261EAF"/>
    <w:rsid w:val="00271D45"/>
    <w:rsid w:val="00276629"/>
    <w:rsid w:val="002768F6"/>
    <w:rsid w:val="0028236F"/>
    <w:rsid w:val="00291997"/>
    <w:rsid w:val="00296333"/>
    <w:rsid w:val="002A3758"/>
    <w:rsid w:val="002A7BB5"/>
    <w:rsid w:val="002B7CCA"/>
    <w:rsid w:val="002C255C"/>
    <w:rsid w:val="002C32A1"/>
    <w:rsid w:val="002D3322"/>
    <w:rsid w:val="002D39D3"/>
    <w:rsid w:val="002E4521"/>
    <w:rsid w:val="002F5C1C"/>
    <w:rsid w:val="002F6ACA"/>
    <w:rsid w:val="00301563"/>
    <w:rsid w:val="00302E0F"/>
    <w:rsid w:val="0031044A"/>
    <w:rsid w:val="00316A7D"/>
    <w:rsid w:val="00324646"/>
    <w:rsid w:val="00333F87"/>
    <w:rsid w:val="00336121"/>
    <w:rsid w:val="00350E58"/>
    <w:rsid w:val="003568CD"/>
    <w:rsid w:val="003569C3"/>
    <w:rsid w:val="00357CB4"/>
    <w:rsid w:val="0036608B"/>
    <w:rsid w:val="00367271"/>
    <w:rsid w:val="00373C44"/>
    <w:rsid w:val="00375485"/>
    <w:rsid w:val="00383868"/>
    <w:rsid w:val="0039782E"/>
    <w:rsid w:val="003B0A1B"/>
    <w:rsid w:val="003B40BD"/>
    <w:rsid w:val="003C3E36"/>
    <w:rsid w:val="003D4D85"/>
    <w:rsid w:val="003D784D"/>
    <w:rsid w:val="003F0A6F"/>
    <w:rsid w:val="003F576B"/>
    <w:rsid w:val="003F6604"/>
    <w:rsid w:val="003F7BD2"/>
    <w:rsid w:val="004028F5"/>
    <w:rsid w:val="004034D0"/>
    <w:rsid w:val="00407242"/>
    <w:rsid w:val="00413FFA"/>
    <w:rsid w:val="0041401B"/>
    <w:rsid w:val="00427876"/>
    <w:rsid w:val="00431992"/>
    <w:rsid w:val="00447CDB"/>
    <w:rsid w:val="00450F3E"/>
    <w:rsid w:val="004549C6"/>
    <w:rsid w:val="0046077A"/>
    <w:rsid w:val="004638F8"/>
    <w:rsid w:val="004642B9"/>
    <w:rsid w:val="004674E9"/>
    <w:rsid w:val="0047126A"/>
    <w:rsid w:val="00473B8B"/>
    <w:rsid w:val="00476BE7"/>
    <w:rsid w:val="00483470"/>
    <w:rsid w:val="004920AE"/>
    <w:rsid w:val="004A070A"/>
    <w:rsid w:val="004A2E48"/>
    <w:rsid w:val="004A656A"/>
    <w:rsid w:val="004B2C10"/>
    <w:rsid w:val="004C030C"/>
    <w:rsid w:val="004C06AE"/>
    <w:rsid w:val="004C0BC1"/>
    <w:rsid w:val="004C6C86"/>
    <w:rsid w:val="004D37C4"/>
    <w:rsid w:val="004D4155"/>
    <w:rsid w:val="004D5844"/>
    <w:rsid w:val="004E0D63"/>
    <w:rsid w:val="004F2DD7"/>
    <w:rsid w:val="004F536F"/>
    <w:rsid w:val="00531BD1"/>
    <w:rsid w:val="00537EBA"/>
    <w:rsid w:val="0057075E"/>
    <w:rsid w:val="00581DCF"/>
    <w:rsid w:val="00582561"/>
    <w:rsid w:val="00595CEF"/>
    <w:rsid w:val="005A3234"/>
    <w:rsid w:val="005B2CCE"/>
    <w:rsid w:val="005C4F07"/>
    <w:rsid w:val="005D264B"/>
    <w:rsid w:val="005D6B20"/>
    <w:rsid w:val="005D7B8F"/>
    <w:rsid w:val="005E194C"/>
    <w:rsid w:val="005E3062"/>
    <w:rsid w:val="005E34F1"/>
    <w:rsid w:val="005F132B"/>
    <w:rsid w:val="00604614"/>
    <w:rsid w:val="006056C0"/>
    <w:rsid w:val="006114CD"/>
    <w:rsid w:val="0062386F"/>
    <w:rsid w:val="006334C1"/>
    <w:rsid w:val="00642F5D"/>
    <w:rsid w:val="00644650"/>
    <w:rsid w:val="00647603"/>
    <w:rsid w:val="00662055"/>
    <w:rsid w:val="00676D3F"/>
    <w:rsid w:val="006917AD"/>
    <w:rsid w:val="00691FD1"/>
    <w:rsid w:val="0069584D"/>
    <w:rsid w:val="00697D02"/>
    <w:rsid w:val="006A4C9E"/>
    <w:rsid w:val="006A7063"/>
    <w:rsid w:val="006B065D"/>
    <w:rsid w:val="006B2BDF"/>
    <w:rsid w:val="006C1993"/>
    <w:rsid w:val="006C2841"/>
    <w:rsid w:val="006D4C78"/>
    <w:rsid w:val="006D5CC7"/>
    <w:rsid w:val="006D6599"/>
    <w:rsid w:val="006E5920"/>
    <w:rsid w:val="00701AF3"/>
    <w:rsid w:val="00703246"/>
    <w:rsid w:val="00706E51"/>
    <w:rsid w:val="00715065"/>
    <w:rsid w:val="00736D4F"/>
    <w:rsid w:val="00741421"/>
    <w:rsid w:val="007444E7"/>
    <w:rsid w:val="00756410"/>
    <w:rsid w:val="00760293"/>
    <w:rsid w:val="00764801"/>
    <w:rsid w:val="007701E0"/>
    <w:rsid w:val="00777A34"/>
    <w:rsid w:val="00777C1F"/>
    <w:rsid w:val="00780AC0"/>
    <w:rsid w:val="007853FF"/>
    <w:rsid w:val="00792F78"/>
    <w:rsid w:val="007939FE"/>
    <w:rsid w:val="007A1590"/>
    <w:rsid w:val="007C0022"/>
    <w:rsid w:val="007D47FD"/>
    <w:rsid w:val="007E3794"/>
    <w:rsid w:val="007F1F0F"/>
    <w:rsid w:val="007F60AE"/>
    <w:rsid w:val="007F6180"/>
    <w:rsid w:val="007F74AD"/>
    <w:rsid w:val="008004B1"/>
    <w:rsid w:val="008066DC"/>
    <w:rsid w:val="00812DAD"/>
    <w:rsid w:val="00856D8F"/>
    <w:rsid w:val="00857289"/>
    <w:rsid w:val="00870665"/>
    <w:rsid w:val="008719E3"/>
    <w:rsid w:val="008750A7"/>
    <w:rsid w:val="008811BB"/>
    <w:rsid w:val="008840F1"/>
    <w:rsid w:val="008855DF"/>
    <w:rsid w:val="0089678F"/>
    <w:rsid w:val="008A1E63"/>
    <w:rsid w:val="008A2973"/>
    <w:rsid w:val="008A7A9D"/>
    <w:rsid w:val="008B1203"/>
    <w:rsid w:val="008B351C"/>
    <w:rsid w:val="008D14A2"/>
    <w:rsid w:val="008D2020"/>
    <w:rsid w:val="008D4192"/>
    <w:rsid w:val="008D52D9"/>
    <w:rsid w:val="008E2739"/>
    <w:rsid w:val="008E63CD"/>
    <w:rsid w:val="008F3170"/>
    <w:rsid w:val="008F4A4D"/>
    <w:rsid w:val="0090365F"/>
    <w:rsid w:val="00920DE5"/>
    <w:rsid w:val="00931138"/>
    <w:rsid w:val="00944003"/>
    <w:rsid w:val="00944958"/>
    <w:rsid w:val="00947CEC"/>
    <w:rsid w:val="0095522D"/>
    <w:rsid w:val="0095531A"/>
    <w:rsid w:val="00956664"/>
    <w:rsid w:val="00956D28"/>
    <w:rsid w:val="0097220C"/>
    <w:rsid w:val="00975DAB"/>
    <w:rsid w:val="00985E19"/>
    <w:rsid w:val="00995AA3"/>
    <w:rsid w:val="009B6516"/>
    <w:rsid w:val="009B6DD7"/>
    <w:rsid w:val="009D1CD4"/>
    <w:rsid w:val="009E1BD9"/>
    <w:rsid w:val="009F4662"/>
    <w:rsid w:val="00A014DA"/>
    <w:rsid w:val="00A02E95"/>
    <w:rsid w:val="00A07EC9"/>
    <w:rsid w:val="00A17C91"/>
    <w:rsid w:val="00A26679"/>
    <w:rsid w:val="00A3130B"/>
    <w:rsid w:val="00A31441"/>
    <w:rsid w:val="00A6014E"/>
    <w:rsid w:val="00A6171B"/>
    <w:rsid w:val="00A7001C"/>
    <w:rsid w:val="00A70FE6"/>
    <w:rsid w:val="00A7343B"/>
    <w:rsid w:val="00A83B03"/>
    <w:rsid w:val="00A874F5"/>
    <w:rsid w:val="00A93049"/>
    <w:rsid w:val="00A9617C"/>
    <w:rsid w:val="00A96752"/>
    <w:rsid w:val="00AA506F"/>
    <w:rsid w:val="00AB4B00"/>
    <w:rsid w:val="00AB6592"/>
    <w:rsid w:val="00AC1FDB"/>
    <w:rsid w:val="00B10FF2"/>
    <w:rsid w:val="00B36969"/>
    <w:rsid w:val="00B42517"/>
    <w:rsid w:val="00B54520"/>
    <w:rsid w:val="00B63E92"/>
    <w:rsid w:val="00B64AE2"/>
    <w:rsid w:val="00B6704F"/>
    <w:rsid w:val="00B72B11"/>
    <w:rsid w:val="00B73D46"/>
    <w:rsid w:val="00B86329"/>
    <w:rsid w:val="00B92CDB"/>
    <w:rsid w:val="00BA137B"/>
    <w:rsid w:val="00BA4753"/>
    <w:rsid w:val="00BA7586"/>
    <w:rsid w:val="00BB77F8"/>
    <w:rsid w:val="00BC4166"/>
    <w:rsid w:val="00BD3330"/>
    <w:rsid w:val="00BD6731"/>
    <w:rsid w:val="00BD6A2D"/>
    <w:rsid w:val="00BE789D"/>
    <w:rsid w:val="00BF344A"/>
    <w:rsid w:val="00BF5ED6"/>
    <w:rsid w:val="00C17823"/>
    <w:rsid w:val="00C22381"/>
    <w:rsid w:val="00C244CC"/>
    <w:rsid w:val="00C25D30"/>
    <w:rsid w:val="00C26A66"/>
    <w:rsid w:val="00C2763A"/>
    <w:rsid w:val="00C36BD4"/>
    <w:rsid w:val="00C37A29"/>
    <w:rsid w:val="00C4700B"/>
    <w:rsid w:val="00C52287"/>
    <w:rsid w:val="00C530F1"/>
    <w:rsid w:val="00C56723"/>
    <w:rsid w:val="00C61DC8"/>
    <w:rsid w:val="00C64008"/>
    <w:rsid w:val="00C66DC5"/>
    <w:rsid w:val="00C8156A"/>
    <w:rsid w:val="00C840D0"/>
    <w:rsid w:val="00C84376"/>
    <w:rsid w:val="00CA0E5C"/>
    <w:rsid w:val="00CA4854"/>
    <w:rsid w:val="00CB6BBF"/>
    <w:rsid w:val="00CC5A79"/>
    <w:rsid w:val="00CF045B"/>
    <w:rsid w:val="00CF75E8"/>
    <w:rsid w:val="00D1064A"/>
    <w:rsid w:val="00D216D8"/>
    <w:rsid w:val="00D22D98"/>
    <w:rsid w:val="00D25215"/>
    <w:rsid w:val="00D37BD2"/>
    <w:rsid w:val="00D4662C"/>
    <w:rsid w:val="00D64EA5"/>
    <w:rsid w:val="00D75FEA"/>
    <w:rsid w:val="00D771CF"/>
    <w:rsid w:val="00D77359"/>
    <w:rsid w:val="00D84940"/>
    <w:rsid w:val="00D935B1"/>
    <w:rsid w:val="00D9520E"/>
    <w:rsid w:val="00D97367"/>
    <w:rsid w:val="00DA117D"/>
    <w:rsid w:val="00DA4B48"/>
    <w:rsid w:val="00DB6A95"/>
    <w:rsid w:val="00DC3888"/>
    <w:rsid w:val="00DC3B4C"/>
    <w:rsid w:val="00DC7890"/>
    <w:rsid w:val="00DE517E"/>
    <w:rsid w:val="00DF02DC"/>
    <w:rsid w:val="00DF29C5"/>
    <w:rsid w:val="00DF3364"/>
    <w:rsid w:val="00E102C8"/>
    <w:rsid w:val="00E1050C"/>
    <w:rsid w:val="00E1690E"/>
    <w:rsid w:val="00E25EB1"/>
    <w:rsid w:val="00E339AF"/>
    <w:rsid w:val="00E36597"/>
    <w:rsid w:val="00E41372"/>
    <w:rsid w:val="00E45C15"/>
    <w:rsid w:val="00E47983"/>
    <w:rsid w:val="00E80510"/>
    <w:rsid w:val="00E865CD"/>
    <w:rsid w:val="00EA2128"/>
    <w:rsid w:val="00EA2C06"/>
    <w:rsid w:val="00EB0BC1"/>
    <w:rsid w:val="00EC29BA"/>
    <w:rsid w:val="00ED1345"/>
    <w:rsid w:val="00ED2A83"/>
    <w:rsid w:val="00EF040B"/>
    <w:rsid w:val="00EF1E77"/>
    <w:rsid w:val="00F01B20"/>
    <w:rsid w:val="00F051FA"/>
    <w:rsid w:val="00F121B0"/>
    <w:rsid w:val="00F13C01"/>
    <w:rsid w:val="00F35195"/>
    <w:rsid w:val="00F3752D"/>
    <w:rsid w:val="00F41853"/>
    <w:rsid w:val="00F517D1"/>
    <w:rsid w:val="00F52163"/>
    <w:rsid w:val="00F542F4"/>
    <w:rsid w:val="00F55084"/>
    <w:rsid w:val="00F57E65"/>
    <w:rsid w:val="00F655F7"/>
    <w:rsid w:val="00F67C1E"/>
    <w:rsid w:val="00F8396F"/>
    <w:rsid w:val="00FB1120"/>
    <w:rsid w:val="00FC61D8"/>
    <w:rsid w:val="00FC7196"/>
    <w:rsid w:val="00FD19DF"/>
    <w:rsid w:val="00FE0F8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8D679"/>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141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502">
      <w:bodyDiv w:val="1"/>
      <w:marLeft w:val="0"/>
      <w:marRight w:val="0"/>
      <w:marTop w:val="0"/>
      <w:marBottom w:val="0"/>
      <w:divBdr>
        <w:top w:val="none" w:sz="0" w:space="0" w:color="auto"/>
        <w:left w:val="none" w:sz="0" w:space="0" w:color="auto"/>
        <w:bottom w:val="none" w:sz="0" w:space="0" w:color="auto"/>
        <w:right w:val="none" w:sz="0" w:space="0" w:color="auto"/>
      </w:divBdr>
    </w:div>
    <w:div w:id="898978003">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137450868">
      <w:bodyDiv w:val="1"/>
      <w:marLeft w:val="0"/>
      <w:marRight w:val="0"/>
      <w:marTop w:val="0"/>
      <w:marBottom w:val="0"/>
      <w:divBdr>
        <w:top w:val="none" w:sz="0" w:space="0" w:color="auto"/>
        <w:left w:val="none" w:sz="0" w:space="0" w:color="auto"/>
        <w:bottom w:val="none" w:sz="0" w:space="0" w:color="auto"/>
        <w:right w:val="none" w:sz="0" w:space="0" w:color="auto"/>
      </w:divBdr>
    </w:div>
    <w:div w:id="1412002451">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vna.nabava@mps.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gor.miodrag@mps.h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oljoprivreda.gov.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10</Pages>
  <Words>2815</Words>
  <Characters>16049</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144</cp:revision>
  <cp:lastPrinted>2020-11-17T09:18:00Z</cp:lastPrinted>
  <dcterms:created xsi:type="dcterms:W3CDTF">2020-11-20T06:38:00Z</dcterms:created>
  <dcterms:modified xsi:type="dcterms:W3CDTF">2023-06-01T12:13:00Z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