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7382" w14:textId="77777777" w:rsidR="004C06AE" w:rsidRPr="002A10F2" w:rsidRDefault="004C06AE" w:rsidP="004C06AE"/>
    <w:p w14:paraId="63FB2FB2" w14:textId="77777777" w:rsidR="004C06AE" w:rsidRPr="002A10F2" w:rsidRDefault="004C06AE" w:rsidP="004C06AE"/>
    <w:p w14:paraId="3661A80A" w14:textId="77777777" w:rsidR="004C06AE" w:rsidRPr="002A10F2" w:rsidRDefault="004C06AE" w:rsidP="004C06AE"/>
    <w:p w14:paraId="5B786272" w14:textId="77777777" w:rsidR="004C06AE" w:rsidRPr="002A10F2" w:rsidRDefault="004C06AE" w:rsidP="004C06AE"/>
    <w:p w14:paraId="34658EF3" w14:textId="77777777" w:rsidR="004C06AE" w:rsidRPr="002A10F2" w:rsidRDefault="004C06AE" w:rsidP="004C06AE"/>
    <w:p w14:paraId="3729CA75" w14:textId="77777777" w:rsidR="004C06AE" w:rsidRPr="002A10F2" w:rsidRDefault="004C06AE" w:rsidP="004C06AE"/>
    <w:p w14:paraId="5948BD99" w14:textId="77777777" w:rsidR="004C06AE" w:rsidRDefault="004C06AE" w:rsidP="004C06AE">
      <w:pPr>
        <w:pStyle w:val="Podnoje"/>
        <w:spacing w:before="240" w:after="240"/>
        <w:jc w:val="center"/>
        <w:rPr>
          <w:b/>
        </w:rPr>
      </w:pPr>
    </w:p>
    <w:p w14:paraId="569E8147" w14:textId="77777777" w:rsidR="004C06AE" w:rsidRDefault="004C06AE" w:rsidP="004C06AE">
      <w:pPr>
        <w:pStyle w:val="Podnoje"/>
        <w:spacing w:before="240" w:after="240"/>
        <w:jc w:val="center"/>
        <w:rPr>
          <w:b/>
        </w:rPr>
      </w:pPr>
    </w:p>
    <w:p w14:paraId="19D273D0" w14:textId="77777777" w:rsidR="004C06AE" w:rsidRDefault="004C06AE" w:rsidP="004C06AE">
      <w:pPr>
        <w:pStyle w:val="Podnoje"/>
        <w:spacing w:before="240" w:after="240"/>
        <w:jc w:val="center"/>
        <w:rPr>
          <w:b/>
        </w:rPr>
      </w:pPr>
    </w:p>
    <w:p w14:paraId="39B19F12" w14:textId="77777777" w:rsidR="004C06AE" w:rsidRPr="002A10F2" w:rsidRDefault="004C06AE" w:rsidP="004C06AE">
      <w:pPr>
        <w:pStyle w:val="Podnoje"/>
        <w:spacing w:before="240" w:after="240"/>
        <w:jc w:val="center"/>
        <w:rPr>
          <w:b/>
        </w:rPr>
      </w:pPr>
    </w:p>
    <w:p w14:paraId="6E304B54" w14:textId="77777777" w:rsidR="004C06AE" w:rsidRPr="002A10F2" w:rsidRDefault="004C06AE" w:rsidP="004C06AE">
      <w:pPr>
        <w:jc w:val="center"/>
        <w:rPr>
          <w:b/>
        </w:rPr>
      </w:pPr>
      <w:r w:rsidRPr="002A10F2">
        <w:rPr>
          <w:b/>
        </w:rPr>
        <w:t xml:space="preserve">DOKUMENTACIJA </w:t>
      </w:r>
      <w:r>
        <w:rPr>
          <w:b/>
        </w:rPr>
        <w:t>O NABAVI</w:t>
      </w:r>
    </w:p>
    <w:p w14:paraId="4DC6D4E5" w14:textId="77777777" w:rsidR="004C06AE" w:rsidRPr="002A10F2" w:rsidRDefault="004C06AE" w:rsidP="004C06AE">
      <w:pPr>
        <w:pStyle w:val="Podnoje"/>
        <w:spacing w:before="240" w:after="240"/>
        <w:jc w:val="center"/>
        <w:rPr>
          <w:b/>
        </w:rPr>
      </w:pPr>
    </w:p>
    <w:p w14:paraId="5FE226F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467B5F6" w14:textId="77777777" w:rsidTr="003C3E36">
        <w:tc>
          <w:tcPr>
            <w:tcW w:w="9286" w:type="dxa"/>
          </w:tcPr>
          <w:p w14:paraId="01FCA58D" w14:textId="63485EB5" w:rsidR="004C06AE" w:rsidRPr="006B5395" w:rsidRDefault="006B5395" w:rsidP="000A5330">
            <w:pPr>
              <w:jc w:val="center"/>
              <w:rPr>
                <w:rFonts w:eastAsia="Calibri"/>
                <w:sz w:val="32"/>
                <w:szCs w:val="32"/>
                <w:lang w:eastAsia="en-US"/>
              </w:rPr>
            </w:pPr>
            <w:r w:rsidRPr="006B5395">
              <w:rPr>
                <w:rFonts w:eastAsia="Arial Unicode MS"/>
                <w:b/>
                <w:sz w:val="32"/>
                <w:szCs w:val="32"/>
              </w:rPr>
              <w:t xml:space="preserve">Nabava </w:t>
            </w:r>
            <w:r w:rsidR="00E1777C">
              <w:rPr>
                <w:rFonts w:eastAsia="Arial Unicode MS"/>
                <w:b/>
                <w:sz w:val="32"/>
                <w:szCs w:val="32"/>
              </w:rPr>
              <w:t xml:space="preserve">usluge </w:t>
            </w:r>
            <w:r w:rsidR="00E34381" w:rsidRPr="00E34381">
              <w:rPr>
                <w:rFonts w:eastAsia="Arial Unicode MS"/>
                <w:b/>
                <w:sz w:val="32"/>
                <w:szCs w:val="32"/>
              </w:rPr>
              <w:t>grafičke pripreme i tiska informativno-edukativnih materijala za sprječavanje otpada od hrane</w:t>
            </w:r>
          </w:p>
        </w:tc>
      </w:tr>
    </w:tbl>
    <w:p w14:paraId="29BC90DD" w14:textId="77777777" w:rsidR="004C06AE" w:rsidRPr="002A10F2" w:rsidRDefault="004C06AE" w:rsidP="004C06AE">
      <w:pPr>
        <w:jc w:val="center"/>
        <w:rPr>
          <w:b/>
        </w:rPr>
      </w:pPr>
    </w:p>
    <w:p w14:paraId="420E2761" w14:textId="77777777" w:rsidR="004C06AE" w:rsidRDefault="004C06AE" w:rsidP="004C06AE">
      <w:pPr>
        <w:jc w:val="center"/>
        <w:rPr>
          <w:b/>
        </w:rPr>
      </w:pPr>
    </w:p>
    <w:p w14:paraId="34099DD0" w14:textId="77777777" w:rsidR="00D44858" w:rsidRDefault="00D44858" w:rsidP="004C06AE">
      <w:pPr>
        <w:jc w:val="center"/>
        <w:rPr>
          <w:b/>
        </w:rPr>
      </w:pPr>
    </w:p>
    <w:p w14:paraId="6FF80BC7" w14:textId="77777777" w:rsidR="00D44858" w:rsidRPr="002A10F2" w:rsidRDefault="00D44858" w:rsidP="004C06AE">
      <w:pPr>
        <w:jc w:val="center"/>
        <w:rPr>
          <w:b/>
        </w:rPr>
      </w:pPr>
    </w:p>
    <w:p w14:paraId="19E8BB9E" w14:textId="77777777" w:rsidR="004C06AE" w:rsidRPr="002A10F2" w:rsidRDefault="004C06AE" w:rsidP="004C06AE">
      <w:pPr>
        <w:jc w:val="center"/>
        <w:rPr>
          <w:b/>
        </w:rPr>
      </w:pPr>
    </w:p>
    <w:p w14:paraId="10726CA6" w14:textId="77777777" w:rsidR="004C06AE" w:rsidRPr="002A10F2" w:rsidRDefault="004C06AE" w:rsidP="004C06AE">
      <w:pPr>
        <w:jc w:val="center"/>
        <w:rPr>
          <w:b/>
        </w:rPr>
      </w:pPr>
      <w:r>
        <w:rPr>
          <w:b/>
        </w:rPr>
        <w:t>Poziv za dostavu ponuda</w:t>
      </w:r>
    </w:p>
    <w:p w14:paraId="10BEE464" w14:textId="77777777" w:rsidR="004C06AE" w:rsidRPr="002A10F2" w:rsidRDefault="004C06AE" w:rsidP="004C06AE">
      <w:pPr>
        <w:jc w:val="center"/>
        <w:rPr>
          <w:b/>
        </w:rPr>
      </w:pPr>
    </w:p>
    <w:p w14:paraId="064C79C4" w14:textId="77777777" w:rsidR="004C06AE" w:rsidRPr="002A10F2" w:rsidRDefault="004C06AE" w:rsidP="004C06AE">
      <w:pPr>
        <w:jc w:val="center"/>
        <w:rPr>
          <w:b/>
        </w:rPr>
      </w:pPr>
    </w:p>
    <w:p w14:paraId="3EE818D6" w14:textId="77777777" w:rsidR="004C06AE" w:rsidRPr="002A10F2" w:rsidRDefault="004C06AE" w:rsidP="004C06AE">
      <w:pPr>
        <w:jc w:val="center"/>
        <w:rPr>
          <w:b/>
        </w:rPr>
      </w:pPr>
    </w:p>
    <w:p w14:paraId="690DB244" w14:textId="77777777" w:rsidR="004C06AE" w:rsidRPr="002A10F2" w:rsidRDefault="004C06AE" w:rsidP="004C06AE">
      <w:pPr>
        <w:jc w:val="center"/>
        <w:rPr>
          <w:b/>
        </w:rPr>
      </w:pPr>
    </w:p>
    <w:p w14:paraId="4D7CC374" w14:textId="77777777" w:rsidR="004C06AE" w:rsidRPr="002A10F2" w:rsidRDefault="004C06AE" w:rsidP="004C06AE">
      <w:pPr>
        <w:jc w:val="center"/>
        <w:rPr>
          <w:b/>
        </w:rPr>
      </w:pPr>
    </w:p>
    <w:p w14:paraId="4663106F" w14:textId="77777777" w:rsidR="004C06AE" w:rsidRPr="002A10F2" w:rsidRDefault="004C06AE" w:rsidP="004C06AE">
      <w:pPr>
        <w:jc w:val="center"/>
        <w:rPr>
          <w:b/>
        </w:rPr>
      </w:pPr>
    </w:p>
    <w:p w14:paraId="617A3D40" w14:textId="77777777" w:rsidR="004C06AE" w:rsidRPr="002A10F2" w:rsidRDefault="004C06AE" w:rsidP="004C06AE">
      <w:pPr>
        <w:jc w:val="center"/>
        <w:rPr>
          <w:b/>
        </w:rPr>
      </w:pPr>
    </w:p>
    <w:p w14:paraId="298CB2AB" w14:textId="77777777" w:rsidR="004C06AE" w:rsidRPr="002A10F2" w:rsidRDefault="004C06AE" w:rsidP="004C06AE">
      <w:pPr>
        <w:jc w:val="center"/>
        <w:rPr>
          <w:b/>
        </w:rPr>
      </w:pPr>
    </w:p>
    <w:p w14:paraId="15AF0B9D" w14:textId="77777777" w:rsidR="004C06AE" w:rsidRPr="002A10F2" w:rsidRDefault="004C06AE" w:rsidP="004C06AE">
      <w:pPr>
        <w:jc w:val="center"/>
        <w:rPr>
          <w:b/>
        </w:rPr>
      </w:pPr>
    </w:p>
    <w:p w14:paraId="775D3011" w14:textId="77777777" w:rsidR="004C06AE" w:rsidRPr="002A10F2" w:rsidRDefault="004C06AE" w:rsidP="004C06AE">
      <w:pPr>
        <w:jc w:val="center"/>
        <w:rPr>
          <w:b/>
        </w:rPr>
      </w:pPr>
    </w:p>
    <w:p w14:paraId="4D09F88E" w14:textId="77777777" w:rsidR="004C06AE" w:rsidRPr="002A10F2" w:rsidRDefault="004C06AE" w:rsidP="004C06AE">
      <w:pPr>
        <w:jc w:val="center"/>
        <w:rPr>
          <w:b/>
        </w:rPr>
      </w:pPr>
    </w:p>
    <w:p w14:paraId="12914D82" w14:textId="77777777" w:rsidR="004C06AE" w:rsidRPr="002A10F2" w:rsidRDefault="004C06AE" w:rsidP="004C06AE">
      <w:pPr>
        <w:jc w:val="center"/>
        <w:rPr>
          <w:b/>
        </w:rPr>
      </w:pPr>
    </w:p>
    <w:p w14:paraId="6B57399C" w14:textId="77777777" w:rsidR="004C06AE" w:rsidRDefault="004C06AE" w:rsidP="004C06AE">
      <w:pPr>
        <w:jc w:val="center"/>
        <w:rPr>
          <w:b/>
        </w:rPr>
      </w:pPr>
    </w:p>
    <w:p w14:paraId="0C49F728" w14:textId="77777777" w:rsidR="00D44858" w:rsidRDefault="00D44858" w:rsidP="004C06AE">
      <w:pPr>
        <w:jc w:val="center"/>
        <w:rPr>
          <w:b/>
        </w:rPr>
      </w:pPr>
    </w:p>
    <w:p w14:paraId="0C9B7926" w14:textId="77777777" w:rsidR="00D44858" w:rsidRDefault="00D44858" w:rsidP="004C06AE">
      <w:pPr>
        <w:jc w:val="center"/>
        <w:rPr>
          <w:b/>
        </w:rPr>
      </w:pPr>
    </w:p>
    <w:p w14:paraId="43836273" w14:textId="77777777" w:rsidR="00D44858" w:rsidRPr="002A10F2" w:rsidRDefault="00D44858" w:rsidP="004C06AE">
      <w:pPr>
        <w:jc w:val="center"/>
        <w:rPr>
          <w:b/>
        </w:rPr>
      </w:pPr>
    </w:p>
    <w:p w14:paraId="22649FBC" w14:textId="77777777" w:rsidR="004C06AE" w:rsidRPr="002A10F2" w:rsidRDefault="004C06AE" w:rsidP="004C06AE">
      <w:pPr>
        <w:rPr>
          <w:b/>
        </w:rPr>
      </w:pPr>
    </w:p>
    <w:p w14:paraId="0950AD7E" w14:textId="386F6D92" w:rsidR="008F3170" w:rsidRDefault="005E194C" w:rsidP="00D44858">
      <w:pPr>
        <w:pStyle w:val="Podnoje"/>
        <w:jc w:val="center"/>
        <w:rPr>
          <w:iCs/>
        </w:rPr>
      </w:pPr>
      <w:r>
        <w:rPr>
          <w:iCs/>
        </w:rPr>
        <w:t xml:space="preserve"> </w:t>
      </w:r>
      <w:r w:rsidR="004C06AE">
        <w:rPr>
          <w:iCs/>
        </w:rPr>
        <w:t xml:space="preserve">Zagreb, </w:t>
      </w:r>
      <w:r w:rsidR="008C0B45">
        <w:rPr>
          <w:iCs/>
        </w:rPr>
        <w:t>kolovoz</w:t>
      </w:r>
      <w:r w:rsidR="004B1B25">
        <w:rPr>
          <w:iCs/>
        </w:rPr>
        <w:t xml:space="preserve"> 202</w:t>
      </w:r>
      <w:r w:rsidR="00EC5833">
        <w:rPr>
          <w:iCs/>
        </w:rPr>
        <w:t>2</w:t>
      </w:r>
      <w:r w:rsidR="00D64EA5">
        <w:rPr>
          <w:iCs/>
        </w:rPr>
        <w:t>.</w:t>
      </w:r>
    </w:p>
    <w:p w14:paraId="771C651B" w14:textId="77777777" w:rsidR="004B1B25" w:rsidRDefault="004B1B25" w:rsidP="00D44858">
      <w:pPr>
        <w:pStyle w:val="Podnoje"/>
        <w:jc w:val="center"/>
        <w:rPr>
          <w:iCs/>
        </w:rPr>
      </w:pPr>
    </w:p>
    <w:p w14:paraId="6B3A9C1C" w14:textId="03EFB644" w:rsidR="005B7399" w:rsidRDefault="005B7399" w:rsidP="00D64EA5">
      <w:pPr>
        <w:pStyle w:val="Podnoje"/>
        <w:jc w:val="center"/>
      </w:pPr>
    </w:p>
    <w:p w14:paraId="1E2FEEC6" w14:textId="77777777" w:rsidR="005B7399" w:rsidRDefault="005B7399" w:rsidP="00D64EA5">
      <w:pPr>
        <w:pStyle w:val="Podnoje"/>
        <w:jc w:val="center"/>
      </w:pPr>
    </w:p>
    <w:p w14:paraId="175FAEB4" w14:textId="75E4F291" w:rsidR="004C06AE" w:rsidRPr="002A10F2" w:rsidRDefault="004C06AE" w:rsidP="00D64EA5">
      <w:pPr>
        <w:pStyle w:val="Podnoje"/>
        <w:jc w:val="center"/>
      </w:pPr>
      <w:r w:rsidRPr="002A10F2">
        <w:t>SADRŽAJ</w:t>
      </w:r>
    </w:p>
    <w:p w14:paraId="4CBDE676" w14:textId="77777777" w:rsidR="004C06AE" w:rsidRPr="002A10F2" w:rsidRDefault="004C06AE" w:rsidP="004C06AE">
      <w:pPr>
        <w:jc w:val="center"/>
      </w:pPr>
    </w:p>
    <w:p w14:paraId="2C3F2A1D" w14:textId="77777777" w:rsidR="004C06AE" w:rsidRDefault="00C56723" w:rsidP="004C06AE">
      <w:pPr>
        <w:numPr>
          <w:ilvl w:val="0"/>
          <w:numId w:val="9"/>
        </w:numPr>
        <w:jc w:val="both"/>
      </w:pPr>
      <w:r>
        <w:t>Podaci o N</w:t>
      </w:r>
      <w:r w:rsidR="004C06AE" w:rsidRPr="002A10F2">
        <w:t>aručitelju</w:t>
      </w:r>
    </w:p>
    <w:p w14:paraId="0E3F6DEF" w14:textId="77777777" w:rsidR="004C06AE" w:rsidRDefault="004C06AE" w:rsidP="004C06AE">
      <w:pPr>
        <w:numPr>
          <w:ilvl w:val="0"/>
          <w:numId w:val="9"/>
        </w:numPr>
        <w:jc w:val="both"/>
      </w:pPr>
      <w:r w:rsidRPr="002A10F2">
        <w:t>Podaci o osobi zaduženoj za komunikaciju s ponuditeljima</w:t>
      </w:r>
    </w:p>
    <w:p w14:paraId="326923AC" w14:textId="77777777" w:rsidR="004C06AE" w:rsidRDefault="004C06AE" w:rsidP="004C06AE">
      <w:pPr>
        <w:numPr>
          <w:ilvl w:val="0"/>
          <w:numId w:val="9"/>
        </w:numPr>
        <w:jc w:val="both"/>
      </w:pPr>
      <w:r w:rsidRPr="00717F45">
        <w:t>Evidencijski broj nabave</w:t>
      </w:r>
    </w:p>
    <w:p w14:paraId="7FD29009" w14:textId="03566D3D" w:rsidR="004C06AE" w:rsidRDefault="0072651E" w:rsidP="004C06AE">
      <w:pPr>
        <w:numPr>
          <w:ilvl w:val="0"/>
          <w:numId w:val="9"/>
        </w:numPr>
        <w:jc w:val="both"/>
      </w:pPr>
      <w:r>
        <w:t>Vrsta postupka</w:t>
      </w:r>
    </w:p>
    <w:p w14:paraId="4BEC9757" w14:textId="77777777" w:rsidR="004C06AE" w:rsidRDefault="004C06AE" w:rsidP="004C06AE">
      <w:pPr>
        <w:numPr>
          <w:ilvl w:val="0"/>
          <w:numId w:val="9"/>
        </w:numPr>
        <w:jc w:val="both"/>
      </w:pPr>
      <w:r w:rsidRPr="002A10F2">
        <w:t>Procijenjena vrijednost nabave</w:t>
      </w:r>
    </w:p>
    <w:p w14:paraId="4E76B800" w14:textId="50305199"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nabavi</w:t>
      </w:r>
    </w:p>
    <w:p w14:paraId="3B7DB835"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110ABC8" w14:textId="443D045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EB704E">
        <w:rPr>
          <w:rFonts w:ascii="Times New Roman" w:hAnsi="Times New Roman" w:cs="Times New Roman"/>
          <w:b w:val="0"/>
          <w:szCs w:val="24"/>
        </w:rPr>
        <w:t>izvršenja</w:t>
      </w:r>
    </w:p>
    <w:p w14:paraId="579B1263" w14:textId="5238AD73" w:rsidR="004C06AE" w:rsidRDefault="004C06AE" w:rsidP="004C06AE">
      <w:pPr>
        <w:numPr>
          <w:ilvl w:val="0"/>
          <w:numId w:val="9"/>
        </w:numPr>
        <w:ind w:hanging="480"/>
        <w:jc w:val="both"/>
      </w:pPr>
      <w:r w:rsidRPr="002A10F2">
        <w:t xml:space="preserve">Rok </w:t>
      </w:r>
      <w:r w:rsidR="00F13957">
        <w:t>izvršenja</w:t>
      </w:r>
    </w:p>
    <w:p w14:paraId="731D4E08"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6478297" w14:textId="49C0C670" w:rsidR="004C06AE" w:rsidRPr="00F35EC1"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038990FB" w14:textId="2D49B823" w:rsidR="00F35EC1" w:rsidRPr="00B92574" w:rsidRDefault="00F35EC1" w:rsidP="004C06AE">
      <w:pPr>
        <w:pStyle w:val="Naslov11"/>
        <w:numPr>
          <w:ilvl w:val="0"/>
          <w:numId w:val="9"/>
        </w:numPr>
        <w:ind w:hanging="480"/>
        <w:jc w:val="both"/>
        <w:rPr>
          <w:rFonts w:ascii="Times New Roman" w:hAnsi="Times New Roman" w:cs="Times New Roman"/>
          <w:b w:val="0"/>
        </w:rPr>
      </w:pPr>
      <w:r>
        <w:rPr>
          <w:rFonts w:ascii="Times New Roman" w:hAnsi="Times New Roman" w:cs="Times New Roman"/>
          <w:b w:val="0"/>
        </w:rPr>
        <w:t>Oslanjanje na sposobnost drugih subjekata</w:t>
      </w:r>
    </w:p>
    <w:p w14:paraId="322EE35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BD58782"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9BC5174" w14:textId="77777777" w:rsidR="004C06AE" w:rsidRDefault="004C06AE" w:rsidP="004C06AE">
      <w:pPr>
        <w:numPr>
          <w:ilvl w:val="0"/>
          <w:numId w:val="9"/>
        </w:numPr>
        <w:ind w:hanging="480"/>
        <w:jc w:val="both"/>
      </w:pPr>
      <w:r>
        <w:t>Valuta ponude</w:t>
      </w:r>
    </w:p>
    <w:p w14:paraId="288DB71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FB4DE8A"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8CA4C65" w14:textId="77777777" w:rsidR="004C06AE" w:rsidRDefault="004C06AE" w:rsidP="004C06AE">
      <w:pPr>
        <w:numPr>
          <w:ilvl w:val="0"/>
          <w:numId w:val="9"/>
        </w:numPr>
        <w:ind w:hanging="480"/>
        <w:jc w:val="both"/>
      </w:pPr>
      <w:r>
        <w:t>Rok valjanosti ponude</w:t>
      </w:r>
    </w:p>
    <w:p w14:paraId="43E1869F" w14:textId="77777777" w:rsidR="004C06AE" w:rsidRDefault="004C06AE" w:rsidP="004C06AE">
      <w:pPr>
        <w:numPr>
          <w:ilvl w:val="0"/>
          <w:numId w:val="9"/>
        </w:numPr>
        <w:ind w:hanging="480"/>
        <w:jc w:val="both"/>
      </w:pPr>
      <w:r>
        <w:t>Tajnost podataka</w:t>
      </w:r>
    </w:p>
    <w:p w14:paraId="3DF669F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212E3455" w14:textId="729762BB" w:rsidR="00452621" w:rsidRDefault="00452621" w:rsidP="004C06AE">
      <w:pPr>
        <w:numPr>
          <w:ilvl w:val="0"/>
          <w:numId w:val="9"/>
        </w:numPr>
        <w:ind w:hanging="480"/>
        <w:jc w:val="both"/>
      </w:pPr>
      <w:r>
        <w:t>Jamstvo za uredno izvršenje ugovornih obveza</w:t>
      </w:r>
    </w:p>
    <w:p w14:paraId="314CDBCA" w14:textId="04D2AC72" w:rsidR="004C06AE" w:rsidRDefault="004C06AE" w:rsidP="004C06AE">
      <w:pPr>
        <w:numPr>
          <w:ilvl w:val="0"/>
          <w:numId w:val="9"/>
        </w:numPr>
        <w:ind w:hanging="480"/>
        <w:jc w:val="both"/>
      </w:pPr>
      <w:r w:rsidRPr="00DB4691">
        <w:t xml:space="preserve">Način, datum, vrijeme i mjesto dostave </w:t>
      </w:r>
      <w:r>
        <w:t>ponuda</w:t>
      </w:r>
    </w:p>
    <w:p w14:paraId="6C9895CB"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4B77C8A" w14:textId="77777777" w:rsidR="004C06AE" w:rsidRDefault="004C06AE" w:rsidP="004C06AE">
      <w:pPr>
        <w:numPr>
          <w:ilvl w:val="0"/>
          <w:numId w:val="9"/>
        </w:numPr>
        <w:ind w:hanging="480"/>
        <w:jc w:val="both"/>
      </w:pPr>
      <w:r>
        <w:t>Odabir ponuditelja</w:t>
      </w:r>
    </w:p>
    <w:p w14:paraId="7E319445" w14:textId="77777777" w:rsidR="00C55816" w:rsidRDefault="00C55816" w:rsidP="00C55816">
      <w:pPr>
        <w:ind w:left="720"/>
        <w:jc w:val="both"/>
      </w:pPr>
    </w:p>
    <w:p w14:paraId="4F12089C" w14:textId="77777777" w:rsidR="00C55816" w:rsidRDefault="00C55816" w:rsidP="00C55816">
      <w:pPr>
        <w:ind w:left="720"/>
        <w:jc w:val="both"/>
      </w:pPr>
    </w:p>
    <w:p w14:paraId="01E13818" w14:textId="77777777" w:rsidR="00C55816" w:rsidRDefault="00C55816" w:rsidP="00C55816">
      <w:pPr>
        <w:ind w:left="720"/>
        <w:jc w:val="both"/>
      </w:pPr>
    </w:p>
    <w:p w14:paraId="3831A804" w14:textId="77777777" w:rsidR="004C06AE" w:rsidRDefault="004C06AE" w:rsidP="004C06AE">
      <w:pPr>
        <w:ind w:left="720"/>
        <w:jc w:val="both"/>
      </w:pPr>
    </w:p>
    <w:p w14:paraId="52178B89" w14:textId="77777777" w:rsidR="00683CF8" w:rsidRDefault="00A874F5" w:rsidP="00BE789D">
      <w:pPr>
        <w:ind w:firstLine="240"/>
        <w:jc w:val="both"/>
      </w:pPr>
      <w:r>
        <w:t>PRILOG</w:t>
      </w:r>
      <w:r w:rsidR="00683CF8">
        <w:t xml:space="preserve"> I- Ponudbeni list </w:t>
      </w:r>
    </w:p>
    <w:p w14:paraId="0E5C9190" w14:textId="42B9D2B0" w:rsidR="00BE789D" w:rsidRDefault="00683CF8" w:rsidP="00BE789D">
      <w:pPr>
        <w:ind w:firstLine="240"/>
        <w:jc w:val="both"/>
      </w:pPr>
      <w:r>
        <w:t>PRILOG II</w:t>
      </w:r>
      <w:r w:rsidR="00A874F5">
        <w:t xml:space="preserve"> </w:t>
      </w:r>
      <w:r w:rsidR="000659E0">
        <w:t>–</w:t>
      </w:r>
      <w:r w:rsidR="00BE789D">
        <w:t xml:space="preserve"> </w:t>
      </w:r>
      <w:r w:rsidR="00F6787B">
        <w:t>Projektni zadatak</w:t>
      </w:r>
    </w:p>
    <w:p w14:paraId="458734C8" w14:textId="0237D5F4" w:rsidR="00507D81" w:rsidRDefault="00507D81" w:rsidP="00BE789D">
      <w:pPr>
        <w:ind w:firstLine="240"/>
        <w:jc w:val="both"/>
      </w:pPr>
      <w:r>
        <w:t xml:space="preserve">PRILOG III </w:t>
      </w:r>
      <w:r w:rsidR="00F6787B">
        <w:t>–</w:t>
      </w:r>
      <w:r>
        <w:t xml:space="preserve"> </w:t>
      </w:r>
      <w:r w:rsidR="00F6787B">
        <w:t>Tehnička specifikacija</w:t>
      </w:r>
      <w:r w:rsidR="00C316AB">
        <w:t xml:space="preserve"> (grupe 1,2 i 3)</w:t>
      </w:r>
    </w:p>
    <w:p w14:paraId="1B2C9549" w14:textId="248EAA53" w:rsidR="00C316AB" w:rsidRDefault="00C316AB" w:rsidP="00BE789D">
      <w:pPr>
        <w:ind w:firstLine="240"/>
        <w:jc w:val="both"/>
      </w:pPr>
      <w:r>
        <w:t>PRILOG IV – Troškovnik (grupe 1,2 i 3)</w:t>
      </w:r>
    </w:p>
    <w:p w14:paraId="3BF74DA4" w14:textId="61FE9BAB" w:rsidR="00683CF8" w:rsidRDefault="00683CF8" w:rsidP="00BE789D">
      <w:pPr>
        <w:ind w:firstLine="240"/>
        <w:jc w:val="both"/>
      </w:pPr>
    </w:p>
    <w:p w14:paraId="04C531C7" w14:textId="02D3EB77" w:rsidR="00EC4309" w:rsidRPr="00EC4309" w:rsidRDefault="00F5607D" w:rsidP="00F5607D">
      <w:r>
        <w:t xml:space="preserve">        </w:t>
      </w:r>
      <w:r w:rsidR="00EC4309">
        <w:rPr>
          <w:b/>
        </w:rPr>
        <w:t xml:space="preserve">  </w:t>
      </w:r>
    </w:p>
    <w:p w14:paraId="1C133F4A" w14:textId="69615AB3" w:rsidR="00F5607D" w:rsidRPr="00F5607D" w:rsidRDefault="00282850" w:rsidP="00F5607D">
      <w:r>
        <w:t xml:space="preserve">    </w:t>
      </w:r>
    </w:p>
    <w:p w14:paraId="296FC2DD" w14:textId="77777777" w:rsidR="002C6FC1" w:rsidRDefault="002C6FC1" w:rsidP="00BE789D">
      <w:pPr>
        <w:ind w:firstLine="240"/>
        <w:jc w:val="both"/>
      </w:pPr>
    </w:p>
    <w:p w14:paraId="3F936EFA" w14:textId="77777777" w:rsidR="000659E0" w:rsidRDefault="000659E0" w:rsidP="00756410">
      <w:pPr>
        <w:jc w:val="both"/>
      </w:pPr>
    </w:p>
    <w:p w14:paraId="16154CBB" w14:textId="77777777" w:rsidR="004C06AE" w:rsidRDefault="004C06AE" w:rsidP="004C06AE">
      <w:pPr>
        <w:jc w:val="both"/>
      </w:pPr>
    </w:p>
    <w:p w14:paraId="4A2D6897" w14:textId="77777777" w:rsidR="004C06AE" w:rsidRDefault="004C06AE" w:rsidP="004C06AE"/>
    <w:p w14:paraId="4B124DB5" w14:textId="77777777" w:rsidR="004C06AE" w:rsidRDefault="004C06AE" w:rsidP="004C06AE"/>
    <w:p w14:paraId="183C0554" w14:textId="77777777" w:rsidR="004C06AE" w:rsidRDefault="004C06AE" w:rsidP="004C06AE"/>
    <w:p w14:paraId="51A5228F" w14:textId="25A97788" w:rsidR="004C06AE" w:rsidRDefault="004C06AE" w:rsidP="004C06AE"/>
    <w:p w14:paraId="715B62FC" w14:textId="77777777" w:rsidR="0072651E" w:rsidRDefault="0072651E" w:rsidP="004C06AE"/>
    <w:p w14:paraId="70AE0B42" w14:textId="77777777" w:rsidR="004C06AE" w:rsidRDefault="004C06AE" w:rsidP="004C06AE"/>
    <w:p w14:paraId="60AF0769" w14:textId="64072ADB"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bookmarkEnd w:id="1"/>
    </w:p>
    <w:p w14:paraId="35BC3E0F" w14:textId="77777777" w:rsidR="004C06AE" w:rsidRPr="002A10F2" w:rsidRDefault="004C06AE" w:rsidP="004C06AE"/>
    <w:p w14:paraId="11A5830B" w14:textId="77777777" w:rsidR="004C06AE" w:rsidRDefault="004C06AE" w:rsidP="004C06AE">
      <w:pPr>
        <w:rPr>
          <w:b/>
        </w:rPr>
      </w:pPr>
      <w:r w:rsidRPr="002A10F2">
        <w:rPr>
          <w:b/>
        </w:rPr>
        <w:t xml:space="preserve">REPUBLIKA HRVATSKA, MINISTARSTVO </w:t>
      </w:r>
      <w:r>
        <w:rPr>
          <w:b/>
        </w:rPr>
        <w:t>POLJOPRIVREDE</w:t>
      </w:r>
    </w:p>
    <w:p w14:paraId="15A0FC50" w14:textId="77777777" w:rsidR="004C06AE" w:rsidRPr="002A10F2" w:rsidRDefault="004C06AE" w:rsidP="004C06AE">
      <w:pPr>
        <w:rPr>
          <w:b/>
        </w:rPr>
      </w:pPr>
      <w:r w:rsidRPr="002A10F2">
        <w:rPr>
          <w:b/>
        </w:rPr>
        <w:t>(u daljnjem tekstu: Naručitelj)</w:t>
      </w:r>
    </w:p>
    <w:p w14:paraId="5BFC4F32" w14:textId="77777777" w:rsidR="004C06AE" w:rsidRPr="002A10F2" w:rsidRDefault="004C06AE" w:rsidP="004C06AE">
      <w:r w:rsidRPr="002A10F2">
        <w:t xml:space="preserve">OIB: </w:t>
      </w:r>
      <w:r w:rsidRPr="002A10F2">
        <w:tab/>
      </w:r>
      <w:r w:rsidRPr="002A10F2">
        <w:tab/>
      </w:r>
      <w:r w:rsidRPr="008E549A">
        <w:t>76767369197</w:t>
      </w:r>
    </w:p>
    <w:p w14:paraId="79770B99"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704F600" w14:textId="5ADD1665" w:rsidR="004C06AE" w:rsidRDefault="004C06AE" w:rsidP="004C06AE">
      <w:r w:rsidRPr="002A10F2">
        <w:t>URL:</w:t>
      </w:r>
      <w:r w:rsidRPr="002A10F2">
        <w:tab/>
      </w:r>
      <w:r w:rsidRPr="002A10F2">
        <w:tab/>
      </w:r>
      <w:hyperlink r:id="rId11" w:history="1">
        <w:r w:rsidR="00C0360F" w:rsidRPr="0063563C">
          <w:rPr>
            <w:rStyle w:val="Hiperveza"/>
          </w:rPr>
          <w:t>https://poljoprivreda.gov.hr/</w:t>
        </w:r>
      </w:hyperlink>
    </w:p>
    <w:p w14:paraId="55FA7B93" w14:textId="77777777" w:rsidR="00C0360F" w:rsidRPr="002A10F2" w:rsidRDefault="00C0360F" w:rsidP="004C06AE">
      <w:pPr>
        <w:rPr>
          <w:color w:val="000000"/>
        </w:rPr>
      </w:pPr>
    </w:p>
    <w:p w14:paraId="445E3CEF" w14:textId="77777777" w:rsidR="004C06AE" w:rsidRPr="002A10F2" w:rsidRDefault="004C06AE" w:rsidP="004C06AE">
      <w:pPr>
        <w:rPr>
          <w:color w:val="000000"/>
        </w:rPr>
      </w:pPr>
    </w:p>
    <w:p w14:paraId="6E547BFB" w14:textId="6471278D"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bookmarkEnd w:id="3"/>
    </w:p>
    <w:p w14:paraId="3A254040" w14:textId="77777777" w:rsidR="004C06AE" w:rsidRPr="002A10F2" w:rsidRDefault="004C06AE" w:rsidP="004C06AE"/>
    <w:p w14:paraId="421E98AA" w14:textId="34C30BCB" w:rsidR="004C06AE" w:rsidRPr="00C530F1" w:rsidRDefault="00D64EA5" w:rsidP="004C06AE">
      <w:pPr>
        <w:pStyle w:val="Tijeloteksta"/>
        <w:tabs>
          <w:tab w:val="left" w:pos="1014"/>
        </w:tabs>
        <w:spacing w:after="0"/>
        <w:jc w:val="both"/>
      </w:pPr>
      <w:r>
        <w:t>Kontakt osobe</w:t>
      </w:r>
      <w:r w:rsidR="004C06AE" w:rsidRPr="00C530F1">
        <w:t xml:space="preserve">: </w:t>
      </w:r>
      <w:r w:rsidR="00982326">
        <w:t xml:space="preserve">Marija </w:t>
      </w:r>
      <w:proofErr w:type="spellStart"/>
      <w:r w:rsidR="00982326">
        <w:t>Korenjak</w:t>
      </w:r>
      <w:proofErr w:type="spellEnd"/>
      <w:r w:rsidR="00524C49">
        <w:t xml:space="preserve">, </w:t>
      </w:r>
      <w:r w:rsidR="00383868">
        <w:t xml:space="preserve">Adrijan </w:t>
      </w:r>
      <w:proofErr w:type="spellStart"/>
      <w:r w:rsidR="00383868">
        <w:t>Humaan</w:t>
      </w:r>
      <w:proofErr w:type="spellEnd"/>
    </w:p>
    <w:p w14:paraId="2AD37B30" w14:textId="0D02FE61" w:rsidR="004C06AE" w:rsidRPr="00C530F1" w:rsidRDefault="004B1B25" w:rsidP="004C06AE">
      <w:pPr>
        <w:ind w:right="-61"/>
        <w:jc w:val="both"/>
      </w:pPr>
      <w:r>
        <w:t xml:space="preserve">Telefon:            </w:t>
      </w:r>
      <w:r w:rsidR="007F1930" w:rsidRPr="007F1930">
        <w:t>+385 1 6440 906</w:t>
      </w:r>
      <w:r w:rsidR="002C5CA3">
        <w:t xml:space="preserve">, </w:t>
      </w:r>
      <w:r w:rsidR="000A6285">
        <w:t xml:space="preserve">+385 1 </w:t>
      </w:r>
      <w:r w:rsidR="00383868">
        <w:t>6106</w:t>
      </w:r>
      <w:r w:rsidR="000A6285">
        <w:t xml:space="preserve"> </w:t>
      </w:r>
      <w:r w:rsidR="00383868">
        <w:t>860</w:t>
      </w:r>
    </w:p>
    <w:p w14:paraId="0E29BA94" w14:textId="1269BC69" w:rsidR="004C06AE" w:rsidRDefault="00C530F1" w:rsidP="00C530F1">
      <w:pPr>
        <w:ind w:right="-61"/>
      </w:pPr>
      <w:r>
        <w:t xml:space="preserve">e-mail: </w:t>
      </w:r>
      <w:hyperlink r:id="rId12" w:history="1">
        <w:r w:rsidR="00261313" w:rsidRPr="00E70B90">
          <w:rPr>
            <w:rStyle w:val="Hiperveza"/>
          </w:rPr>
          <w:t>javna.nabava@mps.hr</w:t>
        </w:r>
      </w:hyperlink>
      <w:r w:rsidR="00261313">
        <w:t xml:space="preserve">, </w:t>
      </w:r>
      <w:hyperlink r:id="rId13" w:history="1">
        <w:r w:rsidR="004C06AE" w:rsidRPr="00C530F1">
          <w:rPr>
            <w:rStyle w:val="Hiperveza"/>
          </w:rPr>
          <w:t>adrijan.humaan@mps.hr</w:t>
        </w:r>
      </w:hyperlink>
      <w:r w:rsidR="004C06AE" w:rsidRPr="00C530F1">
        <w:t xml:space="preserve">, </w:t>
      </w:r>
    </w:p>
    <w:p w14:paraId="71E786F2" w14:textId="77777777" w:rsidR="004C06AE" w:rsidRPr="002A10F2" w:rsidRDefault="004C06AE" w:rsidP="004C06AE">
      <w:pPr>
        <w:ind w:right="-61"/>
        <w:jc w:val="both"/>
      </w:pPr>
    </w:p>
    <w:p w14:paraId="203B97E0" w14:textId="1764CB6F" w:rsidR="004C06AE" w:rsidRDefault="004C06AE" w:rsidP="005B7399">
      <w:pPr>
        <w:pStyle w:val="Naslov11"/>
        <w:numPr>
          <w:ilvl w:val="0"/>
          <w:numId w:val="2"/>
        </w:numPr>
        <w:jc w:val="both"/>
        <w:rPr>
          <w:rFonts w:ascii="Times New Roman" w:hAnsi="Times New Roman" w:cs="Times New Roman"/>
          <w:szCs w:val="24"/>
        </w:rPr>
      </w:pPr>
      <w:bookmarkStart w:id="4" w:name="_Toc316566877"/>
      <w:r w:rsidRPr="00E1777C">
        <w:rPr>
          <w:rFonts w:ascii="Times New Roman" w:hAnsi="Times New Roman" w:cs="Times New Roman"/>
          <w:szCs w:val="24"/>
        </w:rPr>
        <w:t>Evidencijski broj nabave:</w:t>
      </w:r>
      <w:r w:rsidR="002C5CA3">
        <w:rPr>
          <w:rFonts w:ascii="Times New Roman" w:hAnsi="Times New Roman" w:cs="Times New Roman"/>
          <w:szCs w:val="24"/>
        </w:rPr>
        <w:t xml:space="preserve"> </w:t>
      </w:r>
      <w:r w:rsidR="00CA5E40">
        <w:rPr>
          <w:rFonts w:ascii="Times New Roman" w:hAnsi="Times New Roman" w:cs="Times New Roman"/>
          <w:szCs w:val="24"/>
        </w:rPr>
        <w:t>237</w:t>
      </w:r>
      <w:r w:rsidR="002C5CA3">
        <w:rPr>
          <w:rFonts w:ascii="Times New Roman" w:hAnsi="Times New Roman" w:cs="Times New Roman"/>
          <w:szCs w:val="24"/>
        </w:rPr>
        <w:t>/2022/JN</w:t>
      </w:r>
      <w:r w:rsidRPr="00E1777C">
        <w:rPr>
          <w:rFonts w:ascii="Times New Roman" w:hAnsi="Times New Roman" w:cs="Times New Roman"/>
          <w:szCs w:val="24"/>
        </w:rPr>
        <w:t xml:space="preserve"> </w:t>
      </w:r>
      <w:bookmarkEnd w:id="4"/>
    </w:p>
    <w:p w14:paraId="4BBE397C" w14:textId="77777777" w:rsidR="005B7399" w:rsidRPr="00E1777C" w:rsidRDefault="005B7399" w:rsidP="008C071F">
      <w:pPr>
        <w:pStyle w:val="Naslov11"/>
        <w:numPr>
          <w:ilvl w:val="0"/>
          <w:numId w:val="0"/>
        </w:numPr>
        <w:jc w:val="both"/>
        <w:rPr>
          <w:rFonts w:ascii="Times New Roman" w:hAnsi="Times New Roman" w:cs="Times New Roman"/>
          <w:b w:val="0"/>
          <w:szCs w:val="24"/>
        </w:rPr>
      </w:pPr>
    </w:p>
    <w:p w14:paraId="14E1081A" w14:textId="57E2C97B" w:rsidR="005B7399" w:rsidRDefault="0072651E" w:rsidP="004C06AE">
      <w:pPr>
        <w:pStyle w:val="Naslov11"/>
        <w:numPr>
          <w:ilvl w:val="0"/>
          <w:numId w:val="2"/>
        </w:numPr>
        <w:rPr>
          <w:rFonts w:ascii="Times New Roman" w:hAnsi="Times New Roman" w:cs="Times New Roman"/>
          <w:szCs w:val="24"/>
        </w:rPr>
      </w:pPr>
      <w:bookmarkStart w:id="5" w:name="_Toc316566879"/>
      <w:r>
        <w:rPr>
          <w:rFonts w:ascii="Times New Roman" w:hAnsi="Times New Roman" w:cs="Times New Roman"/>
          <w:szCs w:val="24"/>
        </w:rPr>
        <w:t>Vrsta postupka</w:t>
      </w:r>
    </w:p>
    <w:bookmarkEnd w:id="5"/>
    <w:p w14:paraId="0674E7E5" w14:textId="77777777" w:rsidR="009D23C9" w:rsidRDefault="009D23C9" w:rsidP="005B7399">
      <w:pPr>
        <w:pStyle w:val="Naslov11"/>
        <w:numPr>
          <w:ilvl w:val="0"/>
          <w:numId w:val="0"/>
        </w:numPr>
        <w:ind w:left="502"/>
        <w:rPr>
          <w:rFonts w:ascii="Times New Roman" w:hAnsi="Times New Roman" w:cs="Times New Roman"/>
          <w:b w:val="0"/>
          <w:szCs w:val="24"/>
        </w:rPr>
      </w:pPr>
    </w:p>
    <w:p w14:paraId="3FC23A00" w14:textId="0777B533" w:rsidR="004C06AE" w:rsidRPr="002A10F2" w:rsidRDefault="009D23C9" w:rsidP="009D23C9">
      <w:pPr>
        <w:pStyle w:val="Naslov11"/>
        <w:numPr>
          <w:ilvl w:val="0"/>
          <w:numId w:val="0"/>
        </w:numPr>
        <w:ind w:left="502"/>
        <w:jc w:val="both"/>
        <w:rPr>
          <w:rFonts w:ascii="Times New Roman" w:hAnsi="Times New Roman" w:cs="Times New Roman"/>
          <w:szCs w:val="24"/>
        </w:rPr>
      </w:pPr>
      <w:r w:rsidRPr="009D23C9">
        <w:rPr>
          <w:rFonts w:ascii="Times New Roman" w:hAnsi="Times New Roman" w:cs="Times New Roman"/>
          <w:b w:val="0"/>
          <w:szCs w:val="24"/>
        </w:rPr>
        <w:t>Postupak jednostavne nabave</w:t>
      </w:r>
      <w:r w:rsidR="002E5487">
        <w:rPr>
          <w:rFonts w:ascii="Times New Roman" w:hAnsi="Times New Roman" w:cs="Times New Roman"/>
          <w:b w:val="0"/>
          <w:szCs w:val="24"/>
        </w:rPr>
        <w:t xml:space="preserve"> po grupama predmeta nabave</w:t>
      </w:r>
      <w:r w:rsidRPr="009D23C9">
        <w:rPr>
          <w:rFonts w:ascii="Times New Roman" w:hAnsi="Times New Roman" w:cs="Times New Roman"/>
          <w:b w:val="0"/>
          <w:szCs w:val="24"/>
        </w:rPr>
        <w:t xml:space="preserve">: poziv za dostavu ponuda putem objave na </w:t>
      </w:r>
      <w:r w:rsidR="00CE1E59">
        <w:rPr>
          <w:rFonts w:ascii="Times New Roman" w:hAnsi="Times New Roman" w:cs="Times New Roman"/>
          <w:b w:val="0"/>
          <w:szCs w:val="24"/>
        </w:rPr>
        <w:t xml:space="preserve">službenoj </w:t>
      </w:r>
      <w:r w:rsidR="00CE264A">
        <w:rPr>
          <w:rFonts w:ascii="Times New Roman" w:hAnsi="Times New Roman" w:cs="Times New Roman"/>
          <w:b w:val="0"/>
          <w:szCs w:val="24"/>
        </w:rPr>
        <w:t xml:space="preserve">stranici </w:t>
      </w:r>
      <w:r w:rsidR="00CE1E59">
        <w:rPr>
          <w:rFonts w:ascii="Times New Roman" w:hAnsi="Times New Roman" w:cs="Times New Roman"/>
          <w:b w:val="0"/>
          <w:szCs w:val="24"/>
        </w:rPr>
        <w:t>Ministarstva poljoprivrede</w:t>
      </w:r>
      <w:r w:rsidRPr="009D23C9">
        <w:rPr>
          <w:rFonts w:ascii="Times New Roman" w:hAnsi="Times New Roman" w:cs="Times New Roman"/>
          <w:b w:val="0"/>
          <w:szCs w:val="24"/>
        </w:rPr>
        <w:t>, sukladno Pravilniku o postupku provođenja jednostavne nabave Ministarstva poljoprivrede, KLASA: 011-01/19-01/01, UR.BROJ: 525-06/1614-19-1 od 02.01.2019.</w:t>
      </w:r>
      <w:r w:rsidR="002B6099">
        <w:rPr>
          <w:rFonts w:ascii="Times New Roman" w:hAnsi="Times New Roman" w:cs="Times New Roman"/>
          <w:b w:val="0"/>
          <w:szCs w:val="24"/>
        </w:rPr>
        <w:t>,</w:t>
      </w:r>
      <w:r w:rsidRPr="009D23C9">
        <w:rPr>
          <w:rFonts w:ascii="Times New Roman" w:hAnsi="Times New Roman" w:cs="Times New Roman"/>
          <w:b w:val="0"/>
          <w:szCs w:val="24"/>
        </w:rPr>
        <w:t xml:space="preserve"> Pravilniku o izmjeni Pravilnika o postupku provođenja jednostavne nabave, KLASA: 011-01/19-01/01 URBROJ: 525-06/0127-21-2 od 17. ožujka 2021. godine</w:t>
      </w:r>
      <w:r w:rsidR="002B6099">
        <w:rPr>
          <w:rFonts w:ascii="Times New Roman" w:hAnsi="Times New Roman" w:cs="Times New Roman"/>
          <w:b w:val="0"/>
          <w:szCs w:val="24"/>
        </w:rPr>
        <w:t xml:space="preserve">, i </w:t>
      </w:r>
      <w:r w:rsidR="00184387" w:rsidRPr="00184387">
        <w:rPr>
          <w:rFonts w:ascii="Times New Roman" w:hAnsi="Times New Roman" w:cs="Times New Roman"/>
          <w:b w:val="0"/>
          <w:szCs w:val="24"/>
        </w:rPr>
        <w:t>Pravilnik</w:t>
      </w:r>
      <w:r w:rsidR="00184387">
        <w:rPr>
          <w:rFonts w:ascii="Times New Roman" w:hAnsi="Times New Roman" w:cs="Times New Roman"/>
          <w:b w:val="0"/>
          <w:szCs w:val="24"/>
        </w:rPr>
        <w:t>a</w:t>
      </w:r>
      <w:r w:rsidR="00184387" w:rsidRPr="00184387">
        <w:rPr>
          <w:rFonts w:ascii="Times New Roman" w:hAnsi="Times New Roman" w:cs="Times New Roman"/>
          <w:b w:val="0"/>
          <w:szCs w:val="24"/>
        </w:rPr>
        <w:t xml:space="preserve"> o izmjeni Pravilnika o postupku provođenja jednostavne nabave, KLASA: 011-01/19-1/01, UR.BROJ: 525-05/156-22-3 od </w:t>
      </w:r>
      <w:r w:rsidR="00184387">
        <w:rPr>
          <w:rFonts w:ascii="Times New Roman" w:hAnsi="Times New Roman" w:cs="Times New Roman"/>
          <w:b w:val="0"/>
          <w:szCs w:val="24"/>
        </w:rPr>
        <w:t>0</w:t>
      </w:r>
      <w:r w:rsidR="00184387" w:rsidRPr="00184387">
        <w:rPr>
          <w:rFonts w:ascii="Times New Roman" w:hAnsi="Times New Roman" w:cs="Times New Roman"/>
          <w:b w:val="0"/>
          <w:szCs w:val="24"/>
        </w:rPr>
        <w:t>3. siječnja 2022. godine</w:t>
      </w:r>
      <w:r w:rsidR="004C06AE">
        <w:rPr>
          <w:rFonts w:ascii="Times New Roman" w:hAnsi="Times New Roman" w:cs="Times New Roman"/>
          <w:b w:val="0"/>
          <w:szCs w:val="24"/>
        </w:rPr>
        <w:t>.</w:t>
      </w:r>
    </w:p>
    <w:p w14:paraId="1937E94B"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53431971" w14:textId="77777777" w:rsidR="005B7399"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p>
    <w:p w14:paraId="15599871" w14:textId="2939E551" w:rsidR="00C24570" w:rsidRDefault="00C24570" w:rsidP="005B7399">
      <w:pPr>
        <w:pStyle w:val="Naslov11"/>
        <w:numPr>
          <w:ilvl w:val="0"/>
          <w:numId w:val="0"/>
        </w:numPr>
        <w:ind w:left="502"/>
        <w:rPr>
          <w:rFonts w:ascii="Times New Roman" w:hAnsi="Times New Roman" w:cs="Times New Roman"/>
          <w:szCs w:val="24"/>
        </w:rPr>
      </w:pPr>
    </w:p>
    <w:bookmarkEnd w:id="6"/>
    <w:p w14:paraId="1DE47832" w14:textId="40660929" w:rsidR="002473D5" w:rsidRPr="002473D5" w:rsidRDefault="002473D5" w:rsidP="002473D5">
      <w:pPr>
        <w:autoSpaceDE w:val="0"/>
        <w:autoSpaceDN w:val="0"/>
        <w:adjustRightInd w:val="0"/>
        <w:spacing w:after="240"/>
        <w:jc w:val="both"/>
      </w:pPr>
      <w:r w:rsidRPr="002473D5">
        <w:t xml:space="preserve">Ukupna procijenjena vrijednost predmeta nabave za sve grupe je </w:t>
      </w:r>
      <w:r>
        <w:t>198.500,00</w:t>
      </w:r>
      <w:r w:rsidRPr="002473D5">
        <w:t xml:space="preserve"> kn bez PDV-a.</w:t>
      </w:r>
    </w:p>
    <w:p w14:paraId="60E3DC4C" w14:textId="31C2D1BF" w:rsidR="002473D5" w:rsidRPr="002473D5" w:rsidRDefault="002473D5" w:rsidP="002473D5">
      <w:pPr>
        <w:jc w:val="both"/>
        <w:rPr>
          <w:lang w:val="en-GB"/>
        </w:rPr>
      </w:pPr>
      <w:proofErr w:type="spellStart"/>
      <w:r w:rsidRPr="002473D5">
        <w:rPr>
          <w:lang w:val="en-GB"/>
        </w:rPr>
        <w:t>Grupa</w:t>
      </w:r>
      <w:proofErr w:type="spellEnd"/>
      <w:r w:rsidRPr="002473D5">
        <w:rPr>
          <w:lang w:val="en-GB"/>
        </w:rPr>
        <w:t xml:space="preserve"> 1 – </w:t>
      </w:r>
      <w:proofErr w:type="spellStart"/>
      <w:r w:rsidR="00B006C0">
        <w:rPr>
          <w:lang w:val="en-GB"/>
        </w:rPr>
        <w:t>tisak</w:t>
      </w:r>
      <w:proofErr w:type="spellEnd"/>
      <w:r w:rsidR="00B006C0">
        <w:rPr>
          <w:lang w:val="en-GB"/>
        </w:rPr>
        <w:t xml:space="preserve"> </w:t>
      </w:r>
      <w:proofErr w:type="spellStart"/>
      <w:r w:rsidR="00B006C0">
        <w:rPr>
          <w:lang w:val="en-GB"/>
        </w:rPr>
        <w:t>na</w:t>
      </w:r>
      <w:proofErr w:type="spellEnd"/>
      <w:r w:rsidR="00B006C0">
        <w:rPr>
          <w:lang w:val="en-GB"/>
        </w:rPr>
        <w:t xml:space="preserve"> </w:t>
      </w:r>
      <w:proofErr w:type="spellStart"/>
      <w:r w:rsidR="00B006C0">
        <w:rPr>
          <w:lang w:val="en-GB"/>
        </w:rPr>
        <w:t>papiru</w:t>
      </w:r>
      <w:proofErr w:type="spellEnd"/>
      <w:r w:rsidRPr="002473D5">
        <w:rPr>
          <w:lang w:val="en-GB"/>
        </w:rPr>
        <w:t xml:space="preserve">– </w:t>
      </w:r>
      <w:r w:rsidR="00406921">
        <w:rPr>
          <w:lang w:val="en-GB"/>
        </w:rPr>
        <w:t>166.200,00</w:t>
      </w:r>
      <w:r w:rsidRPr="002473D5">
        <w:rPr>
          <w:lang w:val="en-GB"/>
        </w:rPr>
        <w:t xml:space="preserve"> </w:t>
      </w:r>
      <w:proofErr w:type="spellStart"/>
      <w:r w:rsidRPr="002473D5">
        <w:rPr>
          <w:lang w:val="en-GB"/>
        </w:rPr>
        <w:t>kn</w:t>
      </w:r>
      <w:proofErr w:type="spellEnd"/>
      <w:r w:rsidRPr="002473D5">
        <w:rPr>
          <w:lang w:val="en-GB"/>
        </w:rPr>
        <w:t xml:space="preserve"> bez PDV-a,</w:t>
      </w:r>
    </w:p>
    <w:p w14:paraId="20872A0D" w14:textId="77777777" w:rsidR="002473D5" w:rsidRPr="002473D5" w:rsidRDefault="002473D5" w:rsidP="002473D5">
      <w:pPr>
        <w:jc w:val="both"/>
        <w:rPr>
          <w:lang w:val="en-GB"/>
        </w:rPr>
      </w:pPr>
    </w:p>
    <w:p w14:paraId="7C64F169" w14:textId="3F79F2B6" w:rsidR="002473D5" w:rsidRPr="002473D5" w:rsidRDefault="002473D5" w:rsidP="002473D5">
      <w:pPr>
        <w:jc w:val="both"/>
        <w:rPr>
          <w:lang w:val="en-GB"/>
        </w:rPr>
      </w:pPr>
      <w:proofErr w:type="spellStart"/>
      <w:r w:rsidRPr="002473D5">
        <w:rPr>
          <w:lang w:val="en-GB"/>
        </w:rPr>
        <w:t>Grupa</w:t>
      </w:r>
      <w:proofErr w:type="spellEnd"/>
      <w:r w:rsidRPr="002473D5">
        <w:rPr>
          <w:lang w:val="en-GB"/>
        </w:rPr>
        <w:t xml:space="preserve"> 2 – </w:t>
      </w:r>
      <w:proofErr w:type="spellStart"/>
      <w:r w:rsidR="00B006C0">
        <w:rPr>
          <w:lang w:val="en-GB"/>
        </w:rPr>
        <w:t>tisak</w:t>
      </w:r>
      <w:proofErr w:type="spellEnd"/>
      <w:r w:rsidR="00B006C0">
        <w:rPr>
          <w:lang w:val="en-GB"/>
        </w:rPr>
        <w:t xml:space="preserve"> </w:t>
      </w:r>
      <w:proofErr w:type="spellStart"/>
      <w:r w:rsidR="00B006C0">
        <w:rPr>
          <w:lang w:val="en-GB"/>
        </w:rPr>
        <w:t>na</w:t>
      </w:r>
      <w:proofErr w:type="spellEnd"/>
      <w:r w:rsidR="00B006C0">
        <w:rPr>
          <w:lang w:val="en-GB"/>
        </w:rPr>
        <w:t xml:space="preserve"> </w:t>
      </w:r>
      <w:proofErr w:type="spellStart"/>
      <w:r w:rsidR="00B006C0">
        <w:rPr>
          <w:lang w:val="en-GB"/>
        </w:rPr>
        <w:t>tekstilu</w:t>
      </w:r>
      <w:proofErr w:type="spellEnd"/>
      <w:r w:rsidRPr="002473D5">
        <w:rPr>
          <w:lang w:val="en-GB"/>
        </w:rPr>
        <w:t xml:space="preserve"> – </w:t>
      </w:r>
      <w:r w:rsidR="00406921">
        <w:rPr>
          <w:lang w:val="en-GB"/>
        </w:rPr>
        <w:t>32</w:t>
      </w:r>
      <w:r w:rsidRPr="002473D5">
        <w:rPr>
          <w:lang w:val="en-GB"/>
        </w:rPr>
        <w:t xml:space="preserve">.000,00 </w:t>
      </w:r>
      <w:proofErr w:type="spellStart"/>
      <w:r w:rsidRPr="002473D5">
        <w:rPr>
          <w:lang w:val="en-GB"/>
        </w:rPr>
        <w:t>kn</w:t>
      </w:r>
      <w:proofErr w:type="spellEnd"/>
      <w:r w:rsidRPr="002473D5">
        <w:rPr>
          <w:lang w:val="en-GB"/>
        </w:rPr>
        <w:t xml:space="preserve"> bez PDV-a.</w:t>
      </w:r>
    </w:p>
    <w:p w14:paraId="478E4E4B" w14:textId="77777777" w:rsidR="002473D5" w:rsidRPr="002473D5" w:rsidRDefault="002473D5" w:rsidP="002473D5">
      <w:pPr>
        <w:jc w:val="both"/>
      </w:pPr>
    </w:p>
    <w:p w14:paraId="395E648B" w14:textId="610A3428" w:rsidR="002473D5" w:rsidRPr="002473D5" w:rsidRDefault="002473D5" w:rsidP="002473D5">
      <w:pPr>
        <w:jc w:val="both"/>
      </w:pPr>
      <w:r w:rsidRPr="002473D5">
        <w:t xml:space="preserve">Grupa 3 -  </w:t>
      </w:r>
      <w:r w:rsidR="00B006C0">
        <w:t>tisak na foliji</w:t>
      </w:r>
      <w:r w:rsidR="00406921">
        <w:t xml:space="preserve"> </w:t>
      </w:r>
      <w:r w:rsidRPr="002473D5">
        <w:t xml:space="preserve"> –</w:t>
      </w:r>
      <w:r w:rsidR="00406921">
        <w:t xml:space="preserve">  3</w:t>
      </w:r>
      <w:r w:rsidRPr="002473D5">
        <w:t>00,00 kn bez PDV-a.</w:t>
      </w:r>
    </w:p>
    <w:p w14:paraId="6EE96366" w14:textId="77777777" w:rsidR="004C06AE" w:rsidRPr="002A10F2" w:rsidRDefault="004C06AE" w:rsidP="004C06AE">
      <w:pPr>
        <w:pStyle w:val="Naslov11"/>
        <w:numPr>
          <w:ilvl w:val="0"/>
          <w:numId w:val="0"/>
        </w:numPr>
        <w:rPr>
          <w:rFonts w:ascii="Times New Roman" w:hAnsi="Times New Roman" w:cs="Times New Roman"/>
          <w:szCs w:val="24"/>
        </w:rPr>
      </w:pPr>
    </w:p>
    <w:p w14:paraId="0A9727E9" w14:textId="322478AF"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nabavi</w:t>
      </w:r>
      <w:bookmarkEnd w:id="7"/>
    </w:p>
    <w:p w14:paraId="63E2BFD4" w14:textId="77777777" w:rsidR="004C06AE" w:rsidRPr="002A10F2" w:rsidRDefault="004C06AE" w:rsidP="004C06AE">
      <w:pPr>
        <w:pStyle w:val="Naslov11"/>
        <w:numPr>
          <w:ilvl w:val="0"/>
          <w:numId w:val="0"/>
        </w:numPr>
        <w:rPr>
          <w:rFonts w:ascii="Times New Roman" w:hAnsi="Times New Roman" w:cs="Times New Roman"/>
          <w:szCs w:val="24"/>
        </w:rPr>
      </w:pPr>
    </w:p>
    <w:p w14:paraId="0CE60BF9" w14:textId="49ACF23B" w:rsidR="006B5395" w:rsidRPr="006B5395" w:rsidRDefault="004C06AE" w:rsidP="005B7399">
      <w:pPr>
        <w:ind w:left="426" w:firstLine="141"/>
        <w:jc w:val="both"/>
        <w:rPr>
          <w:rFonts w:ascii="Calibri" w:hAnsi="Calibri" w:cs="Calibri"/>
          <w:color w:val="000000"/>
        </w:rPr>
      </w:pPr>
      <w:r>
        <w:t xml:space="preserve">Predviđa se </w:t>
      </w:r>
      <w:r w:rsidR="000A605A">
        <w:t>izdavanje narudžbenice</w:t>
      </w:r>
      <w:r w:rsidR="00B053CF">
        <w:t xml:space="preserve"> za </w:t>
      </w:r>
      <w:r w:rsidR="000E378A">
        <w:t>svaku grupu predmeta jednostavne nabave</w:t>
      </w:r>
      <w:r w:rsidR="006B5395">
        <w:t xml:space="preserve">. </w:t>
      </w:r>
    </w:p>
    <w:p w14:paraId="70660EC5" w14:textId="0AD59116" w:rsidR="004C06AE" w:rsidRDefault="004C06AE" w:rsidP="00D64EA5">
      <w:pPr>
        <w:jc w:val="both"/>
      </w:pPr>
      <w:r>
        <w:tab/>
      </w:r>
    </w:p>
    <w:p w14:paraId="3E2BAFB1" w14:textId="2CFFE3B5" w:rsidR="000E378A" w:rsidRDefault="000E378A" w:rsidP="00D64EA5">
      <w:pPr>
        <w:jc w:val="both"/>
      </w:pPr>
    </w:p>
    <w:p w14:paraId="6FCF5863" w14:textId="5932DCF2" w:rsidR="000E378A" w:rsidRDefault="000E378A" w:rsidP="00D64EA5">
      <w:pPr>
        <w:jc w:val="both"/>
      </w:pPr>
    </w:p>
    <w:p w14:paraId="0F531C00" w14:textId="77777777" w:rsidR="000E378A" w:rsidRPr="002A10F2" w:rsidRDefault="000E378A" w:rsidP="00D64EA5">
      <w:pPr>
        <w:jc w:val="both"/>
      </w:pPr>
    </w:p>
    <w:p w14:paraId="16518811"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lastRenderedPageBreak/>
        <w:t>Opis predmeta nabave</w:t>
      </w:r>
      <w:bookmarkEnd w:id="8"/>
    </w:p>
    <w:p w14:paraId="50DDA840"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1873E501" w14:textId="77777777" w:rsidR="00D97033" w:rsidRPr="00D97033" w:rsidRDefault="00D97033" w:rsidP="00D97033">
      <w:pPr>
        <w:autoSpaceDE w:val="0"/>
        <w:autoSpaceDN w:val="0"/>
        <w:adjustRightInd w:val="0"/>
        <w:jc w:val="both"/>
        <w:rPr>
          <w:rFonts w:eastAsia="Calibri"/>
          <w:szCs w:val="22"/>
          <w:lang w:eastAsia="en-US"/>
        </w:rPr>
      </w:pPr>
      <w:bookmarkStart w:id="9" w:name="_Toc313880657"/>
      <w:r w:rsidRPr="00D97033">
        <w:rPr>
          <w:rFonts w:eastAsia="Calibri"/>
          <w:szCs w:val="22"/>
          <w:lang w:eastAsia="en-US"/>
        </w:rPr>
        <w:t xml:space="preserve">U sklopu provedbe Nacionalnog plana opravka i otpornosti 2021.-2026. mjere unaprjeđenja sustava </w:t>
      </w:r>
      <w:proofErr w:type="spellStart"/>
      <w:r w:rsidRPr="00D97033">
        <w:rPr>
          <w:rFonts w:eastAsia="Calibri"/>
          <w:szCs w:val="22"/>
          <w:lang w:eastAsia="en-US"/>
        </w:rPr>
        <w:t>doniranja</w:t>
      </w:r>
      <w:proofErr w:type="spellEnd"/>
      <w:r w:rsidRPr="00D97033">
        <w:rPr>
          <w:rFonts w:eastAsia="Calibri"/>
          <w:szCs w:val="22"/>
          <w:lang w:eastAsia="en-US"/>
        </w:rPr>
        <w:t xml:space="preserve"> hrane u RH, Ministarstvo poljoprivrede provodi edukativno-informativnu kampanju za sprječavanje otpada od hrane.</w:t>
      </w:r>
    </w:p>
    <w:p w14:paraId="31251568" w14:textId="77777777" w:rsidR="00D97033" w:rsidRPr="00D97033" w:rsidRDefault="00D97033" w:rsidP="00D97033">
      <w:pPr>
        <w:autoSpaceDE w:val="0"/>
        <w:autoSpaceDN w:val="0"/>
        <w:adjustRightInd w:val="0"/>
        <w:jc w:val="both"/>
        <w:rPr>
          <w:rFonts w:eastAsia="Calibri"/>
          <w:szCs w:val="22"/>
          <w:lang w:eastAsia="en-US"/>
        </w:rPr>
      </w:pPr>
      <w:r w:rsidRPr="00D97033">
        <w:rPr>
          <w:rFonts w:eastAsia="Calibri"/>
          <w:szCs w:val="22"/>
          <w:lang w:eastAsia="en-US"/>
        </w:rPr>
        <w:t>Za navedene aktivnosti je potrebno nabaviti usluge grafičke pripreme i tiska edukativno-informativnih materijala.</w:t>
      </w:r>
    </w:p>
    <w:p w14:paraId="0F039553" w14:textId="77777777" w:rsidR="00D97033" w:rsidRDefault="00D97033" w:rsidP="00D72167">
      <w:pPr>
        <w:rPr>
          <w:bCs/>
        </w:rPr>
      </w:pPr>
    </w:p>
    <w:p w14:paraId="720F600A" w14:textId="17BFADF8" w:rsidR="003C1551" w:rsidRPr="003C1551" w:rsidRDefault="003C1551" w:rsidP="003C1551">
      <w:pPr>
        <w:keepNext/>
        <w:tabs>
          <w:tab w:val="left" w:pos="709"/>
        </w:tabs>
        <w:spacing w:before="120" w:after="120"/>
        <w:jc w:val="both"/>
        <w:outlineLvl w:val="2"/>
      </w:pPr>
      <w:r w:rsidRPr="003C1551">
        <w:t>Detaljan predmet nabave opisan je u Projektnom zadatku (objedinjen za sve grupe) PRILOG II, Tehničkoj specifikaciji za svaku grupu predmeta nabave (</w:t>
      </w:r>
      <w:bookmarkStart w:id="10" w:name="_Hlk103773241"/>
      <w:r w:rsidRPr="003C1551">
        <w:t>PRILOG III-</w:t>
      </w:r>
      <w:r w:rsidR="001C7436">
        <w:t xml:space="preserve"> list </w:t>
      </w:r>
      <w:r w:rsidRPr="003C1551">
        <w:t>1, 2 i 3</w:t>
      </w:r>
      <w:bookmarkEnd w:id="10"/>
      <w:r w:rsidRPr="003C1551">
        <w:t xml:space="preserve">) i prema </w:t>
      </w:r>
      <w:r w:rsidR="0022223B">
        <w:t>Troškovniku</w:t>
      </w:r>
      <w:r w:rsidRPr="003C1551">
        <w:t xml:space="preserve"> za svaku grupu </w:t>
      </w:r>
      <w:bookmarkStart w:id="11" w:name="_Hlk104286877"/>
      <w:r w:rsidRPr="003C1551">
        <w:t>(PRILOG IV-</w:t>
      </w:r>
      <w:r w:rsidR="003F3BC9">
        <w:t>list 1,2 i 3</w:t>
      </w:r>
      <w:r w:rsidRPr="003C1551">
        <w:t>)</w:t>
      </w:r>
      <w:bookmarkEnd w:id="11"/>
      <w:r w:rsidRPr="003C1551">
        <w:t xml:space="preserve">. </w:t>
      </w:r>
    </w:p>
    <w:p w14:paraId="6AE6FA47" w14:textId="77777777" w:rsidR="009519F4" w:rsidRDefault="009519F4" w:rsidP="00D72167">
      <w:pPr>
        <w:rPr>
          <w:bCs/>
        </w:rPr>
      </w:pPr>
    </w:p>
    <w:bookmarkEnd w:id="9"/>
    <w:p w14:paraId="273A72FB" w14:textId="77777777" w:rsidR="000962A9" w:rsidRPr="000962A9" w:rsidRDefault="000962A9" w:rsidP="000962A9">
      <w:pPr>
        <w:widowControl w:val="0"/>
        <w:autoSpaceDE w:val="0"/>
        <w:autoSpaceDN w:val="0"/>
        <w:adjustRightInd w:val="0"/>
        <w:jc w:val="both"/>
        <w:rPr>
          <w:b/>
        </w:rPr>
      </w:pPr>
      <w:r w:rsidRPr="000962A9">
        <w:rPr>
          <w:b/>
        </w:rPr>
        <w:t>Ponudu je moguće dostaviti za jednu, više ili sve grupe predmeta nabave.</w:t>
      </w:r>
    </w:p>
    <w:p w14:paraId="0859D75C" w14:textId="77777777" w:rsidR="000962A9" w:rsidRPr="000962A9" w:rsidRDefault="000962A9" w:rsidP="000962A9">
      <w:pPr>
        <w:widowControl w:val="0"/>
        <w:autoSpaceDE w:val="0"/>
        <w:autoSpaceDN w:val="0"/>
        <w:adjustRightInd w:val="0"/>
        <w:jc w:val="both"/>
        <w:rPr>
          <w:b/>
          <w:u w:val="single"/>
        </w:rPr>
      </w:pPr>
      <w:r w:rsidRPr="000962A9">
        <w:rPr>
          <w:b/>
          <w:u w:val="single"/>
        </w:rPr>
        <w:t>Ponuditelj dostavlja zasebnu ponudu za svaku grupu.</w:t>
      </w:r>
    </w:p>
    <w:p w14:paraId="16EFC966" w14:textId="2F864CB1" w:rsidR="000962A9" w:rsidRDefault="000962A9" w:rsidP="000962A9">
      <w:pPr>
        <w:pStyle w:val="Naslov"/>
        <w:jc w:val="both"/>
        <w:rPr>
          <w:b w:val="0"/>
          <w:bCs w:val="0"/>
          <w:iCs/>
          <w:noProof/>
          <w:sz w:val="24"/>
        </w:rPr>
      </w:pPr>
      <w:r w:rsidRPr="000962A9">
        <w:rPr>
          <w:bCs w:val="0"/>
          <w:sz w:val="24"/>
        </w:rPr>
        <w:t>Ponuditelj za pojedinu grupu predmeta nabave može dostaviti samo jednu ponudu</w:t>
      </w:r>
      <w:r>
        <w:rPr>
          <w:bCs w:val="0"/>
          <w:sz w:val="24"/>
        </w:rPr>
        <w:t>.</w:t>
      </w:r>
    </w:p>
    <w:p w14:paraId="1E4919F7" w14:textId="77777777" w:rsidR="000962A9" w:rsidRDefault="000962A9" w:rsidP="004C06AE">
      <w:pPr>
        <w:pStyle w:val="Naslov"/>
        <w:jc w:val="both"/>
        <w:rPr>
          <w:b w:val="0"/>
          <w:bCs w:val="0"/>
          <w:iCs/>
          <w:noProof/>
          <w:sz w:val="24"/>
        </w:rPr>
      </w:pPr>
    </w:p>
    <w:p w14:paraId="781BFA10" w14:textId="7575E3F5" w:rsidR="00FA0976" w:rsidRDefault="00FA0976" w:rsidP="004C06AE">
      <w:pPr>
        <w:pStyle w:val="Naslov"/>
        <w:jc w:val="both"/>
        <w:rPr>
          <w:b w:val="0"/>
          <w:bCs w:val="0"/>
          <w:iCs/>
          <w:noProof/>
          <w:sz w:val="24"/>
        </w:rPr>
      </w:pPr>
      <w:r>
        <w:rPr>
          <w:b w:val="0"/>
          <w:bCs w:val="0"/>
          <w:iCs/>
          <w:noProof/>
          <w:sz w:val="24"/>
        </w:rPr>
        <w:t xml:space="preserve">CPV: </w:t>
      </w:r>
      <w:r w:rsidR="002C5611" w:rsidRPr="002C5611">
        <w:rPr>
          <w:b w:val="0"/>
          <w:bCs w:val="0"/>
          <w:sz w:val="24"/>
        </w:rPr>
        <w:t>22462000-6 Promidžbeni materijal; 79800000-2 Tiskanje i s tim povezane usluge</w:t>
      </w:r>
      <w:r>
        <w:rPr>
          <w:b w:val="0"/>
          <w:bCs w:val="0"/>
          <w:iCs/>
          <w:noProof/>
          <w:sz w:val="24"/>
        </w:rPr>
        <w:t>.</w:t>
      </w:r>
    </w:p>
    <w:p w14:paraId="1A85FE0E" w14:textId="77777777" w:rsidR="00FA0976" w:rsidRDefault="00FA0976" w:rsidP="004C06AE">
      <w:pPr>
        <w:pStyle w:val="Naslov"/>
        <w:jc w:val="both"/>
        <w:rPr>
          <w:b w:val="0"/>
          <w:bCs w:val="0"/>
          <w:iCs/>
          <w:noProof/>
          <w:sz w:val="24"/>
        </w:rPr>
      </w:pPr>
    </w:p>
    <w:p w14:paraId="792519FD" w14:textId="001444F6"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14:paraId="1F62E5DD" w14:textId="77777777" w:rsidR="004C06AE" w:rsidRDefault="004C06AE" w:rsidP="004C06AE">
      <w:pPr>
        <w:jc w:val="both"/>
        <w:rPr>
          <w:bCs/>
        </w:rPr>
      </w:pPr>
    </w:p>
    <w:p w14:paraId="301918F1" w14:textId="30299711" w:rsidR="004C06AE" w:rsidRPr="002A10F2" w:rsidRDefault="004C06AE" w:rsidP="004C06AE">
      <w:pPr>
        <w:pStyle w:val="Naslov11"/>
        <w:numPr>
          <w:ilvl w:val="0"/>
          <w:numId w:val="2"/>
        </w:numPr>
        <w:jc w:val="both"/>
        <w:rPr>
          <w:szCs w:val="24"/>
        </w:rPr>
      </w:pPr>
      <w:bookmarkStart w:id="12" w:name="_Toc303168767"/>
      <w:bookmarkStart w:id="13" w:name="_Toc316566887"/>
      <w:r w:rsidRPr="002A10F2">
        <w:rPr>
          <w:rFonts w:ascii="Times New Roman" w:hAnsi="Times New Roman" w:cs="Times New Roman"/>
          <w:szCs w:val="24"/>
        </w:rPr>
        <w:t xml:space="preserve">Mjesto </w:t>
      </w:r>
      <w:bookmarkEnd w:id="12"/>
      <w:bookmarkEnd w:id="13"/>
      <w:r w:rsidR="001D7A68">
        <w:rPr>
          <w:rFonts w:ascii="Times New Roman" w:hAnsi="Times New Roman" w:cs="Times New Roman"/>
          <w:szCs w:val="24"/>
        </w:rPr>
        <w:t>izvršenja</w:t>
      </w:r>
    </w:p>
    <w:p w14:paraId="4DDE9E3B" w14:textId="77777777" w:rsidR="004C06AE" w:rsidRPr="002A10F2" w:rsidRDefault="004C06AE" w:rsidP="004C06AE">
      <w:pPr>
        <w:pStyle w:val="Naslov11"/>
        <w:numPr>
          <w:ilvl w:val="0"/>
          <w:numId w:val="0"/>
        </w:numPr>
        <w:ind w:left="502"/>
        <w:jc w:val="both"/>
        <w:rPr>
          <w:szCs w:val="24"/>
        </w:rPr>
      </w:pPr>
    </w:p>
    <w:p w14:paraId="3B87C402" w14:textId="77777777" w:rsidR="00B04D0E" w:rsidRPr="00B04D0E" w:rsidRDefault="00B04D0E" w:rsidP="00B04D0E">
      <w:pPr>
        <w:spacing w:before="120" w:after="120"/>
        <w:rPr>
          <w:rFonts w:eastAsia="Calibri"/>
        </w:rPr>
      </w:pPr>
      <w:r w:rsidRPr="00B04D0E">
        <w:rPr>
          <w:rFonts w:eastAsia="Calibri"/>
        </w:rPr>
        <w:t>Sjedište odabranog ponuditelja.</w:t>
      </w:r>
    </w:p>
    <w:p w14:paraId="627759AA" w14:textId="77777777" w:rsidR="00B04D0E" w:rsidRPr="00B04D0E" w:rsidRDefault="00B04D0E" w:rsidP="00B04D0E">
      <w:pPr>
        <w:spacing w:before="120" w:after="120"/>
        <w:jc w:val="both"/>
        <w:rPr>
          <w:rFonts w:eastAsia="Calibri"/>
          <w:szCs w:val="22"/>
          <w:lang w:eastAsia="en-US"/>
        </w:rPr>
      </w:pPr>
      <w:r w:rsidRPr="00B04D0E">
        <w:rPr>
          <w:rFonts w:eastAsia="Calibri"/>
          <w:szCs w:val="22"/>
          <w:lang w:eastAsia="en-US"/>
        </w:rPr>
        <w:t>Sve izrađene stavke iz Troškovnika Izvršitelj će isporučiti Naručitelju o svom trošku, osim:</w:t>
      </w:r>
    </w:p>
    <w:p w14:paraId="17B7BFE7" w14:textId="4D136BE8" w:rsidR="00B04D0E" w:rsidRPr="00B04D0E" w:rsidRDefault="00B04D0E" w:rsidP="00B04D0E">
      <w:pPr>
        <w:numPr>
          <w:ilvl w:val="0"/>
          <w:numId w:val="48"/>
        </w:numPr>
        <w:spacing w:before="120" w:after="120" w:line="259" w:lineRule="auto"/>
        <w:contextualSpacing/>
        <w:jc w:val="both"/>
        <w:rPr>
          <w:rFonts w:eastAsia="Calibri"/>
          <w:szCs w:val="22"/>
          <w:lang w:eastAsia="en-US"/>
        </w:rPr>
      </w:pPr>
      <w:r w:rsidRPr="00B04D0E">
        <w:rPr>
          <w:rFonts w:eastAsia="Calibri"/>
          <w:szCs w:val="22"/>
          <w:lang w:eastAsia="en-US"/>
        </w:rPr>
        <w:t xml:space="preserve">preuzimanja i daljnje distribucije slikovnica namijenjenih učenicima 1. razreda osnovnih škola po svim školama radit će tvrtka odabrana prema posebnom postupku </w:t>
      </w:r>
      <w:r w:rsidR="00AB5961">
        <w:rPr>
          <w:rFonts w:eastAsia="Calibri"/>
          <w:szCs w:val="22"/>
          <w:lang w:eastAsia="en-US"/>
        </w:rPr>
        <w:t xml:space="preserve">nabave </w:t>
      </w:r>
      <w:r w:rsidRPr="00B04D0E">
        <w:rPr>
          <w:rFonts w:eastAsia="Calibri"/>
          <w:szCs w:val="22"/>
          <w:lang w:eastAsia="en-US"/>
        </w:rPr>
        <w:t xml:space="preserve">za odabir usluga pakiranja, adresiranja, skladištenja i distribucije slikovnica osnovnim školama u RH, o čemu će Naručitelj informirati Izvršitelja. </w:t>
      </w:r>
    </w:p>
    <w:p w14:paraId="7F49BF08" w14:textId="77777777" w:rsidR="00B04D0E" w:rsidRPr="00B04D0E" w:rsidRDefault="00B04D0E" w:rsidP="00B04D0E">
      <w:pPr>
        <w:numPr>
          <w:ilvl w:val="0"/>
          <w:numId w:val="48"/>
        </w:numPr>
        <w:spacing w:before="120" w:after="120" w:line="259" w:lineRule="auto"/>
        <w:contextualSpacing/>
        <w:jc w:val="both"/>
        <w:rPr>
          <w:rFonts w:eastAsia="Calibri"/>
          <w:szCs w:val="22"/>
          <w:lang w:eastAsia="en-US"/>
        </w:rPr>
      </w:pPr>
      <w:r w:rsidRPr="00B04D0E">
        <w:rPr>
          <w:rFonts w:eastAsia="Calibri"/>
          <w:szCs w:val="22"/>
          <w:lang w:eastAsia="en-US"/>
        </w:rPr>
        <w:t xml:space="preserve">isporuke jumbo plakata, Naručitelj će naknadno informirati Izvršitelja o adresi dostave u Zagrebu ili bližoj okolici. </w:t>
      </w:r>
    </w:p>
    <w:p w14:paraId="7552063E" w14:textId="77777777" w:rsidR="001B285C" w:rsidRPr="00846C22" w:rsidRDefault="001B285C" w:rsidP="004C06AE">
      <w:pPr>
        <w:jc w:val="both"/>
      </w:pPr>
    </w:p>
    <w:p w14:paraId="20B50A1F" w14:textId="1AB2679A" w:rsidR="00920DE5" w:rsidRDefault="004C06AE" w:rsidP="00F051FA">
      <w:pPr>
        <w:pStyle w:val="Naslov11"/>
        <w:numPr>
          <w:ilvl w:val="0"/>
          <w:numId w:val="2"/>
        </w:numPr>
        <w:rPr>
          <w:rFonts w:ascii="Times New Roman" w:hAnsi="Times New Roman" w:cs="Times New Roman"/>
          <w:szCs w:val="24"/>
        </w:rPr>
      </w:pPr>
      <w:bookmarkStart w:id="14" w:name="_Toc316566888"/>
      <w:r w:rsidRPr="002A10F2">
        <w:rPr>
          <w:rFonts w:ascii="Times New Roman" w:hAnsi="Times New Roman" w:cs="Times New Roman"/>
          <w:szCs w:val="24"/>
        </w:rPr>
        <w:t xml:space="preserve">Rok </w:t>
      </w:r>
      <w:bookmarkEnd w:id="14"/>
      <w:r w:rsidR="008D21C6">
        <w:rPr>
          <w:rFonts w:ascii="Times New Roman" w:hAnsi="Times New Roman" w:cs="Times New Roman"/>
          <w:szCs w:val="24"/>
        </w:rPr>
        <w:t>izvršenja</w:t>
      </w:r>
    </w:p>
    <w:p w14:paraId="5C5213D6" w14:textId="77777777" w:rsidR="00F051FA" w:rsidRPr="00F051FA" w:rsidRDefault="00F051FA" w:rsidP="00F051FA">
      <w:pPr>
        <w:pStyle w:val="Naslov11"/>
        <w:numPr>
          <w:ilvl w:val="0"/>
          <w:numId w:val="0"/>
        </w:numPr>
        <w:ind w:left="502"/>
        <w:rPr>
          <w:rFonts w:ascii="Times New Roman" w:hAnsi="Times New Roman" w:cs="Times New Roman"/>
          <w:szCs w:val="24"/>
        </w:rPr>
      </w:pPr>
    </w:p>
    <w:tbl>
      <w:tblPr>
        <w:tblStyle w:val="Reetkatablice2"/>
        <w:tblW w:w="9209" w:type="dxa"/>
        <w:tblLook w:val="04A0" w:firstRow="1" w:lastRow="0" w:firstColumn="1" w:lastColumn="0" w:noHBand="0" w:noVBand="1"/>
      </w:tblPr>
      <w:tblGrid>
        <w:gridCol w:w="4815"/>
        <w:gridCol w:w="4394"/>
      </w:tblGrid>
      <w:tr w:rsidR="00AD7FE1" w:rsidRPr="00AD7FE1" w14:paraId="0F9B33FA" w14:textId="77777777" w:rsidTr="00616EA8">
        <w:tc>
          <w:tcPr>
            <w:tcW w:w="4815" w:type="dxa"/>
          </w:tcPr>
          <w:p w14:paraId="5ECA38A5" w14:textId="77777777" w:rsidR="00AD7FE1" w:rsidRPr="00AD7FE1" w:rsidRDefault="00AD7FE1" w:rsidP="00AD7FE1">
            <w:pPr>
              <w:rPr>
                <w:rFonts w:eastAsia="Calibri"/>
                <w:b/>
                <w:lang w:eastAsia="en-US"/>
              </w:rPr>
            </w:pPr>
            <w:r w:rsidRPr="00AD7FE1">
              <w:rPr>
                <w:rFonts w:eastAsia="Calibri"/>
                <w:b/>
                <w:lang w:eastAsia="en-US"/>
              </w:rPr>
              <w:t>Predmet nabave</w:t>
            </w:r>
          </w:p>
        </w:tc>
        <w:tc>
          <w:tcPr>
            <w:tcW w:w="4394" w:type="dxa"/>
          </w:tcPr>
          <w:p w14:paraId="0EEC057D" w14:textId="77777777" w:rsidR="00AD7FE1" w:rsidRPr="00AD7FE1" w:rsidRDefault="00AD7FE1" w:rsidP="00AD7FE1">
            <w:pPr>
              <w:rPr>
                <w:rFonts w:eastAsia="Calibri"/>
                <w:b/>
                <w:lang w:eastAsia="en-US"/>
              </w:rPr>
            </w:pPr>
            <w:r w:rsidRPr="00AD7FE1">
              <w:rPr>
                <w:rFonts w:eastAsia="Calibri"/>
                <w:b/>
                <w:lang w:eastAsia="en-US"/>
              </w:rPr>
              <w:t xml:space="preserve">Rok isporuke </w:t>
            </w:r>
          </w:p>
        </w:tc>
      </w:tr>
      <w:tr w:rsidR="00AD7FE1" w:rsidRPr="00AD7FE1" w14:paraId="2DD202CC" w14:textId="77777777" w:rsidTr="00616EA8">
        <w:tc>
          <w:tcPr>
            <w:tcW w:w="4815" w:type="dxa"/>
          </w:tcPr>
          <w:p w14:paraId="5025ADB3" w14:textId="77777777" w:rsidR="00AD7FE1" w:rsidRPr="00AD7FE1" w:rsidRDefault="00AD7FE1" w:rsidP="00AD7FE1">
            <w:pPr>
              <w:rPr>
                <w:rFonts w:eastAsia="Calibri"/>
                <w:b/>
                <w:lang w:eastAsia="en-US"/>
              </w:rPr>
            </w:pPr>
            <w:r w:rsidRPr="00AD7FE1">
              <w:rPr>
                <w:rFonts w:eastAsia="Calibri"/>
                <w:b/>
                <w:lang w:eastAsia="en-US"/>
              </w:rPr>
              <w:t>I grupa–tisak na papiru</w:t>
            </w:r>
          </w:p>
        </w:tc>
        <w:tc>
          <w:tcPr>
            <w:tcW w:w="4394" w:type="dxa"/>
          </w:tcPr>
          <w:p w14:paraId="5085887D" w14:textId="77777777" w:rsidR="00AD7FE1" w:rsidRPr="00AD7FE1" w:rsidRDefault="00AD7FE1" w:rsidP="00AD7FE1">
            <w:pPr>
              <w:rPr>
                <w:rFonts w:eastAsia="Calibri"/>
                <w:b/>
                <w:lang w:eastAsia="en-US"/>
              </w:rPr>
            </w:pPr>
          </w:p>
        </w:tc>
      </w:tr>
      <w:tr w:rsidR="00AD7FE1" w:rsidRPr="00AD7FE1" w14:paraId="78F05CED" w14:textId="77777777" w:rsidTr="00616EA8">
        <w:tc>
          <w:tcPr>
            <w:tcW w:w="4815" w:type="dxa"/>
          </w:tcPr>
          <w:p w14:paraId="6CC20859" w14:textId="77777777" w:rsidR="00AD7FE1" w:rsidRPr="00AD7FE1" w:rsidRDefault="00AD7FE1" w:rsidP="00AD7FE1">
            <w:pPr>
              <w:rPr>
                <w:rFonts w:eastAsia="Calibri"/>
                <w:lang w:eastAsia="en-US"/>
              </w:rPr>
            </w:pPr>
            <w:r w:rsidRPr="00AD7FE1">
              <w:rPr>
                <w:rFonts w:eastAsia="Calibri"/>
                <w:lang w:eastAsia="en-US"/>
              </w:rPr>
              <w:t xml:space="preserve">Slikovnica za </w:t>
            </w:r>
            <w:proofErr w:type="spellStart"/>
            <w:r w:rsidRPr="00AD7FE1">
              <w:rPr>
                <w:rFonts w:eastAsia="Calibri"/>
                <w:lang w:eastAsia="en-US"/>
              </w:rPr>
              <w:t>prvašiće</w:t>
            </w:r>
            <w:proofErr w:type="spellEnd"/>
            <w:r w:rsidRPr="00AD7FE1">
              <w:rPr>
                <w:rFonts w:eastAsia="Calibri"/>
                <w:lang w:eastAsia="en-US"/>
              </w:rPr>
              <w:t xml:space="preserve"> "Kako su Dora i Mario spasili hranu" na temu sprječavanja otpada od hrane</w:t>
            </w:r>
          </w:p>
        </w:tc>
        <w:tc>
          <w:tcPr>
            <w:tcW w:w="4394" w:type="dxa"/>
          </w:tcPr>
          <w:p w14:paraId="6AC74008" w14:textId="77777777" w:rsidR="00AD7FE1" w:rsidRPr="00AD7FE1" w:rsidRDefault="00AD7FE1" w:rsidP="00AD7FE1">
            <w:pPr>
              <w:rPr>
                <w:rFonts w:eastAsia="Calibri"/>
                <w:lang w:eastAsia="en-US"/>
              </w:rPr>
            </w:pPr>
            <w:r w:rsidRPr="00AD7FE1">
              <w:rPr>
                <w:rFonts w:eastAsia="Calibri"/>
                <w:lang w:eastAsia="en-US"/>
              </w:rPr>
              <w:t>14.9.2022.</w:t>
            </w:r>
          </w:p>
        </w:tc>
      </w:tr>
      <w:tr w:rsidR="00AD7FE1" w:rsidRPr="00AD7FE1" w14:paraId="5AEDE8E3" w14:textId="77777777" w:rsidTr="00616EA8">
        <w:tc>
          <w:tcPr>
            <w:tcW w:w="4815" w:type="dxa"/>
          </w:tcPr>
          <w:p w14:paraId="3829F133" w14:textId="77777777" w:rsidR="00AD7FE1" w:rsidRPr="00AD7FE1" w:rsidRDefault="00AD7FE1" w:rsidP="00AD7FE1">
            <w:pPr>
              <w:rPr>
                <w:rFonts w:eastAsia="Calibri"/>
                <w:lang w:eastAsia="en-US"/>
              </w:rPr>
            </w:pPr>
            <w:r w:rsidRPr="00AD7FE1">
              <w:rPr>
                <w:rFonts w:eastAsia="Calibri"/>
                <w:lang w:eastAsia="en-US"/>
              </w:rPr>
              <w:t>Knjižica - kuharica sa receptima od viškova hrane (manifestacija/ izložba)</w:t>
            </w:r>
          </w:p>
        </w:tc>
        <w:tc>
          <w:tcPr>
            <w:tcW w:w="4394" w:type="dxa"/>
          </w:tcPr>
          <w:p w14:paraId="3C170A2B" w14:textId="77777777" w:rsidR="00AD7FE1" w:rsidRPr="00AD7FE1" w:rsidRDefault="00AD7FE1" w:rsidP="00AD7FE1">
            <w:pPr>
              <w:rPr>
                <w:rFonts w:eastAsia="Calibri"/>
                <w:lang w:eastAsia="en-US"/>
              </w:rPr>
            </w:pPr>
            <w:r w:rsidRPr="00AD7FE1">
              <w:rPr>
                <w:rFonts w:eastAsia="Calibri"/>
                <w:lang w:eastAsia="en-US"/>
              </w:rPr>
              <w:t>26.9.2022.</w:t>
            </w:r>
          </w:p>
        </w:tc>
      </w:tr>
      <w:tr w:rsidR="00AD7FE1" w:rsidRPr="00AD7FE1" w14:paraId="7569F288" w14:textId="77777777" w:rsidTr="00616EA8">
        <w:tc>
          <w:tcPr>
            <w:tcW w:w="4815" w:type="dxa"/>
          </w:tcPr>
          <w:p w14:paraId="740C416D" w14:textId="77777777" w:rsidR="00AD7FE1" w:rsidRPr="00AD7FE1" w:rsidRDefault="00AD7FE1" w:rsidP="00AD7FE1">
            <w:pPr>
              <w:rPr>
                <w:rFonts w:eastAsia="Calibri"/>
                <w:lang w:eastAsia="en-US"/>
              </w:rPr>
            </w:pPr>
            <w:r w:rsidRPr="00AD7FE1">
              <w:rPr>
                <w:rFonts w:eastAsia="Calibri"/>
                <w:lang w:eastAsia="en-US"/>
              </w:rPr>
              <w:t>Letci - 2 vrste</w:t>
            </w:r>
          </w:p>
        </w:tc>
        <w:tc>
          <w:tcPr>
            <w:tcW w:w="4394" w:type="dxa"/>
          </w:tcPr>
          <w:p w14:paraId="1536E132" w14:textId="77777777" w:rsidR="00AD7FE1" w:rsidRPr="00AD7FE1" w:rsidRDefault="00AD7FE1" w:rsidP="00AD7FE1">
            <w:pPr>
              <w:rPr>
                <w:rFonts w:eastAsia="Calibri"/>
                <w:lang w:eastAsia="en-US"/>
              </w:rPr>
            </w:pPr>
            <w:r w:rsidRPr="00AD7FE1">
              <w:rPr>
                <w:rFonts w:eastAsia="Calibri"/>
                <w:lang w:eastAsia="en-US"/>
              </w:rPr>
              <w:t>26.9.2022.</w:t>
            </w:r>
          </w:p>
        </w:tc>
      </w:tr>
      <w:tr w:rsidR="00AD7FE1" w:rsidRPr="00AD7FE1" w14:paraId="70610F29" w14:textId="77777777" w:rsidTr="00616EA8">
        <w:tc>
          <w:tcPr>
            <w:tcW w:w="4815" w:type="dxa"/>
          </w:tcPr>
          <w:p w14:paraId="7C8A5486" w14:textId="77777777" w:rsidR="00AD7FE1" w:rsidRPr="00AD7FE1" w:rsidRDefault="00AD7FE1" w:rsidP="00AD7FE1">
            <w:pPr>
              <w:rPr>
                <w:rFonts w:eastAsia="Calibri"/>
                <w:lang w:eastAsia="en-US"/>
              </w:rPr>
            </w:pPr>
            <w:r w:rsidRPr="00AD7FE1">
              <w:rPr>
                <w:rFonts w:eastAsia="Calibri"/>
                <w:lang w:eastAsia="en-US"/>
              </w:rPr>
              <w:t>Jumbo plakati</w:t>
            </w:r>
          </w:p>
        </w:tc>
        <w:tc>
          <w:tcPr>
            <w:tcW w:w="4394" w:type="dxa"/>
          </w:tcPr>
          <w:p w14:paraId="61D9821A" w14:textId="77777777" w:rsidR="00AD7FE1" w:rsidRPr="00AD7FE1" w:rsidRDefault="00AD7FE1" w:rsidP="00AD7FE1">
            <w:pPr>
              <w:rPr>
                <w:rFonts w:eastAsia="Calibri"/>
                <w:lang w:eastAsia="en-US"/>
              </w:rPr>
            </w:pPr>
            <w:r w:rsidRPr="00AD7FE1">
              <w:rPr>
                <w:rFonts w:eastAsia="Calibri"/>
                <w:lang w:eastAsia="en-US"/>
              </w:rPr>
              <w:t>12.9.2022.</w:t>
            </w:r>
          </w:p>
        </w:tc>
      </w:tr>
      <w:tr w:rsidR="00AD7FE1" w:rsidRPr="00AD7FE1" w14:paraId="710F5CF9" w14:textId="77777777" w:rsidTr="00616EA8">
        <w:tc>
          <w:tcPr>
            <w:tcW w:w="4815" w:type="dxa"/>
          </w:tcPr>
          <w:p w14:paraId="568F916D" w14:textId="77777777" w:rsidR="00AD7FE1" w:rsidRPr="00AD7FE1" w:rsidRDefault="00AD7FE1" w:rsidP="00AD7FE1">
            <w:pPr>
              <w:rPr>
                <w:rFonts w:eastAsia="Calibri"/>
                <w:lang w:eastAsia="en-US"/>
              </w:rPr>
            </w:pPr>
            <w:r w:rsidRPr="00AD7FE1">
              <w:rPr>
                <w:rFonts w:eastAsia="Calibri"/>
                <w:lang w:eastAsia="en-US"/>
              </w:rPr>
              <w:t xml:space="preserve">Vodič o </w:t>
            </w:r>
            <w:proofErr w:type="spellStart"/>
            <w:r w:rsidRPr="00AD7FE1">
              <w:rPr>
                <w:rFonts w:eastAsia="Calibri"/>
                <w:lang w:eastAsia="en-US"/>
              </w:rPr>
              <w:t>doniranju</w:t>
            </w:r>
            <w:proofErr w:type="spellEnd"/>
            <w:r w:rsidRPr="00AD7FE1">
              <w:rPr>
                <w:rFonts w:eastAsia="Calibri"/>
                <w:lang w:eastAsia="en-US"/>
              </w:rPr>
              <w:t xml:space="preserve"> hrane</w:t>
            </w:r>
          </w:p>
        </w:tc>
        <w:tc>
          <w:tcPr>
            <w:tcW w:w="4394" w:type="dxa"/>
          </w:tcPr>
          <w:p w14:paraId="5CCAF46A" w14:textId="77777777" w:rsidR="00AD7FE1" w:rsidRPr="00AD7FE1" w:rsidRDefault="00AD7FE1" w:rsidP="00AD7FE1">
            <w:pPr>
              <w:rPr>
                <w:rFonts w:eastAsia="Calibri"/>
                <w:lang w:eastAsia="en-US"/>
              </w:rPr>
            </w:pPr>
            <w:r w:rsidRPr="00AD7FE1">
              <w:rPr>
                <w:rFonts w:eastAsia="Calibri"/>
                <w:lang w:eastAsia="en-US"/>
              </w:rPr>
              <w:t>16.11.2022.</w:t>
            </w:r>
          </w:p>
        </w:tc>
      </w:tr>
      <w:tr w:rsidR="00AD7FE1" w:rsidRPr="00AD7FE1" w14:paraId="0FB36C2A" w14:textId="77777777" w:rsidTr="00616EA8">
        <w:tc>
          <w:tcPr>
            <w:tcW w:w="4815" w:type="dxa"/>
          </w:tcPr>
          <w:p w14:paraId="756EADD2" w14:textId="77777777" w:rsidR="00AD7FE1" w:rsidRPr="00AD7FE1" w:rsidRDefault="00AD7FE1" w:rsidP="00AD7FE1">
            <w:pPr>
              <w:rPr>
                <w:rFonts w:eastAsia="Calibri"/>
                <w:lang w:eastAsia="en-US"/>
              </w:rPr>
            </w:pPr>
            <w:r w:rsidRPr="00AD7FE1">
              <w:rPr>
                <w:rFonts w:eastAsia="Calibri"/>
                <w:lang w:eastAsia="en-US"/>
              </w:rPr>
              <w:t>Zahvalnice za škole sudionike Izložbe 2022.</w:t>
            </w:r>
          </w:p>
        </w:tc>
        <w:tc>
          <w:tcPr>
            <w:tcW w:w="4394" w:type="dxa"/>
          </w:tcPr>
          <w:p w14:paraId="320F4AC0" w14:textId="77777777" w:rsidR="00AD7FE1" w:rsidRPr="00AD7FE1" w:rsidRDefault="00AD7FE1" w:rsidP="00AD7FE1">
            <w:pPr>
              <w:rPr>
                <w:rFonts w:eastAsia="Calibri"/>
                <w:lang w:eastAsia="en-US"/>
              </w:rPr>
            </w:pPr>
            <w:r w:rsidRPr="00AD7FE1">
              <w:rPr>
                <w:rFonts w:eastAsia="Calibri"/>
                <w:lang w:eastAsia="en-US"/>
              </w:rPr>
              <w:t>14.10.2022.</w:t>
            </w:r>
          </w:p>
        </w:tc>
      </w:tr>
      <w:tr w:rsidR="00AD7FE1" w:rsidRPr="00AD7FE1" w14:paraId="162021A3" w14:textId="77777777" w:rsidTr="00616EA8">
        <w:tc>
          <w:tcPr>
            <w:tcW w:w="4815" w:type="dxa"/>
          </w:tcPr>
          <w:p w14:paraId="71493483" w14:textId="77777777" w:rsidR="00AD7FE1" w:rsidRPr="00AD7FE1" w:rsidRDefault="00AD7FE1" w:rsidP="00AD7FE1">
            <w:pPr>
              <w:rPr>
                <w:rFonts w:eastAsia="Calibri"/>
                <w:b/>
                <w:lang w:eastAsia="en-US"/>
              </w:rPr>
            </w:pPr>
            <w:r w:rsidRPr="00AD7FE1">
              <w:rPr>
                <w:rFonts w:eastAsia="Calibri"/>
                <w:b/>
                <w:lang w:eastAsia="en-US"/>
              </w:rPr>
              <w:lastRenderedPageBreak/>
              <w:t>II grupa-tisak na tekstilu</w:t>
            </w:r>
          </w:p>
        </w:tc>
        <w:tc>
          <w:tcPr>
            <w:tcW w:w="4394" w:type="dxa"/>
          </w:tcPr>
          <w:p w14:paraId="20707AB4" w14:textId="77777777" w:rsidR="00AD7FE1" w:rsidRPr="00AD7FE1" w:rsidRDefault="00AD7FE1" w:rsidP="00AD7FE1">
            <w:pPr>
              <w:rPr>
                <w:rFonts w:eastAsia="Calibri"/>
                <w:lang w:eastAsia="en-US"/>
              </w:rPr>
            </w:pPr>
          </w:p>
        </w:tc>
      </w:tr>
      <w:tr w:rsidR="00AD7FE1" w:rsidRPr="00AD7FE1" w14:paraId="37360405" w14:textId="77777777" w:rsidTr="00616EA8">
        <w:tc>
          <w:tcPr>
            <w:tcW w:w="4815" w:type="dxa"/>
          </w:tcPr>
          <w:p w14:paraId="69B72050" w14:textId="77777777" w:rsidR="00AD7FE1" w:rsidRPr="00AD7FE1" w:rsidRDefault="00AD7FE1" w:rsidP="00AD7FE1">
            <w:pPr>
              <w:rPr>
                <w:rFonts w:eastAsia="Calibri"/>
                <w:lang w:eastAsia="en-US"/>
              </w:rPr>
            </w:pPr>
            <w:r w:rsidRPr="00AD7FE1">
              <w:rPr>
                <w:rFonts w:eastAsia="Calibri"/>
                <w:lang w:eastAsia="en-US"/>
              </w:rPr>
              <w:t>Pregača i otisak na pregače  (za učenike izlagače i osoblje na Izložbi)</w:t>
            </w:r>
          </w:p>
        </w:tc>
        <w:tc>
          <w:tcPr>
            <w:tcW w:w="4394" w:type="dxa"/>
          </w:tcPr>
          <w:p w14:paraId="315F7C73" w14:textId="77777777" w:rsidR="00AD7FE1" w:rsidRPr="00AD7FE1" w:rsidRDefault="00AD7FE1" w:rsidP="00AD7FE1">
            <w:pPr>
              <w:rPr>
                <w:rFonts w:eastAsia="Calibri"/>
                <w:lang w:eastAsia="en-US"/>
              </w:rPr>
            </w:pPr>
            <w:r w:rsidRPr="00AD7FE1">
              <w:rPr>
                <w:rFonts w:eastAsia="Calibri"/>
                <w:lang w:eastAsia="en-US"/>
              </w:rPr>
              <w:t>27.9.2022.</w:t>
            </w:r>
          </w:p>
        </w:tc>
      </w:tr>
      <w:tr w:rsidR="00AD7FE1" w:rsidRPr="00AD7FE1" w14:paraId="3AF99398" w14:textId="77777777" w:rsidTr="00616EA8">
        <w:tc>
          <w:tcPr>
            <w:tcW w:w="4815" w:type="dxa"/>
          </w:tcPr>
          <w:p w14:paraId="2E450F28" w14:textId="77777777" w:rsidR="00AD7FE1" w:rsidRPr="00AD7FE1" w:rsidRDefault="00AD7FE1" w:rsidP="00AD7FE1">
            <w:pPr>
              <w:rPr>
                <w:rFonts w:eastAsia="Calibri"/>
                <w:lang w:eastAsia="en-US"/>
              </w:rPr>
            </w:pPr>
            <w:r w:rsidRPr="00AD7FE1">
              <w:rPr>
                <w:rFonts w:eastAsia="Calibri"/>
                <w:lang w:eastAsia="en-US"/>
              </w:rPr>
              <w:t xml:space="preserve">Platnene </w:t>
            </w:r>
            <w:proofErr w:type="spellStart"/>
            <w:r w:rsidRPr="00AD7FE1">
              <w:rPr>
                <w:rFonts w:eastAsia="Calibri"/>
                <w:lang w:eastAsia="en-US"/>
              </w:rPr>
              <w:t>promo</w:t>
            </w:r>
            <w:proofErr w:type="spellEnd"/>
            <w:r w:rsidRPr="00AD7FE1">
              <w:rPr>
                <w:rFonts w:eastAsia="Calibri"/>
                <w:lang w:eastAsia="en-US"/>
              </w:rPr>
              <w:t xml:space="preserve"> vrećice i otisak na vrećice</w:t>
            </w:r>
          </w:p>
        </w:tc>
        <w:tc>
          <w:tcPr>
            <w:tcW w:w="4394" w:type="dxa"/>
          </w:tcPr>
          <w:p w14:paraId="2A63351E" w14:textId="77777777" w:rsidR="00AD7FE1" w:rsidRPr="00AD7FE1" w:rsidRDefault="00AD7FE1" w:rsidP="00AD7FE1">
            <w:pPr>
              <w:rPr>
                <w:rFonts w:eastAsia="Calibri"/>
                <w:lang w:eastAsia="en-US"/>
              </w:rPr>
            </w:pPr>
            <w:r w:rsidRPr="00AD7FE1">
              <w:rPr>
                <w:rFonts w:eastAsia="Calibri"/>
                <w:lang w:eastAsia="en-US"/>
              </w:rPr>
              <w:t>27.9.2022.</w:t>
            </w:r>
          </w:p>
        </w:tc>
      </w:tr>
      <w:tr w:rsidR="00AD7FE1" w:rsidRPr="00AD7FE1" w14:paraId="017E33AB" w14:textId="77777777" w:rsidTr="00616EA8">
        <w:tc>
          <w:tcPr>
            <w:tcW w:w="4815" w:type="dxa"/>
          </w:tcPr>
          <w:p w14:paraId="13A003F1" w14:textId="77777777" w:rsidR="00AD7FE1" w:rsidRPr="00AD7FE1" w:rsidRDefault="00AD7FE1" w:rsidP="00AD7FE1">
            <w:pPr>
              <w:rPr>
                <w:rFonts w:eastAsia="Calibri"/>
                <w:lang w:eastAsia="en-US"/>
              </w:rPr>
            </w:pPr>
            <w:r w:rsidRPr="00AD7FE1">
              <w:rPr>
                <w:rFonts w:eastAsia="Calibri"/>
                <w:lang w:eastAsia="en-US"/>
              </w:rPr>
              <w:t>Platnene vrećice s logotipom male i otisak na vrećice</w:t>
            </w:r>
          </w:p>
        </w:tc>
        <w:tc>
          <w:tcPr>
            <w:tcW w:w="4394" w:type="dxa"/>
          </w:tcPr>
          <w:p w14:paraId="7CC3E03B" w14:textId="77777777" w:rsidR="00AD7FE1" w:rsidRPr="00AD7FE1" w:rsidRDefault="00AD7FE1" w:rsidP="00AD7FE1">
            <w:pPr>
              <w:rPr>
                <w:rFonts w:eastAsia="Calibri"/>
                <w:lang w:eastAsia="en-US"/>
              </w:rPr>
            </w:pPr>
            <w:r w:rsidRPr="00AD7FE1">
              <w:rPr>
                <w:rFonts w:eastAsia="Calibri"/>
                <w:lang w:eastAsia="en-US"/>
              </w:rPr>
              <w:t>27.9.2022.</w:t>
            </w:r>
          </w:p>
        </w:tc>
      </w:tr>
      <w:tr w:rsidR="00AD7FE1" w:rsidRPr="00AD7FE1" w14:paraId="2634EE49" w14:textId="77777777" w:rsidTr="00616EA8">
        <w:tc>
          <w:tcPr>
            <w:tcW w:w="4815" w:type="dxa"/>
          </w:tcPr>
          <w:p w14:paraId="6190E0E4" w14:textId="77777777" w:rsidR="00AD7FE1" w:rsidRPr="00AD7FE1" w:rsidRDefault="00AD7FE1" w:rsidP="00AD7FE1">
            <w:pPr>
              <w:rPr>
                <w:rFonts w:eastAsia="Calibri"/>
                <w:b/>
                <w:lang w:eastAsia="en-US"/>
              </w:rPr>
            </w:pPr>
            <w:r w:rsidRPr="00AD7FE1">
              <w:rPr>
                <w:rFonts w:eastAsia="Calibri"/>
                <w:b/>
                <w:lang w:eastAsia="en-US"/>
              </w:rPr>
              <w:t>III grupa-tisak na foliji</w:t>
            </w:r>
          </w:p>
        </w:tc>
        <w:tc>
          <w:tcPr>
            <w:tcW w:w="4394" w:type="dxa"/>
          </w:tcPr>
          <w:p w14:paraId="0E106665" w14:textId="77777777" w:rsidR="00AD7FE1" w:rsidRPr="00AD7FE1" w:rsidRDefault="00AD7FE1" w:rsidP="00AD7FE1">
            <w:pPr>
              <w:rPr>
                <w:rFonts w:eastAsia="Calibri"/>
                <w:lang w:eastAsia="en-US"/>
              </w:rPr>
            </w:pPr>
          </w:p>
        </w:tc>
      </w:tr>
      <w:tr w:rsidR="00AD7FE1" w:rsidRPr="00AD7FE1" w14:paraId="382693D0" w14:textId="77777777" w:rsidTr="00616EA8">
        <w:tc>
          <w:tcPr>
            <w:tcW w:w="4815" w:type="dxa"/>
          </w:tcPr>
          <w:p w14:paraId="57A625D5" w14:textId="77777777" w:rsidR="00AD7FE1" w:rsidRPr="00AD7FE1" w:rsidRDefault="00AD7FE1" w:rsidP="00AD7FE1">
            <w:pPr>
              <w:rPr>
                <w:rFonts w:eastAsia="Calibri"/>
                <w:lang w:eastAsia="en-US"/>
              </w:rPr>
            </w:pPr>
            <w:r w:rsidRPr="00AD7FE1">
              <w:rPr>
                <w:rFonts w:eastAsia="Calibri"/>
                <w:lang w:eastAsia="en-US"/>
              </w:rPr>
              <w:t>Ljepljiva folija sa logotipom za izložbenu opremu</w:t>
            </w:r>
          </w:p>
        </w:tc>
        <w:tc>
          <w:tcPr>
            <w:tcW w:w="4394" w:type="dxa"/>
          </w:tcPr>
          <w:p w14:paraId="1C0648E1" w14:textId="77777777" w:rsidR="00AD7FE1" w:rsidRPr="00AD7FE1" w:rsidRDefault="00AD7FE1" w:rsidP="00AD7FE1">
            <w:pPr>
              <w:rPr>
                <w:rFonts w:eastAsia="Calibri"/>
                <w:lang w:eastAsia="en-US"/>
              </w:rPr>
            </w:pPr>
            <w:r w:rsidRPr="00AD7FE1">
              <w:rPr>
                <w:rFonts w:eastAsia="Calibri"/>
                <w:lang w:eastAsia="en-US"/>
              </w:rPr>
              <w:t>27.9.2022.</w:t>
            </w:r>
          </w:p>
        </w:tc>
      </w:tr>
    </w:tbl>
    <w:p w14:paraId="7661051C" w14:textId="030E0C85" w:rsidR="00B440BF" w:rsidRDefault="00B440BF" w:rsidP="001A0EF9">
      <w:pPr>
        <w:jc w:val="both"/>
        <w:rPr>
          <w:iCs/>
          <w:noProof/>
        </w:rPr>
      </w:pPr>
    </w:p>
    <w:p w14:paraId="4D02FBD8" w14:textId="068469C9" w:rsidR="00B440BF" w:rsidRDefault="00B440BF" w:rsidP="001A0EF9">
      <w:pPr>
        <w:jc w:val="both"/>
        <w:rPr>
          <w:iCs/>
          <w:noProof/>
        </w:rPr>
      </w:pPr>
    </w:p>
    <w:p w14:paraId="20DB061C" w14:textId="0D861B98" w:rsidR="00B440BF" w:rsidRDefault="00B440BF" w:rsidP="001A0EF9">
      <w:pPr>
        <w:jc w:val="both"/>
        <w:rPr>
          <w:iCs/>
          <w:noProof/>
        </w:rPr>
      </w:pPr>
    </w:p>
    <w:p w14:paraId="6CDD4B44" w14:textId="77777777" w:rsidR="00B440BF" w:rsidRPr="00EA5C4B" w:rsidRDefault="00B440BF" w:rsidP="001A0EF9">
      <w:pPr>
        <w:jc w:val="both"/>
        <w:rPr>
          <w:iCs/>
          <w:noProof/>
        </w:rPr>
      </w:pPr>
    </w:p>
    <w:p w14:paraId="064EBD39" w14:textId="77777777" w:rsidR="004C06AE" w:rsidRDefault="004C06AE" w:rsidP="00756EBA">
      <w:pPr>
        <w:pStyle w:val="Naslov11"/>
        <w:numPr>
          <w:ilvl w:val="0"/>
          <w:numId w:val="2"/>
        </w:numPr>
        <w:rPr>
          <w:rFonts w:ascii="Times New Roman" w:hAnsi="Times New Roman" w:cs="Times New Roman"/>
          <w:szCs w:val="24"/>
        </w:rPr>
      </w:pPr>
      <w:bookmarkStart w:id="15" w:name="_Toc316566889"/>
      <w:bookmarkEnd w:id="15"/>
      <w:r w:rsidRPr="0009420C">
        <w:rPr>
          <w:rFonts w:ascii="Times New Roman" w:hAnsi="Times New Roman" w:cs="Times New Roman"/>
          <w:szCs w:val="24"/>
        </w:rPr>
        <w:t xml:space="preserve">Osnove za isključenje gospodarskog subjekta </w:t>
      </w:r>
    </w:p>
    <w:p w14:paraId="15BDE29D" w14:textId="77777777" w:rsidR="00F92899" w:rsidRPr="00756EBA" w:rsidRDefault="00F92899" w:rsidP="00F92899">
      <w:pPr>
        <w:pStyle w:val="Naslov11"/>
        <w:numPr>
          <w:ilvl w:val="0"/>
          <w:numId w:val="0"/>
        </w:numPr>
        <w:ind w:left="502"/>
        <w:rPr>
          <w:rFonts w:ascii="Times New Roman" w:hAnsi="Times New Roman" w:cs="Times New Roman"/>
          <w:szCs w:val="24"/>
        </w:rPr>
      </w:pPr>
    </w:p>
    <w:p w14:paraId="1E01F188" w14:textId="77777777"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14:paraId="4B9BAB9F" w14:textId="77777777"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14:paraId="2E13DBF6" w14:textId="77777777"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4AEA471B" w14:textId="77777777"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18B6AF60" w14:textId="77777777"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14:paraId="3372C42D" w14:textId="334B3C7E" w:rsidR="005D7310" w:rsidRPr="00A71675" w:rsidRDefault="005D7310" w:rsidP="00A71675">
      <w:pPr>
        <w:pStyle w:val="Odlomakpopisa"/>
        <w:numPr>
          <w:ilvl w:val="1"/>
          <w:numId w:val="2"/>
        </w:numPr>
        <w:autoSpaceDE w:val="0"/>
        <w:autoSpaceDN w:val="0"/>
        <w:adjustRightInd w:val="0"/>
        <w:jc w:val="both"/>
        <w:rPr>
          <w:szCs w:val="22"/>
        </w:rPr>
      </w:pPr>
      <w:r w:rsidRPr="00A71675">
        <w:rPr>
          <w:szCs w:val="22"/>
        </w:rPr>
        <w:t>Za potrebe utvrđivanja navedenih okolnosti i dokazivanja da ne postoje</w:t>
      </w:r>
    </w:p>
    <w:p w14:paraId="54DCC511" w14:textId="390047CF"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w:t>
      </w:r>
      <w:r w:rsidR="00A71675">
        <w:rPr>
          <w:szCs w:val="22"/>
        </w:rPr>
        <w:t>0.1</w:t>
      </w:r>
      <w:r w:rsidRPr="00D935B1">
        <w:rPr>
          <w:szCs w:val="22"/>
        </w:rPr>
        <w:t>., ponuditelj je obvezan dostaviti:</w:t>
      </w:r>
    </w:p>
    <w:p w14:paraId="34810B65" w14:textId="77777777" w:rsidR="005D7310" w:rsidRPr="003E3DCD" w:rsidRDefault="005D7310" w:rsidP="005D7310">
      <w:pPr>
        <w:autoSpaceDE w:val="0"/>
        <w:autoSpaceDN w:val="0"/>
        <w:adjustRightInd w:val="0"/>
        <w:ind w:left="142"/>
        <w:jc w:val="both"/>
        <w:rPr>
          <w:b/>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sidR="000A5330">
        <w:rPr>
          <w:szCs w:val="22"/>
        </w:rPr>
        <w:t xml:space="preserve"> </w:t>
      </w:r>
      <w:r w:rsidR="000A5330" w:rsidRPr="00704674">
        <w:rPr>
          <w:szCs w:val="22"/>
        </w:rPr>
        <w:t>ne stariju od dana slanja (objave) ovog Poziva za dostavu ponude</w:t>
      </w:r>
      <w:r w:rsidRPr="0009420C">
        <w:rPr>
          <w:szCs w:val="22"/>
        </w:rPr>
        <w:t>.</w:t>
      </w:r>
      <w:r>
        <w:rPr>
          <w:szCs w:val="22"/>
        </w:rPr>
        <w:t xml:space="preserve"> </w:t>
      </w:r>
      <w:r w:rsidRPr="0009420C">
        <w:rPr>
          <w:i/>
          <w:szCs w:val="22"/>
        </w:rPr>
        <w:t>(</w:t>
      </w:r>
      <w:r w:rsidRPr="003E3DCD">
        <w:rPr>
          <w:b/>
          <w:i/>
          <w:szCs w:val="22"/>
        </w:rPr>
        <w:t>Ponuditelj može dostaviti presliku potvrde porezne uprave).</w:t>
      </w:r>
    </w:p>
    <w:p w14:paraId="559F02F3" w14:textId="77777777"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5040F546" w14:textId="1AFA7134"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u sve okolnosti iz točke 1</w:t>
      </w:r>
      <w:r w:rsidR="009E1B60">
        <w:rPr>
          <w:szCs w:val="22"/>
        </w:rPr>
        <w:t>0</w:t>
      </w:r>
      <w:r>
        <w:rPr>
          <w:szCs w:val="22"/>
        </w:rPr>
        <w:t>.</w:t>
      </w:r>
      <w:r w:rsidR="009E1B60">
        <w:rPr>
          <w:szCs w:val="22"/>
        </w:rPr>
        <w:t>1</w:t>
      </w:r>
      <w:r>
        <w:rPr>
          <w:szCs w:val="22"/>
        </w:rPr>
        <w:t xml:space="preserve">., </w:t>
      </w:r>
    </w:p>
    <w:p w14:paraId="670E65D4" w14:textId="77777777"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2E656955" w14:textId="77777777"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0386AA43" w14:textId="77777777"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603E91A6" w14:textId="77777777"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5F12D2EA" w14:textId="38BC2E21" w:rsidR="00C00645" w:rsidRPr="00CB3077" w:rsidRDefault="001A314F" w:rsidP="00C00645">
      <w:pPr>
        <w:autoSpaceDE w:val="0"/>
        <w:autoSpaceDN w:val="0"/>
        <w:adjustRightInd w:val="0"/>
        <w:jc w:val="both"/>
        <w:rPr>
          <w:szCs w:val="22"/>
          <w:u w:val="single"/>
        </w:rPr>
      </w:pPr>
      <w:r>
        <w:rPr>
          <w:szCs w:val="22"/>
        </w:rPr>
        <w:t xml:space="preserve">10.3. </w:t>
      </w:r>
      <w:r w:rsidR="00C00645" w:rsidRPr="00C00645">
        <w:rPr>
          <w:szCs w:val="22"/>
        </w:rPr>
        <w:t xml:space="preserve">Dokument iz točke </w:t>
      </w:r>
      <w:r w:rsidR="00C00645">
        <w:rPr>
          <w:szCs w:val="22"/>
        </w:rPr>
        <w:t>10</w:t>
      </w:r>
      <w:r w:rsidR="00C00645" w:rsidRPr="00C00645">
        <w:rPr>
          <w:szCs w:val="22"/>
        </w:rPr>
        <w:t xml:space="preserve">.2. </w:t>
      </w:r>
      <w:r w:rsidR="00C00645" w:rsidRPr="00CB3077">
        <w:rPr>
          <w:szCs w:val="22"/>
          <w:u w:val="single"/>
        </w:rPr>
        <w:t>ne smije biti stariji od dana slanja ovog poziva za dostavu ponude.</w:t>
      </w:r>
    </w:p>
    <w:p w14:paraId="70323884" w14:textId="77777777" w:rsidR="00C00645" w:rsidRPr="00C00645" w:rsidRDefault="00C00645" w:rsidP="00C00645">
      <w:pPr>
        <w:autoSpaceDE w:val="0"/>
        <w:autoSpaceDN w:val="0"/>
        <w:adjustRightInd w:val="0"/>
        <w:jc w:val="both"/>
        <w:rPr>
          <w:szCs w:val="22"/>
        </w:rPr>
      </w:pPr>
    </w:p>
    <w:p w14:paraId="7CEFF926" w14:textId="2449AD13" w:rsidR="004F22E5" w:rsidRDefault="00EF1883" w:rsidP="00C00645">
      <w:pPr>
        <w:autoSpaceDE w:val="0"/>
        <w:autoSpaceDN w:val="0"/>
        <w:adjustRightInd w:val="0"/>
        <w:jc w:val="both"/>
        <w:rPr>
          <w:szCs w:val="22"/>
        </w:rPr>
      </w:pPr>
      <w:r>
        <w:rPr>
          <w:szCs w:val="22"/>
        </w:rPr>
        <w:t>10.4.</w:t>
      </w:r>
      <w:r w:rsidR="00C00645" w:rsidRPr="00C00645">
        <w:rPr>
          <w:szCs w:val="22"/>
        </w:rPr>
        <w:t xml:space="preserve">Osnova za isključenje iz točke </w:t>
      </w:r>
      <w:r w:rsidR="00A21BFC">
        <w:rPr>
          <w:szCs w:val="22"/>
        </w:rPr>
        <w:t>10</w:t>
      </w:r>
      <w:r w:rsidR="00C00645" w:rsidRPr="00C00645">
        <w:rPr>
          <w:szCs w:val="22"/>
        </w:rPr>
        <w:t>.1. primjenjuje se</w:t>
      </w:r>
      <w:r w:rsidR="00F620BE">
        <w:rPr>
          <w:szCs w:val="22"/>
        </w:rPr>
        <w:t xml:space="preserve"> </w:t>
      </w:r>
      <w:r w:rsidR="00C00645" w:rsidRPr="00C00645">
        <w:rPr>
          <w:szCs w:val="22"/>
        </w:rPr>
        <w:t xml:space="preserve">na </w:t>
      </w:r>
      <w:r w:rsidR="007D4E2A">
        <w:rPr>
          <w:szCs w:val="22"/>
        </w:rPr>
        <w:t>s</w:t>
      </w:r>
      <w:r w:rsidR="00F620BE">
        <w:rPr>
          <w:szCs w:val="22"/>
        </w:rPr>
        <w:t xml:space="preserve">ve članove Zajednice ponuditelja kao i na </w:t>
      </w:r>
      <w:proofErr w:type="spellStart"/>
      <w:r w:rsidR="00C00645" w:rsidRPr="00C00645">
        <w:rPr>
          <w:szCs w:val="22"/>
        </w:rPr>
        <w:t>podugovaratelje</w:t>
      </w:r>
      <w:proofErr w:type="spellEnd"/>
      <w:r w:rsidR="00C00645" w:rsidRPr="00C00645">
        <w:rPr>
          <w:szCs w:val="22"/>
        </w:rPr>
        <w:t xml:space="preserve"> te su isti dužni na isti način dokazati da ne postoji osnova za isključenje iz točke </w:t>
      </w:r>
      <w:r w:rsidR="00A21BFC">
        <w:rPr>
          <w:szCs w:val="22"/>
        </w:rPr>
        <w:t>10</w:t>
      </w:r>
      <w:r w:rsidR="00C00645" w:rsidRPr="00C00645">
        <w:rPr>
          <w:szCs w:val="22"/>
        </w:rPr>
        <w:t>.1. ove  dokumentacije o nabavi.</w:t>
      </w:r>
    </w:p>
    <w:p w14:paraId="0C51CC98" w14:textId="39228948" w:rsidR="001A314F" w:rsidRDefault="001A314F" w:rsidP="004C06AE">
      <w:pPr>
        <w:autoSpaceDE w:val="0"/>
        <w:autoSpaceDN w:val="0"/>
        <w:adjustRightInd w:val="0"/>
        <w:jc w:val="both"/>
        <w:rPr>
          <w:szCs w:val="22"/>
        </w:rPr>
      </w:pPr>
    </w:p>
    <w:p w14:paraId="6EDA5AF9" w14:textId="4CB80107" w:rsidR="001A314F" w:rsidRDefault="001A314F" w:rsidP="004C06AE">
      <w:pPr>
        <w:autoSpaceDE w:val="0"/>
        <w:autoSpaceDN w:val="0"/>
        <w:adjustRightInd w:val="0"/>
        <w:jc w:val="both"/>
        <w:rPr>
          <w:szCs w:val="22"/>
        </w:rPr>
      </w:pPr>
    </w:p>
    <w:p w14:paraId="4A0C591C" w14:textId="56C372C5" w:rsidR="00347604" w:rsidRDefault="00347604" w:rsidP="004C06AE">
      <w:pPr>
        <w:autoSpaceDE w:val="0"/>
        <w:autoSpaceDN w:val="0"/>
        <w:adjustRightInd w:val="0"/>
        <w:jc w:val="both"/>
        <w:rPr>
          <w:szCs w:val="22"/>
        </w:rPr>
      </w:pPr>
    </w:p>
    <w:p w14:paraId="2316C31D" w14:textId="77777777" w:rsidR="00347604" w:rsidRPr="0079033D" w:rsidRDefault="00347604" w:rsidP="004C06AE">
      <w:pPr>
        <w:autoSpaceDE w:val="0"/>
        <w:autoSpaceDN w:val="0"/>
        <w:adjustRightInd w:val="0"/>
        <w:jc w:val="both"/>
        <w:rPr>
          <w:szCs w:val="22"/>
        </w:rPr>
      </w:pPr>
    </w:p>
    <w:p w14:paraId="1D36103B" w14:textId="70822984"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lastRenderedPageBreak/>
        <w:t xml:space="preserve">     </w:t>
      </w:r>
      <w:r w:rsidR="007C0022">
        <w:rPr>
          <w:rFonts w:ascii="Times New Roman" w:hAnsi="Times New Roman" w:cs="Times New Roman"/>
          <w:szCs w:val="24"/>
        </w:rPr>
        <w:t>1</w:t>
      </w:r>
      <w:r w:rsidR="00704D00">
        <w:rPr>
          <w:rFonts w:ascii="Times New Roman" w:hAnsi="Times New Roman" w:cs="Times New Roman"/>
          <w:szCs w:val="24"/>
        </w:rPr>
        <w:t>1</w:t>
      </w:r>
      <w:r w:rsidR="007C0022">
        <w:rPr>
          <w:rFonts w:ascii="Times New Roman" w:hAnsi="Times New Roman" w:cs="Times New Roman"/>
          <w:szCs w:val="24"/>
        </w:rPr>
        <w:t xml:space="preserve">. </w:t>
      </w:r>
      <w:bookmarkStart w:id="16"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6"/>
    </w:p>
    <w:p w14:paraId="3E1970CA" w14:textId="77777777" w:rsidR="004C06AE" w:rsidRDefault="004C06AE" w:rsidP="004C06AE">
      <w:pPr>
        <w:pStyle w:val="Naslov11"/>
        <w:numPr>
          <w:ilvl w:val="0"/>
          <w:numId w:val="0"/>
        </w:numPr>
        <w:ind w:left="502"/>
        <w:jc w:val="both"/>
        <w:rPr>
          <w:rFonts w:ascii="Times New Roman" w:hAnsi="Times New Roman" w:cs="Times New Roman"/>
        </w:rPr>
      </w:pPr>
    </w:p>
    <w:p w14:paraId="7108C88D" w14:textId="2DA5930E" w:rsidR="004C06AE" w:rsidRPr="009D1F86" w:rsidRDefault="003E3DCD" w:rsidP="003E3DCD">
      <w:pPr>
        <w:pStyle w:val="Naslov11"/>
        <w:numPr>
          <w:ilvl w:val="0"/>
          <w:numId w:val="0"/>
        </w:numPr>
        <w:ind w:left="502"/>
        <w:jc w:val="both"/>
        <w:rPr>
          <w:rFonts w:ascii="Times New Roman" w:hAnsi="Times New Roman" w:cs="Times New Roman"/>
        </w:rPr>
      </w:pPr>
      <w:r>
        <w:rPr>
          <w:rFonts w:ascii="Times New Roman" w:hAnsi="Times New Roman" w:cs="Times New Roman"/>
          <w:bCs/>
        </w:rPr>
        <w:t>11.1.</w:t>
      </w:r>
      <w:r w:rsidR="000F79AE">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14:paraId="7902BAE3" w14:textId="77777777" w:rsidR="004C06AE" w:rsidRDefault="004C06AE" w:rsidP="004C06AE">
      <w:pPr>
        <w:pStyle w:val="Default"/>
        <w:jc w:val="both"/>
        <w:rPr>
          <w:rFonts w:ascii="Times New Roman" w:hAnsi="Times New Roman" w:cs="Times New Roman"/>
          <w:color w:val="auto"/>
        </w:rPr>
      </w:pPr>
    </w:p>
    <w:p w14:paraId="65BF1BCF" w14:textId="77777777" w:rsidR="003E3DCD" w:rsidRDefault="004C06AE" w:rsidP="003E3DCD">
      <w:pPr>
        <w:pStyle w:val="Default"/>
        <w:jc w:val="both"/>
        <w:rPr>
          <w:rFonts w:ascii="Times New Roman" w:hAnsi="Times New Roman" w:cs="Times New Roman"/>
          <w:color w:val="auto"/>
        </w:rPr>
      </w:pPr>
      <w:r>
        <w:rPr>
          <w:rFonts w:ascii="Times New Roman" w:hAnsi="Times New Roman" w:cs="Times New Roman"/>
          <w:color w:val="auto"/>
        </w:rPr>
        <w:t xml:space="preserve">           </w:t>
      </w:r>
      <w:r w:rsidR="003E3DCD">
        <w:rPr>
          <w:rFonts w:ascii="Times New Roman" w:hAnsi="Times New Roman" w:cs="Times New Roman"/>
          <w:color w:val="auto"/>
        </w:rPr>
        <w:t>U svrhu dokazivanja s</w:t>
      </w:r>
      <w:r w:rsidR="003E3DCD" w:rsidRPr="007957F3">
        <w:rPr>
          <w:rFonts w:ascii="Times New Roman" w:hAnsi="Times New Roman" w:cs="Times New Roman"/>
          <w:color w:val="auto"/>
        </w:rPr>
        <w:t>posobnost</w:t>
      </w:r>
      <w:r w:rsidR="003E3DCD">
        <w:rPr>
          <w:rFonts w:ascii="Times New Roman" w:hAnsi="Times New Roman" w:cs="Times New Roman"/>
          <w:color w:val="auto"/>
        </w:rPr>
        <w:t>i</w:t>
      </w:r>
      <w:r w:rsidR="003E3DCD" w:rsidRPr="007957F3">
        <w:rPr>
          <w:rFonts w:ascii="Times New Roman" w:hAnsi="Times New Roman" w:cs="Times New Roman"/>
          <w:color w:val="auto"/>
        </w:rPr>
        <w:t xml:space="preserve"> za obavljanje profesionalne djelatnosti</w:t>
      </w:r>
      <w:r w:rsidR="003E3DCD">
        <w:rPr>
          <w:rFonts w:ascii="Times New Roman" w:hAnsi="Times New Roman" w:cs="Times New Roman"/>
          <w:color w:val="auto"/>
        </w:rPr>
        <w:t>, ponuditelj je</w:t>
      </w:r>
    </w:p>
    <w:p w14:paraId="6F9AC710" w14:textId="77777777" w:rsidR="003E3DCD" w:rsidRDefault="003E3DCD" w:rsidP="003E3D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1FD39C1D" w14:textId="1AC88EB4" w:rsidR="003E3DCD" w:rsidRPr="003E3DCD" w:rsidRDefault="003E3DCD" w:rsidP="003E3DCD">
      <w:pPr>
        <w:pStyle w:val="Odlomakpopisa"/>
        <w:numPr>
          <w:ilvl w:val="2"/>
          <w:numId w:val="47"/>
        </w:numPr>
        <w:jc w:val="both"/>
        <w:rPr>
          <w:b/>
          <w:i/>
        </w:rPr>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3E3DCD">
        <w:rPr>
          <w:b/>
          <w:i/>
        </w:rPr>
        <w:t>(Ponuditelj može dostaviti presliku izvoda).</w:t>
      </w:r>
    </w:p>
    <w:p w14:paraId="1418BC36" w14:textId="5EA40C00" w:rsidR="003E3DCD" w:rsidRPr="003E3DCD" w:rsidRDefault="003E3DCD" w:rsidP="003E3DCD">
      <w:pPr>
        <w:pStyle w:val="Odlomakpopisa"/>
        <w:numPr>
          <w:ilvl w:val="2"/>
          <w:numId w:val="47"/>
        </w:numPr>
        <w:jc w:val="both"/>
        <w:rPr>
          <w:u w:val="single"/>
        </w:rPr>
      </w:pPr>
      <w:r w:rsidRPr="00F11E73">
        <w:t>Dokument iz točke 1</w:t>
      </w:r>
      <w:r>
        <w:t>1</w:t>
      </w:r>
      <w:r w:rsidRPr="00F11E73">
        <w:t xml:space="preserve">.1.1. </w:t>
      </w:r>
      <w:r w:rsidRPr="003E3DCD">
        <w:rPr>
          <w:u w:val="single"/>
        </w:rPr>
        <w:t>ne smije biti stariji od dana slanja ovog poziva za dostavu ponude</w:t>
      </w:r>
    </w:p>
    <w:p w14:paraId="13F91586" w14:textId="3371CA28" w:rsidR="003E3DCD" w:rsidRDefault="003E3DCD" w:rsidP="003E3DCD">
      <w:pPr>
        <w:pStyle w:val="Odlomakpopisa"/>
        <w:numPr>
          <w:ilvl w:val="2"/>
          <w:numId w:val="47"/>
        </w:numPr>
        <w:jc w:val="both"/>
      </w:pPr>
      <w:r>
        <w:t xml:space="preserve">Navedeni dokaz je potrebno dostaviti </w:t>
      </w:r>
      <w:r w:rsidR="00D33FC3">
        <w:t>za sve članove zajednice ponuditelja kao i</w:t>
      </w:r>
      <w:r>
        <w:t xml:space="preserve"> za </w:t>
      </w:r>
      <w:proofErr w:type="spellStart"/>
      <w:r>
        <w:t>podugovaratelje</w:t>
      </w:r>
      <w:proofErr w:type="spellEnd"/>
      <w:r>
        <w:t xml:space="preserve"> ako postoje.</w:t>
      </w:r>
    </w:p>
    <w:p w14:paraId="6FE3D53A" w14:textId="78EE36F4" w:rsidR="000A5330" w:rsidRDefault="000A5330" w:rsidP="003E3DCD">
      <w:pPr>
        <w:pStyle w:val="Default"/>
        <w:jc w:val="both"/>
        <w:rPr>
          <w:rFonts w:ascii="Times New Roman" w:hAnsi="Times New Roman" w:cs="Times New Roman"/>
          <w:color w:val="auto"/>
        </w:rPr>
      </w:pPr>
    </w:p>
    <w:p w14:paraId="12780011" w14:textId="5DB254EF" w:rsidR="000A5330" w:rsidRPr="004F3A87" w:rsidRDefault="000A5330" w:rsidP="00370663">
      <w:pPr>
        <w:pStyle w:val="Default"/>
        <w:numPr>
          <w:ilvl w:val="1"/>
          <w:numId w:val="47"/>
        </w:numPr>
        <w:jc w:val="both"/>
        <w:rPr>
          <w:rFonts w:ascii="Times New Roman" w:hAnsi="Times New Roman" w:cs="Times New Roman"/>
          <w:b/>
          <w:color w:val="auto"/>
        </w:rPr>
      </w:pPr>
      <w:r w:rsidRPr="004F3A87">
        <w:rPr>
          <w:rFonts w:ascii="Times New Roman" w:hAnsi="Times New Roman" w:cs="Times New Roman"/>
          <w:b/>
          <w:color w:val="auto"/>
        </w:rPr>
        <w:t>Tehnička i stručna sposobnost</w:t>
      </w:r>
    </w:p>
    <w:p w14:paraId="20A75888" w14:textId="77777777" w:rsidR="000A5330" w:rsidRDefault="000A5330" w:rsidP="000A533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51E2929D" w14:textId="77777777" w:rsidR="00400E27" w:rsidRDefault="002155AC" w:rsidP="0020684B">
      <w:pPr>
        <w:pStyle w:val="Odlomakpopisa"/>
        <w:spacing w:after="200"/>
        <w:ind w:left="0"/>
        <w:contextualSpacing/>
        <w:jc w:val="both"/>
      </w:pPr>
      <w:r>
        <w:t>1</w:t>
      </w:r>
      <w:r w:rsidR="009C018B">
        <w:t>1</w:t>
      </w:r>
      <w:r>
        <w:t xml:space="preserve">.2.1 </w:t>
      </w:r>
      <w:r w:rsidR="004F3A87" w:rsidRPr="004F3A87">
        <w:t xml:space="preserve">Gospodarski subjekt treba dostaviti popis </w:t>
      </w:r>
      <w:r w:rsidR="00C0314B" w:rsidRPr="00963545">
        <w:t xml:space="preserve">glavnih </w:t>
      </w:r>
      <w:r w:rsidR="009C018B">
        <w:t>usluga</w:t>
      </w:r>
      <w:r>
        <w:t xml:space="preserve"> </w:t>
      </w:r>
      <w:r w:rsidRPr="002155AC">
        <w:t xml:space="preserve">izvršenih u godini u kojoj je započeo postupak </w:t>
      </w:r>
      <w:r w:rsidR="009C018B">
        <w:t>jednostavne</w:t>
      </w:r>
      <w:r w:rsidRPr="002155AC">
        <w:t xml:space="preserve"> nabave i tijekom tri godine koje prethode toj godini</w:t>
      </w:r>
      <w:r w:rsidR="00400E27">
        <w:t>.</w:t>
      </w:r>
    </w:p>
    <w:p w14:paraId="0ADCC885" w14:textId="109BED40" w:rsidR="00400E27" w:rsidRPr="00400E27" w:rsidRDefault="00400E27" w:rsidP="00400E27">
      <w:pPr>
        <w:spacing w:after="200"/>
        <w:contextualSpacing/>
        <w:jc w:val="both"/>
      </w:pPr>
      <w:r>
        <w:t>I</w:t>
      </w:r>
      <w:r w:rsidR="004D05C2">
        <w:t xml:space="preserve">z </w:t>
      </w:r>
      <w:r>
        <w:t>popisa</w:t>
      </w:r>
      <w:r w:rsidR="004D05C2">
        <w:t xml:space="preserve"> </w:t>
      </w:r>
      <w:r w:rsidR="004F3A87" w:rsidRPr="004F3A87">
        <w:t>mora biti vidljivo d</w:t>
      </w:r>
      <w:r w:rsidR="009A612D">
        <w:t>a</w:t>
      </w:r>
      <w:r w:rsidR="004F3A87" w:rsidRPr="004F3A87">
        <w:t xml:space="preserve"> ponuditelj </w:t>
      </w:r>
      <w:r w:rsidR="009A612D">
        <w:t>ima minimalno tri godine iskustva u obavljanju tiskarskih usluga.</w:t>
      </w:r>
    </w:p>
    <w:p w14:paraId="0B436891" w14:textId="77777777" w:rsidR="009C018B" w:rsidRDefault="009C018B" w:rsidP="00C0314B">
      <w:pPr>
        <w:jc w:val="both"/>
      </w:pPr>
    </w:p>
    <w:p w14:paraId="2EF8BA9E" w14:textId="13B7D796" w:rsidR="0020684B" w:rsidRDefault="00C0314B" w:rsidP="00C0314B">
      <w:pPr>
        <w:jc w:val="both"/>
      </w:pPr>
      <w:r w:rsidRPr="00963545">
        <w:t>Popis sadržava vrijednost</w:t>
      </w:r>
      <w:r w:rsidR="009C018B">
        <w:t xml:space="preserve"> usluge</w:t>
      </w:r>
      <w:r w:rsidRPr="00963545">
        <w:t xml:space="preserve">, datum </w:t>
      </w:r>
      <w:r w:rsidR="00A811EF">
        <w:t>i</w:t>
      </w:r>
      <w:r w:rsidRPr="00963545">
        <w:t xml:space="preserve"> naziv druge ugovorne strane</w:t>
      </w:r>
      <w:r w:rsidR="00A811EF">
        <w:t xml:space="preserve"> te mora biti potpisan od odgovorne osobe ponuditelja</w:t>
      </w:r>
      <w:r w:rsidRPr="00963545">
        <w:t>.</w:t>
      </w:r>
    </w:p>
    <w:p w14:paraId="2585A608" w14:textId="133F507C" w:rsidR="00A74AF5" w:rsidRDefault="00A74AF5" w:rsidP="00C0314B">
      <w:pPr>
        <w:jc w:val="both"/>
      </w:pPr>
    </w:p>
    <w:p w14:paraId="7EFF54C6" w14:textId="1C0E4E57" w:rsidR="00A74AF5" w:rsidRDefault="00A74AF5" w:rsidP="00C0314B">
      <w:pPr>
        <w:jc w:val="both"/>
      </w:pPr>
      <w:r>
        <w:t>Naručitelj zadržava pravo provjere izvršenih poslova kod navedene druge ugovorne strane.</w:t>
      </w:r>
    </w:p>
    <w:p w14:paraId="34C8F52E" w14:textId="78960989" w:rsidR="00C0314B" w:rsidRDefault="00C0314B" w:rsidP="00C0314B">
      <w:pPr>
        <w:jc w:val="both"/>
      </w:pPr>
      <w:r w:rsidRPr="00963545">
        <w:t xml:space="preserve"> </w:t>
      </w:r>
    </w:p>
    <w:p w14:paraId="36A67E48" w14:textId="0F4AA456" w:rsidR="00863BFB" w:rsidRPr="00863BFB" w:rsidRDefault="00863BFB" w:rsidP="00863BFB">
      <w:pPr>
        <w:pStyle w:val="Odlomakpopisa"/>
        <w:numPr>
          <w:ilvl w:val="0"/>
          <w:numId w:val="47"/>
        </w:numPr>
        <w:autoSpaceDE w:val="0"/>
        <w:autoSpaceDN w:val="0"/>
        <w:adjustRightInd w:val="0"/>
        <w:jc w:val="both"/>
        <w:rPr>
          <w:b/>
        </w:rPr>
      </w:pPr>
      <w:r w:rsidRPr="00863BFB">
        <w:rPr>
          <w:b/>
        </w:rPr>
        <w:t>Oslanjanje na sposobnost drugih subjekata</w:t>
      </w:r>
    </w:p>
    <w:p w14:paraId="2C476101" w14:textId="77777777" w:rsidR="00863BFB" w:rsidRPr="00863BFB" w:rsidRDefault="00863BFB" w:rsidP="00863BFB">
      <w:pPr>
        <w:autoSpaceDE w:val="0"/>
        <w:autoSpaceDN w:val="0"/>
        <w:adjustRightInd w:val="0"/>
        <w:ind w:left="862"/>
        <w:jc w:val="both"/>
        <w:rPr>
          <w:b/>
          <w:szCs w:val="22"/>
        </w:rPr>
      </w:pPr>
    </w:p>
    <w:p w14:paraId="49613CD4" w14:textId="77777777" w:rsidR="00863BFB" w:rsidRPr="00863BFB" w:rsidRDefault="00863BFB" w:rsidP="00863BFB">
      <w:pPr>
        <w:jc w:val="both"/>
      </w:pPr>
      <w:r w:rsidRPr="00863BFB">
        <w:t>Gospodarski subjekt može se u postupku jednostavne nabave radi dokazivanja ispunjavanja kriterija za odabir gospodarskog subjekta osloniti na sposobnost drugih subjekata, bez obzira na pravnu prirodu njihova međusobnog odnosa.</w:t>
      </w:r>
    </w:p>
    <w:p w14:paraId="32676636" w14:textId="77777777" w:rsidR="00863BFB" w:rsidRPr="00863BFB" w:rsidRDefault="00863BFB" w:rsidP="00863BFB">
      <w:pPr>
        <w:jc w:val="both"/>
        <w:rPr>
          <w:b/>
        </w:rPr>
      </w:pPr>
    </w:p>
    <w:p w14:paraId="43C8ED40" w14:textId="77777777" w:rsidR="00863BFB" w:rsidRPr="00863BFB" w:rsidRDefault="00863BFB" w:rsidP="00863BFB">
      <w:pPr>
        <w:jc w:val="both"/>
      </w:pPr>
      <w:r w:rsidRPr="00863BFB">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0E427C9B" w14:textId="77777777" w:rsidR="00863BFB" w:rsidRPr="00863BFB" w:rsidRDefault="00863BFB" w:rsidP="00863BFB">
      <w:pPr>
        <w:jc w:val="both"/>
        <w:rPr>
          <w:b/>
        </w:rPr>
      </w:pPr>
    </w:p>
    <w:p w14:paraId="27B2FD4F" w14:textId="77777777" w:rsidR="00863BFB" w:rsidRPr="00863BFB" w:rsidRDefault="00863BFB" w:rsidP="00863BFB">
      <w:pPr>
        <w:jc w:val="both"/>
      </w:pPr>
      <w:r w:rsidRPr="00863BFB">
        <w:t>Naručitelj će provjeriti ispunjavaju li drugi subjekti na čiju se sposobnost gospodarski subjekt oslanja relevantne kriterije za odabir gospodarskog subjekta te postoje li osnove za njihovo isključenje.</w:t>
      </w:r>
    </w:p>
    <w:p w14:paraId="18AC7F9E" w14:textId="77777777" w:rsidR="00863BFB" w:rsidRPr="00863BFB" w:rsidRDefault="00863BFB" w:rsidP="00863BFB">
      <w:pPr>
        <w:jc w:val="both"/>
        <w:rPr>
          <w:b/>
        </w:rPr>
      </w:pPr>
    </w:p>
    <w:p w14:paraId="577EDE0E" w14:textId="77777777" w:rsidR="00863BFB" w:rsidRPr="00863BFB" w:rsidRDefault="00863BFB" w:rsidP="00863BFB">
      <w:pPr>
        <w:autoSpaceDE w:val="0"/>
        <w:autoSpaceDN w:val="0"/>
        <w:adjustRightInd w:val="0"/>
        <w:jc w:val="both"/>
        <w:rPr>
          <w:szCs w:val="22"/>
        </w:rPr>
      </w:pPr>
      <w:r w:rsidRPr="00863BFB">
        <w:t>Zajednica gospodarskih subjekata može se osloniti na sposobnost članova zajednice ili drugih subjekata pod uvjetima određenim u ovoj točki dokumentacije o nabavi.</w:t>
      </w:r>
    </w:p>
    <w:p w14:paraId="01B7EEF7" w14:textId="7D1F7061" w:rsidR="00863BFB" w:rsidRDefault="00863BFB" w:rsidP="007A18A4">
      <w:pPr>
        <w:pStyle w:val="NoSpacing1"/>
        <w:jc w:val="both"/>
      </w:pPr>
    </w:p>
    <w:p w14:paraId="3A2735EB" w14:textId="0D4C5BCE" w:rsidR="00AB5961" w:rsidRDefault="00AB5961" w:rsidP="007A18A4">
      <w:pPr>
        <w:pStyle w:val="NoSpacing1"/>
        <w:jc w:val="both"/>
      </w:pPr>
    </w:p>
    <w:p w14:paraId="456AA2BC" w14:textId="72E2D603" w:rsidR="00AB5961" w:rsidRDefault="00AB5961" w:rsidP="007A18A4">
      <w:pPr>
        <w:pStyle w:val="NoSpacing1"/>
        <w:jc w:val="both"/>
      </w:pPr>
    </w:p>
    <w:p w14:paraId="03392D06" w14:textId="77777777" w:rsidR="00AB5961" w:rsidRDefault="00AB5961" w:rsidP="007A18A4">
      <w:pPr>
        <w:pStyle w:val="NoSpacing1"/>
        <w:jc w:val="both"/>
      </w:pPr>
    </w:p>
    <w:p w14:paraId="547BA27E" w14:textId="0A247516" w:rsidR="004C06AE" w:rsidRPr="00685EC5" w:rsidRDefault="004C06AE" w:rsidP="00370663">
      <w:pPr>
        <w:pStyle w:val="Naslov11"/>
        <w:numPr>
          <w:ilvl w:val="0"/>
          <w:numId w:val="47"/>
        </w:numPr>
        <w:rPr>
          <w:rFonts w:ascii="Times New Roman" w:hAnsi="Times New Roman" w:cs="Times New Roman"/>
          <w:szCs w:val="24"/>
        </w:rPr>
      </w:pPr>
      <w:bookmarkStart w:id="17" w:name="_Toc316566919"/>
      <w:r w:rsidRPr="00CF1BD5">
        <w:rPr>
          <w:rFonts w:ascii="Times New Roman" w:hAnsi="Times New Roman" w:cs="Times New Roman"/>
          <w:szCs w:val="24"/>
        </w:rPr>
        <w:lastRenderedPageBreak/>
        <w:t>Sadržaj i način izrade</w:t>
      </w:r>
      <w:bookmarkEnd w:id="17"/>
      <w:r>
        <w:rPr>
          <w:rFonts w:ascii="Times New Roman" w:hAnsi="Times New Roman" w:cs="Times New Roman"/>
          <w:szCs w:val="24"/>
        </w:rPr>
        <w:t xml:space="preserve"> ponude</w:t>
      </w:r>
    </w:p>
    <w:p w14:paraId="26159829" w14:textId="77777777" w:rsidR="004C06AE" w:rsidRPr="0012756D" w:rsidRDefault="004C06AE" w:rsidP="004C06AE">
      <w:pPr>
        <w:pStyle w:val="Naslov11"/>
        <w:numPr>
          <w:ilvl w:val="0"/>
          <w:numId w:val="0"/>
        </w:numPr>
        <w:ind w:left="502"/>
        <w:rPr>
          <w:rFonts w:ascii="Times New Roman" w:hAnsi="Times New Roman" w:cs="Times New Roman"/>
        </w:rPr>
      </w:pPr>
    </w:p>
    <w:p w14:paraId="257B3550"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2B8FE6E"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E05769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2A2396D" w14:textId="77777777" w:rsidR="004C06AE" w:rsidRDefault="004C06AE" w:rsidP="00AA1F5C">
      <w:pPr>
        <w:pStyle w:val="Naslov11"/>
        <w:numPr>
          <w:ilvl w:val="0"/>
          <w:numId w:val="0"/>
        </w:numPr>
        <w:jc w:val="both"/>
        <w:rPr>
          <w:rFonts w:ascii="Times New Roman" w:hAnsi="Times New Roman" w:cs="Times New Roman"/>
          <w:b w:val="0"/>
          <w:szCs w:val="24"/>
        </w:rPr>
      </w:pPr>
      <w:bookmarkStart w:id="18" w:name="_Toc313880704"/>
      <w:bookmarkStart w:id="19"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8"/>
      <w:bookmarkEnd w:id="19"/>
    </w:p>
    <w:p w14:paraId="2481BD2D" w14:textId="77777777" w:rsidR="00AA1F5C" w:rsidRDefault="00AA1F5C" w:rsidP="00AA1F5C">
      <w:pPr>
        <w:pStyle w:val="Naslov11"/>
        <w:numPr>
          <w:ilvl w:val="0"/>
          <w:numId w:val="0"/>
        </w:numPr>
        <w:jc w:val="both"/>
        <w:rPr>
          <w:rFonts w:ascii="Times New Roman" w:hAnsi="Times New Roman" w:cs="Times New Roman"/>
          <w:b w:val="0"/>
          <w:szCs w:val="24"/>
        </w:rPr>
      </w:pPr>
    </w:p>
    <w:p w14:paraId="20433221" w14:textId="0C849C7A"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20" w:name="_Toc313880707"/>
      <w:bookmarkStart w:id="21"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 naveden u točki </w:t>
      </w:r>
      <w:r w:rsidR="00E06286">
        <w:rPr>
          <w:rFonts w:ascii="Times New Roman" w:hAnsi="Times New Roman" w:cs="Times New Roman"/>
          <w:b w:val="0"/>
          <w:szCs w:val="24"/>
        </w:rPr>
        <w:t>10.</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20"/>
      <w:bookmarkEnd w:id="21"/>
      <w:r w:rsidR="004C06AE">
        <w:rPr>
          <w:rFonts w:ascii="Times New Roman" w:hAnsi="Times New Roman" w:cs="Times New Roman"/>
          <w:b w:val="0"/>
          <w:szCs w:val="24"/>
        </w:rPr>
        <w:t>e</w:t>
      </w:r>
    </w:p>
    <w:p w14:paraId="4CE6F11B" w14:textId="5C22D789"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w:t>
      </w:r>
      <w:r w:rsidR="008B6EC3">
        <w:rPr>
          <w:rFonts w:ascii="Times New Roman" w:hAnsi="Times New Roman" w:cs="Times New Roman"/>
          <w:b w:val="0"/>
          <w:szCs w:val="24"/>
        </w:rPr>
        <w:t>e</w:t>
      </w:r>
      <w:r w:rsidR="004F22E5">
        <w:rPr>
          <w:rFonts w:ascii="Times New Roman" w:hAnsi="Times New Roman" w:cs="Times New Roman"/>
          <w:b w:val="0"/>
          <w:szCs w:val="24"/>
        </w:rPr>
        <w:t xml:space="preserve"> naveden</w:t>
      </w:r>
      <w:r w:rsidR="000A5330">
        <w:rPr>
          <w:rFonts w:ascii="Times New Roman" w:hAnsi="Times New Roman" w:cs="Times New Roman"/>
          <w:b w:val="0"/>
          <w:szCs w:val="24"/>
        </w:rPr>
        <w:t xml:space="preserve">e u točki </w:t>
      </w:r>
      <w:r w:rsidR="0095665D">
        <w:rPr>
          <w:rFonts w:ascii="Times New Roman" w:hAnsi="Times New Roman" w:cs="Times New Roman"/>
          <w:b w:val="0"/>
          <w:szCs w:val="24"/>
        </w:rPr>
        <w:t>11.</w:t>
      </w:r>
      <w:r w:rsidR="00FB1120">
        <w:rPr>
          <w:rFonts w:ascii="Times New Roman" w:hAnsi="Times New Roman" w:cs="Times New Roman"/>
          <w:b w:val="0"/>
          <w:szCs w:val="24"/>
        </w:rPr>
        <w:t xml:space="preserve"> </w:t>
      </w:r>
      <w:bookmarkStart w:id="22" w:name="_Toc313880709"/>
      <w:bookmarkStart w:id="23"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r w:rsidR="0095665D">
        <w:rPr>
          <w:rFonts w:ascii="Times New Roman" w:hAnsi="Times New Roman" w:cs="Times New Roman"/>
          <w:b w:val="0"/>
          <w:szCs w:val="24"/>
        </w:rPr>
        <w:t>– uvjeti sposobnosti</w:t>
      </w:r>
    </w:p>
    <w:p w14:paraId="65D09B50" w14:textId="77777777" w:rsidR="00D74A01" w:rsidRDefault="00CB7EDE"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3. Ispunjen i potpisan obrazac Ponudbenog lista (PRILOG I)</w:t>
      </w:r>
      <w:r w:rsidR="00D74A01">
        <w:rPr>
          <w:rFonts w:ascii="Times New Roman" w:hAnsi="Times New Roman" w:cs="Times New Roman"/>
          <w:b w:val="0"/>
          <w:szCs w:val="24"/>
        </w:rPr>
        <w:t xml:space="preserve"> za pripadajuću grupu </w:t>
      </w:r>
    </w:p>
    <w:p w14:paraId="3FB38C58" w14:textId="0C0C947C" w:rsidR="00CB7EDE" w:rsidRDefault="00D74A01"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 xml:space="preserve">    predmeta nabave za koju se nudi ponuda</w:t>
      </w:r>
    </w:p>
    <w:bookmarkEnd w:id="22"/>
    <w:bookmarkEnd w:id="23"/>
    <w:p w14:paraId="5398C75B" w14:textId="239B68F9" w:rsidR="00AB5961" w:rsidRDefault="00AB54CD" w:rsidP="00AB54CD">
      <w:pPr>
        <w:pStyle w:val="Odlomakpopisa"/>
        <w:spacing w:after="160" w:line="259" w:lineRule="auto"/>
        <w:ind w:left="284"/>
        <w:contextualSpacing/>
        <w:jc w:val="both"/>
      </w:pPr>
      <w:r>
        <w:t xml:space="preserve">    </w:t>
      </w:r>
      <w:r w:rsidR="00AB5961">
        <w:t>4</w:t>
      </w:r>
      <w:r>
        <w:t xml:space="preserve">. </w:t>
      </w:r>
      <w:r w:rsidRPr="00EF6BCC">
        <w:t>Ispunjen</w:t>
      </w:r>
      <w:r w:rsidR="00CB7EDE">
        <w:t xml:space="preserve"> i </w:t>
      </w:r>
      <w:r w:rsidRPr="00EF6BCC">
        <w:t>potpisan</w:t>
      </w:r>
      <w:r w:rsidR="00397EAF">
        <w:t xml:space="preserve"> </w:t>
      </w:r>
      <w:r w:rsidR="00AB5961">
        <w:t>Troškovnik</w:t>
      </w:r>
      <w:r w:rsidR="00CB7EDE">
        <w:t xml:space="preserve"> (PRILOG I</w:t>
      </w:r>
      <w:r w:rsidR="00804D86">
        <w:t>V</w:t>
      </w:r>
      <w:r w:rsidR="00CB7EDE">
        <w:t>)</w:t>
      </w:r>
      <w:r w:rsidR="00AB5961">
        <w:t xml:space="preserve"> za pripadajuću grupu predmeta nabave  </w:t>
      </w:r>
    </w:p>
    <w:p w14:paraId="24810538" w14:textId="5146D1FA" w:rsidR="00AB54CD" w:rsidRDefault="00AB5961" w:rsidP="00AB54CD">
      <w:pPr>
        <w:pStyle w:val="Odlomakpopisa"/>
        <w:spacing w:after="160" w:line="259" w:lineRule="auto"/>
        <w:ind w:left="284"/>
        <w:contextualSpacing/>
        <w:jc w:val="both"/>
      </w:pPr>
      <w:r>
        <w:t xml:space="preserve">        za koju se nudi ponuda</w:t>
      </w:r>
    </w:p>
    <w:p w14:paraId="44A2C32A" w14:textId="77777777" w:rsidR="00D21940" w:rsidRDefault="00D21940" w:rsidP="00D65E60">
      <w:pPr>
        <w:pStyle w:val="Odlomakpopisa"/>
        <w:spacing w:after="160" w:line="259" w:lineRule="auto"/>
        <w:ind w:left="284"/>
        <w:contextualSpacing/>
        <w:jc w:val="both"/>
      </w:pPr>
    </w:p>
    <w:p w14:paraId="33260038" w14:textId="77777777" w:rsidR="004C06AE" w:rsidRDefault="004C06AE" w:rsidP="00370663">
      <w:pPr>
        <w:pStyle w:val="Naslov11"/>
        <w:numPr>
          <w:ilvl w:val="0"/>
          <w:numId w:val="47"/>
        </w:numPr>
        <w:rPr>
          <w:rFonts w:ascii="Times New Roman" w:hAnsi="Times New Roman" w:cs="Times New Roman"/>
          <w:szCs w:val="24"/>
        </w:rPr>
      </w:pPr>
      <w:bookmarkStart w:id="24" w:name="_Toc316566938"/>
      <w:r w:rsidRPr="00EA0FA0">
        <w:rPr>
          <w:rFonts w:ascii="Times New Roman" w:hAnsi="Times New Roman" w:cs="Times New Roman"/>
          <w:szCs w:val="24"/>
        </w:rPr>
        <w:t>Način određivanja cijene ponude</w:t>
      </w:r>
      <w:bookmarkEnd w:id="24"/>
    </w:p>
    <w:p w14:paraId="53E335A4" w14:textId="77777777" w:rsidR="004C06AE" w:rsidRDefault="004C06AE" w:rsidP="004C06AE">
      <w:pPr>
        <w:pStyle w:val="Naslov11"/>
        <w:numPr>
          <w:ilvl w:val="0"/>
          <w:numId w:val="0"/>
        </w:numPr>
        <w:ind w:left="502"/>
        <w:rPr>
          <w:rFonts w:ascii="Times New Roman" w:hAnsi="Times New Roman" w:cs="Times New Roman"/>
          <w:szCs w:val="24"/>
        </w:rPr>
      </w:pPr>
    </w:p>
    <w:p w14:paraId="4E8DB17D" w14:textId="7165AD5C"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w:t>
      </w:r>
      <w:r w:rsidR="00E03732">
        <w:rPr>
          <w:lang w:eastAsia="zh-CN"/>
        </w:rPr>
        <w:t>Ponudbenog lista</w:t>
      </w:r>
      <w:r w:rsidR="009132DE">
        <w:rPr>
          <w:lang w:eastAsia="zh-CN"/>
        </w:rPr>
        <w:t xml:space="preserve">, dok je uz ukupnu cijenu potrebno upisati i </w:t>
      </w:r>
      <w:proofErr w:type="spellStart"/>
      <w:r w:rsidR="009132DE">
        <w:rPr>
          <w:lang w:eastAsia="zh-CN"/>
        </w:rPr>
        <w:t>jednične</w:t>
      </w:r>
      <w:proofErr w:type="spellEnd"/>
      <w:r w:rsidR="009132DE">
        <w:rPr>
          <w:lang w:eastAsia="zh-CN"/>
        </w:rPr>
        <w:t xml:space="preserve"> cijene po svim stavkama </w:t>
      </w:r>
      <w:r w:rsidR="00486BB9">
        <w:rPr>
          <w:lang w:eastAsia="zh-CN"/>
        </w:rPr>
        <w:t xml:space="preserve">u </w:t>
      </w:r>
      <w:r w:rsidR="0053339E">
        <w:rPr>
          <w:lang w:eastAsia="zh-CN"/>
        </w:rPr>
        <w:t>Troškovniku</w:t>
      </w:r>
      <w:r w:rsidR="009132DE">
        <w:rPr>
          <w:lang w:eastAsia="zh-CN"/>
        </w:rPr>
        <w:t xml:space="preserve"> (Prilog I</w:t>
      </w:r>
      <w:r w:rsidR="0053339E">
        <w:rPr>
          <w:lang w:eastAsia="zh-CN"/>
        </w:rPr>
        <w:t>V</w:t>
      </w:r>
      <w:r w:rsidR="009132DE">
        <w:rPr>
          <w:lang w:eastAsia="zh-CN"/>
        </w:rPr>
        <w:t>)</w:t>
      </w:r>
      <w:r w:rsidRPr="00A874F5">
        <w:rPr>
          <w:lang w:eastAsia="zh-CN"/>
        </w:rPr>
        <w:t>.</w:t>
      </w:r>
      <w:r w:rsidRPr="00C0749E">
        <w:t>U cijenu ponude bez PDV-a moraju biti uračunati svi troškovi i popusti. Ponuđena cijena</w:t>
      </w:r>
      <w:r w:rsidR="004029F9">
        <w:t xml:space="preserve"> kao i jedinične cijene su</w:t>
      </w:r>
      <w:r w:rsidRPr="00C0749E">
        <w:t xml:space="preserve"> nepromjenjiv</w:t>
      </w:r>
      <w:r w:rsidR="004029F9">
        <w:t>e</w:t>
      </w:r>
      <w:r w:rsidRPr="00C0749E">
        <w:t xml:space="preserve"> za cijelo vrijeme važenja</w:t>
      </w:r>
      <w:r w:rsidR="00EF1E77">
        <w:t xml:space="preserve"> ugovora. Ponuditelj potpisom i</w:t>
      </w:r>
      <w:r w:rsidRPr="00C0749E">
        <w:t xml:space="preserve"> pečatom Ponudbenog lista daje izjavu o nepromjenjivosti cijena. </w:t>
      </w:r>
    </w:p>
    <w:p w14:paraId="2CDEEB3E" w14:textId="77777777" w:rsidR="004C06AE" w:rsidRPr="00C0749E" w:rsidRDefault="004C06AE" w:rsidP="004C06AE"/>
    <w:p w14:paraId="7EF37366"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9F1401" w14:textId="77777777" w:rsidR="004C06AE" w:rsidRPr="00C0749E" w:rsidRDefault="004C06AE" w:rsidP="004C06AE"/>
    <w:p w14:paraId="5DCF3F4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72BA9918" w14:textId="77777777" w:rsidR="004C06AE" w:rsidRDefault="004C06AE" w:rsidP="004C06AE">
      <w:pPr>
        <w:pStyle w:val="Naslov11"/>
        <w:numPr>
          <w:ilvl w:val="0"/>
          <w:numId w:val="0"/>
        </w:numPr>
        <w:ind w:left="502"/>
        <w:rPr>
          <w:rFonts w:ascii="Times New Roman" w:hAnsi="Times New Roman" w:cs="Times New Roman"/>
        </w:rPr>
      </w:pPr>
    </w:p>
    <w:p w14:paraId="7B9030EA" w14:textId="77777777" w:rsidR="004C06AE" w:rsidRPr="00685EC5" w:rsidRDefault="004C06AE" w:rsidP="00370663">
      <w:pPr>
        <w:pStyle w:val="Naslov11"/>
        <w:numPr>
          <w:ilvl w:val="0"/>
          <w:numId w:val="47"/>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14:paraId="65B1834E" w14:textId="77777777" w:rsidR="004C06AE" w:rsidRPr="00250801" w:rsidRDefault="004C06AE" w:rsidP="004C06AE">
      <w:pPr>
        <w:pStyle w:val="Naslov11"/>
        <w:numPr>
          <w:ilvl w:val="0"/>
          <w:numId w:val="0"/>
        </w:numPr>
        <w:ind w:left="502"/>
        <w:rPr>
          <w:rFonts w:ascii="Times New Roman" w:hAnsi="Times New Roman" w:cs="Times New Roman"/>
        </w:rPr>
      </w:pPr>
    </w:p>
    <w:p w14:paraId="660742BE" w14:textId="77777777"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14:paraId="3F985315" w14:textId="782B265B" w:rsidR="004C06AE" w:rsidRDefault="004C06AE" w:rsidP="004C06AE"/>
    <w:p w14:paraId="504FF4B4" w14:textId="77777777" w:rsidR="00CB3F13" w:rsidRPr="00C0749E" w:rsidRDefault="00CB3F13" w:rsidP="004C06AE"/>
    <w:p w14:paraId="51B82139" w14:textId="77777777" w:rsidR="004C06AE" w:rsidRPr="00685EC5" w:rsidRDefault="004C06AE" w:rsidP="00370663">
      <w:pPr>
        <w:pStyle w:val="Naslov11"/>
        <w:numPr>
          <w:ilvl w:val="0"/>
          <w:numId w:val="47"/>
        </w:numPr>
        <w:rPr>
          <w:rFonts w:ascii="Times New Roman" w:hAnsi="Times New Roman" w:cs="Times New Roman"/>
          <w:szCs w:val="24"/>
        </w:rPr>
      </w:pPr>
      <w:bookmarkStart w:id="30" w:name="_Toc316566942"/>
      <w:r w:rsidRPr="00EA0FA0">
        <w:rPr>
          <w:rFonts w:ascii="Times New Roman" w:hAnsi="Times New Roman" w:cs="Times New Roman"/>
          <w:szCs w:val="24"/>
        </w:rPr>
        <w:t>Kriterij za odabir ponude</w:t>
      </w:r>
      <w:bookmarkEnd w:id="30"/>
    </w:p>
    <w:p w14:paraId="1FDF6452" w14:textId="77777777" w:rsidR="004C06AE" w:rsidRDefault="004C06AE" w:rsidP="0009207F">
      <w:pPr>
        <w:autoSpaceDE w:val="0"/>
        <w:autoSpaceDN w:val="0"/>
        <w:adjustRightInd w:val="0"/>
        <w:jc w:val="both"/>
      </w:pPr>
    </w:p>
    <w:p w14:paraId="581864BF" w14:textId="764DE264" w:rsidR="004C06AE"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ekonomski najpovoljnija ponuda</w:t>
      </w:r>
      <w:r w:rsidR="008F4E07">
        <w:t>,</w:t>
      </w:r>
      <w:r w:rsidR="008F4E07" w:rsidRPr="008F4E07">
        <w:t xml:space="preserve"> relativni ponder cijene je 100%.</w:t>
      </w:r>
    </w:p>
    <w:p w14:paraId="5315C715" w14:textId="05834501" w:rsidR="003541C2" w:rsidRDefault="003541C2" w:rsidP="0009207F">
      <w:pPr>
        <w:autoSpaceDE w:val="0"/>
        <w:autoSpaceDN w:val="0"/>
        <w:adjustRightInd w:val="0"/>
        <w:jc w:val="both"/>
      </w:pPr>
      <w:bookmarkStart w:id="31" w:name="_GoBack"/>
      <w:bookmarkEnd w:id="31"/>
    </w:p>
    <w:p w14:paraId="3ABBBF27" w14:textId="77777777" w:rsidR="004C06AE" w:rsidRPr="00685EC5" w:rsidRDefault="004C06AE" w:rsidP="00370663">
      <w:pPr>
        <w:pStyle w:val="Naslov11"/>
        <w:numPr>
          <w:ilvl w:val="0"/>
          <w:numId w:val="47"/>
        </w:numPr>
        <w:rPr>
          <w:rFonts w:ascii="Times New Roman" w:hAnsi="Times New Roman" w:cs="Times New Roman"/>
          <w:szCs w:val="24"/>
        </w:rPr>
      </w:pPr>
      <w:bookmarkStart w:id="32" w:name="_Toc316566943"/>
      <w:r w:rsidRPr="00EA0FA0">
        <w:rPr>
          <w:rFonts w:ascii="Times New Roman" w:hAnsi="Times New Roman" w:cs="Times New Roman"/>
          <w:szCs w:val="24"/>
        </w:rPr>
        <w:t>Jezik i pismo ponude</w:t>
      </w:r>
      <w:bookmarkEnd w:id="32"/>
    </w:p>
    <w:p w14:paraId="4FA114A2" w14:textId="77777777" w:rsidR="004C06AE" w:rsidRDefault="004C06AE" w:rsidP="004C06AE">
      <w:pPr>
        <w:pStyle w:val="Naslov11"/>
        <w:numPr>
          <w:ilvl w:val="0"/>
          <w:numId w:val="0"/>
        </w:numPr>
        <w:ind w:left="502" w:hanging="360"/>
        <w:rPr>
          <w:rFonts w:ascii="Times New Roman" w:hAnsi="Times New Roman" w:cs="Times New Roman"/>
          <w:szCs w:val="24"/>
        </w:rPr>
      </w:pPr>
    </w:p>
    <w:p w14:paraId="71A1600B" w14:textId="7EDF927F"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14:paraId="56EE73FD" w14:textId="77777777" w:rsidR="00A17C91" w:rsidRPr="00E04CDF" w:rsidRDefault="00A17C91" w:rsidP="00EF1E77">
      <w:pPr>
        <w:pStyle w:val="Naslov11"/>
        <w:numPr>
          <w:ilvl w:val="0"/>
          <w:numId w:val="0"/>
        </w:numPr>
        <w:rPr>
          <w:rFonts w:ascii="Times New Roman" w:hAnsi="Times New Roman" w:cs="Times New Roman"/>
          <w:b w:val="0"/>
        </w:rPr>
      </w:pPr>
    </w:p>
    <w:p w14:paraId="14E4A3A1" w14:textId="77777777" w:rsidR="004C06AE" w:rsidRPr="00685EC5" w:rsidRDefault="004C06AE" w:rsidP="00370663">
      <w:pPr>
        <w:pStyle w:val="Naslov11"/>
        <w:numPr>
          <w:ilvl w:val="0"/>
          <w:numId w:val="47"/>
        </w:numPr>
        <w:rPr>
          <w:rFonts w:ascii="Times New Roman" w:hAnsi="Times New Roman" w:cs="Times New Roman"/>
          <w:szCs w:val="24"/>
        </w:rPr>
      </w:pPr>
      <w:bookmarkStart w:id="33" w:name="_Toc316566945"/>
      <w:r w:rsidRPr="00EA0FA0">
        <w:rPr>
          <w:rFonts w:ascii="Times New Roman" w:hAnsi="Times New Roman" w:cs="Times New Roman"/>
          <w:szCs w:val="24"/>
        </w:rPr>
        <w:t>Rok valjanosti ponude</w:t>
      </w:r>
      <w:bookmarkEnd w:id="33"/>
    </w:p>
    <w:p w14:paraId="22660E7D" w14:textId="77777777" w:rsidR="004C06AE" w:rsidRPr="006D25A0" w:rsidRDefault="004C06AE" w:rsidP="004C06AE">
      <w:pPr>
        <w:pStyle w:val="Naslov11"/>
        <w:numPr>
          <w:ilvl w:val="0"/>
          <w:numId w:val="0"/>
        </w:numPr>
        <w:ind w:left="502"/>
        <w:rPr>
          <w:rFonts w:ascii="Times New Roman" w:hAnsi="Times New Roman" w:cs="Times New Roman"/>
        </w:rPr>
      </w:pPr>
    </w:p>
    <w:p w14:paraId="40469153" w14:textId="6652827F"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E1777C">
        <w:rPr>
          <w:b/>
        </w:rPr>
        <w:t>30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6E41F4AB" w14:textId="47654074" w:rsidR="005D7310" w:rsidRDefault="004C06AE" w:rsidP="005D7310">
      <w:pPr>
        <w:autoSpaceDE w:val="0"/>
        <w:autoSpaceDN w:val="0"/>
        <w:adjustRightInd w:val="0"/>
        <w:jc w:val="both"/>
        <w:rPr>
          <w:color w:val="000000"/>
        </w:rPr>
      </w:pPr>
      <w:bookmarkStart w:id="34" w:name="_Toc313880729"/>
      <w:bookmarkStart w:id="35"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4"/>
      <w:bookmarkEnd w:id="35"/>
      <w:r w:rsidR="002C6FC1">
        <w:rPr>
          <w:color w:val="000000"/>
        </w:rPr>
        <w:t>formi</w:t>
      </w:r>
      <w:r w:rsidR="00AA1F5C">
        <w:rPr>
          <w:color w:val="000000"/>
        </w:rPr>
        <w:t>.</w:t>
      </w:r>
    </w:p>
    <w:p w14:paraId="126670F8" w14:textId="7F0890DD" w:rsidR="005B7399" w:rsidRDefault="005B7399" w:rsidP="005D7310">
      <w:pPr>
        <w:autoSpaceDE w:val="0"/>
        <w:autoSpaceDN w:val="0"/>
        <w:adjustRightInd w:val="0"/>
        <w:jc w:val="both"/>
        <w:rPr>
          <w:color w:val="000000"/>
        </w:rPr>
      </w:pPr>
    </w:p>
    <w:p w14:paraId="735423F4" w14:textId="77777777" w:rsidR="00D21940" w:rsidRPr="002C6FC1" w:rsidRDefault="00D21940" w:rsidP="005D7310">
      <w:pPr>
        <w:autoSpaceDE w:val="0"/>
        <w:autoSpaceDN w:val="0"/>
        <w:adjustRightInd w:val="0"/>
        <w:jc w:val="both"/>
        <w:rPr>
          <w:color w:val="000000"/>
        </w:rPr>
      </w:pPr>
    </w:p>
    <w:p w14:paraId="7DF42DC4" w14:textId="77777777" w:rsidR="004C06AE" w:rsidRPr="0023170E" w:rsidRDefault="004C06AE" w:rsidP="00370663">
      <w:pPr>
        <w:pStyle w:val="Naslov11"/>
        <w:numPr>
          <w:ilvl w:val="0"/>
          <w:numId w:val="47"/>
        </w:numPr>
        <w:rPr>
          <w:rFonts w:ascii="Times New Roman" w:hAnsi="Times New Roman" w:cs="Times New Roman"/>
        </w:rPr>
      </w:pPr>
      <w:r>
        <w:rPr>
          <w:rFonts w:ascii="Times New Roman" w:hAnsi="Times New Roman" w:cs="Times New Roman"/>
          <w:szCs w:val="24"/>
        </w:rPr>
        <w:t>Tajnost podataka</w:t>
      </w:r>
    </w:p>
    <w:p w14:paraId="1B8CA839" w14:textId="77777777" w:rsidR="005D7310" w:rsidRDefault="005D7310" w:rsidP="004C06AE">
      <w:pPr>
        <w:jc w:val="both"/>
        <w:rPr>
          <w:b/>
          <w:szCs w:val="22"/>
        </w:rPr>
      </w:pPr>
    </w:p>
    <w:p w14:paraId="7E1E5B75"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DA7A604"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5398D3E0" w14:textId="77777777" w:rsidR="004C06AE" w:rsidRPr="0023170E" w:rsidRDefault="004C06AE" w:rsidP="004C06AE">
      <w:pPr>
        <w:jc w:val="both"/>
        <w:rPr>
          <w:color w:val="000000"/>
        </w:rPr>
      </w:pPr>
    </w:p>
    <w:p w14:paraId="29050BE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1A72484" w14:textId="77777777" w:rsidR="004C06AE" w:rsidRPr="0023170E" w:rsidRDefault="004C06AE" w:rsidP="004C06AE">
      <w:pPr>
        <w:jc w:val="both"/>
        <w:rPr>
          <w:color w:val="000000"/>
        </w:rPr>
      </w:pPr>
    </w:p>
    <w:p w14:paraId="4430B63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BCC3DA5" w14:textId="77777777" w:rsidR="004C06AE" w:rsidRDefault="004C06AE" w:rsidP="004C06AE">
      <w:pPr>
        <w:jc w:val="both"/>
        <w:rPr>
          <w:color w:val="000000"/>
        </w:rPr>
      </w:pPr>
    </w:p>
    <w:p w14:paraId="0565A39C" w14:textId="77777777" w:rsidR="004C06AE" w:rsidRDefault="004C06AE" w:rsidP="00370663">
      <w:pPr>
        <w:pStyle w:val="Naslov11"/>
        <w:numPr>
          <w:ilvl w:val="0"/>
          <w:numId w:val="47"/>
        </w:numPr>
        <w:rPr>
          <w:rFonts w:ascii="Times New Roman" w:hAnsi="Times New Roman" w:cs="Times New Roman"/>
          <w:szCs w:val="24"/>
        </w:rPr>
      </w:pPr>
      <w:r w:rsidRPr="00685EC5">
        <w:rPr>
          <w:rFonts w:ascii="Times New Roman" w:hAnsi="Times New Roman" w:cs="Times New Roman"/>
          <w:szCs w:val="24"/>
        </w:rPr>
        <w:t>Rok, način i uvjeti plaćanja</w:t>
      </w:r>
    </w:p>
    <w:p w14:paraId="274241C9" w14:textId="77777777" w:rsidR="004C06AE" w:rsidRDefault="004C06AE" w:rsidP="004C06AE">
      <w:pPr>
        <w:pStyle w:val="Naslov11"/>
        <w:numPr>
          <w:ilvl w:val="0"/>
          <w:numId w:val="0"/>
        </w:numPr>
        <w:ind w:left="502"/>
        <w:rPr>
          <w:rFonts w:ascii="Times New Roman" w:hAnsi="Times New Roman" w:cs="Times New Roman"/>
          <w:szCs w:val="24"/>
        </w:rPr>
      </w:pPr>
    </w:p>
    <w:p w14:paraId="4907D23D" w14:textId="77777777" w:rsidR="00C474AC" w:rsidRPr="00C474AC" w:rsidRDefault="00C474AC" w:rsidP="00C474AC">
      <w:pPr>
        <w:spacing w:before="120" w:after="120"/>
        <w:jc w:val="both"/>
        <w:rPr>
          <w:rFonts w:eastAsia="Calibri"/>
          <w:szCs w:val="22"/>
          <w:lang w:eastAsia="en-US"/>
        </w:rPr>
      </w:pPr>
      <w:r w:rsidRPr="00C474AC">
        <w:rPr>
          <w:rFonts w:eastAsia="Calibri"/>
          <w:szCs w:val="22"/>
          <w:lang w:eastAsia="en-US"/>
        </w:rPr>
        <w:t>Naručitelj će Izvršitelju platiti ugovorene poslove sukcesivno temeljem izdanih računa u roku od 30 dana od dana dostave računa i dokaza o izvršenju usluge prema pojedinim stavkama troškovnika.</w:t>
      </w:r>
    </w:p>
    <w:p w14:paraId="46BE6F9F" w14:textId="18235AAC" w:rsidR="00514517" w:rsidRPr="00514517" w:rsidRDefault="00514517" w:rsidP="00514517">
      <w:pPr>
        <w:autoSpaceDE w:val="0"/>
        <w:autoSpaceDN w:val="0"/>
        <w:adjustRightInd w:val="0"/>
        <w:jc w:val="both"/>
        <w:rPr>
          <w:szCs w:val="22"/>
        </w:rPr>
      </w:pPr>
      <w:r w:rsidRPr="00514517">
        <w:rPr>
          <w:szCs w:val="22"/>
        </w:rPr>
        <w:t>Predujam isključen, kao i traženje instrumenata osiguranja plaćanja.</w:t>
      </w:r>
    </w:p>
    <w:p w14:paraId="12CD0998" w14:textId="77777777" w:rsidR="00514517" w:rsidRPr="00514517" w:rsidRDefault="00514517" w:rsidP="00514517">
      <w:pPr>
        <w:autoSpaceDE w:val="0"/>
        <w:autoSpaceDN w:val="0"/>
        <w:adjustRightInd w:val="0"/>
        <w:jc w:val="both"/>
        <w:rPr>
          <w:szCs w:val="22"/>
        </w:rPr>
      </w:pPr>
    </w:p>
    <w:p w14:paraId="5EF5D619" w14:textId="5D75ED84" w:rsidR="00514517" w:rsidRDefault="00514517" w:rsidP="00514517">
      <w:pPr>
        <w:autoSpaceDE w:val="0"/>
        <w:autoSpaceDN w:val="0"/>
        <w:adjustRightInd w:val="0"/>
        <w:jc w:val="both"/>
        <w:rPr>
          <w:szCs w:val="22"/>
        </w:rPr>
      </w:pPr>
      <w:r w:rsidRPr="00514517">
        <w:rPr>
          <w:szCs w:val="22"/>
        </w:rPr>
        <w:t>Sredstva za financiranje predmeta nabave osigurana su u proračunu Naručitelja za 202</w:t>
      </w:r>
      <w:r w:rsidR="00396C62">
        <w:rPr>
          <w:szCs w:val="22"/>
        </w:rPr>
        <w:t>2</w:t>
      </w:r>
      <w:r w:rsidRPr="00514517">
        <w:rPr>
          <w:szCs w:val="22"/>
        </w:rPr>
        <w:t>.</w:t>
      </w:r>
      <w:r w:rsidR="00564A76">
        <w:rPr>
          <w:szCs w:val="22"/>
        </w:rPr>
        <w:t xml:space="preserve"> </w:t>
      </w:r>
      <w:r w:rsidRPr="00514517">
        <w:rPr>
          <w:szCs w:val="22"/>
        </w:rPr>
        <w:t>godinu</w:t>
      </w:r>
      <w:r w:rsidR="00B0718B">
        <w:rPr>
          <w:szCs w:val="22"/>
        </w:rPr>
        <w:t xml:space="preserve"> </w:t>
      </w:r>
      <w:r w:rsidRPr="00514517">
        <w:rPr>
          <w:szCs w:val="22"/>
        </w:rPr>
        <w:t xml:space="preserve">na poziciji </w:t>
      </w:r>
      <w:r w:rsidR="00B3013D" w:rsidRPr="00B3013D">
        <w:rPr>
          <w:szCs w:val="22"/>
        </w:rPr>
        <w:t>K865026 UNAPRJEĐENJE SUSTAVA DONIRANJA HRANE – NPOO</w:t>
      </w:r>
      <w:r w:rsidR="00564A76">
        <w:rPr>
          <w:szCs w:val="22"/>
        </w:rPr>
        <w:t>,</w:t>
      </w:r>
      <w:r w:rsidRPr="00514517">
        <w:rPr>
          <w:szCs w:val="22"/>
        </w:rPr>
        <w:t xml:space="preserve"> konto </w:t>
      </w:r>
      <w:r w:rsidR="00AE78C9" w:rsidRPr="00AE78C9">
        <w:rPr>
          <w:szCs w:val="22"/>
        </w:rPr>
        <w:t>3233 Usluge promidžbe i informiranja</w:t>
      </w:r>
      <w:r w:rsidR="00411C6C">
        <w:rPr>
          <w:szCs w:val="22"/>
        </w:rPr>
        <w:t>, Izvor financiranja: 581 Mehanizam za oporavak i otpornost</w:t>
      </w:r>
      <w:r w:rsidRPr="00514517">
        <w:rPr>
          <w:szCs w:val="22"/>
        </w:rPr>
        <w:t>.</w:t>
      </w:r>
    </w:p>
    <w:p w14:paraId="7FD2E5DA" w14:textId="14EE733A" w:rsidR="006A6203" w:rsidRDefault="006A6203" w:rsidP="00514517">
      <w:pPr>
        <w:autoSpaceDE w:val="0"/>
        <w:autoSpaceDN w:val="0"/>
        <w:adjustRightInd w:val="0"/>
        <w:jc w:val="both"/>
        <w:rPr>
          <w:b/>
          <w:szCs w:val="22"/>
        </w:rPr>
      </w:pPr>
    </w:p>
    <w:p w14:paraId="1AC7416D" w14:textId="6925C5C4" w:rsidR="00AE78C9" w:rsidRDefault="00AE78C9" w:rsidP="00514517">
      <w:pPr>
        <w:autoSpaceDE w:val="0"/>
        <w:autoSpaceDN w:val="0"/>
        <w:adjustRightInd w:val="0"/>
        <w:jc w:val="both"/>
        <w:rPr>
          <w:b/>
          <w:szCs w:val="22"/>
        </w:rPr>
      </w:pPr>
    </w:p>
    <w:p w14:paraId="6920E1DE" w14:textId="2D85F08B" w:rsidR="00AE78C9" w:rsidRDefault="00AE78C9" w:rsidP="00514517">
      <w:pPr>
        <w:autoSpaceDE w:val="0"/>
        <w:autoSpaceDN w:val="0"/>
        <w:adjustRightInd w:val="0"/>
        <w:jc w:val="both"/>
        <w:rPr>
          <w:b/>
          <w:szCs w:val="22"/>
        </w:rPr>
      </w:pPr>
    </w:p>
    <w:p w14:paraId="0669D7BF" w14:textId="77777777" w:rsidR="00AE78C9" w:rsidRPr="006A6203" w:rsidRDefault="00AE78C9" w:rsidP="00514517">
      <w:pPr>
        <w:autoSpaceDE w:val="0"/>
        <w:autoSpaceDN w:val="0"/>
        <w:adjustRightInd w:val="0"/>
        <w:jc w:val="both"/>
        <w:rPr>
          <w:b/>
          <w:szCs w:val="22"/>
        </w:rPr>
      </w:pPr>
    </w:p>
    <w:p w14:paraId="2BED101D" w14:textId="54F382BA" w:rsidR="006A6203" w:rsidRDefault="006A6203" w:rsidP="006A6203">
      <w:pPr>
        <w:pStyle w:val="Odlomakpopisa"/>
        <w:numPr>
          <w:ilvl w:val="0"/>
          <w:numId w:val="47"/>
        </w:numPr>
        <w:autoSpaceDE w:val="0"/>
        <w:autoSpaceDN w:val="0"/>
        <w:adjustRightInd w:val="0"/>
        <w:jc w:val="both"/>
        <w:rPr>
          <w:b/>
          <w:szCs w:val="22"/>
        </w:rPr>
      </w:pPr>
      <w:r w:rsidRPr="006A6203">
        <w:rPr>
          <w:b/>
          <w:szCs w:val="22"/>
        </w:rPr>
        <w:lastRenderedPageBreak/>
        <w:t>Jamstvo za uredno izvršenje ugovornih obveza</w:t>
      </w:r>
    </w:p>
    <w:p w14:paraId="1CEB0A57" w14:textId="167A66BB" w:rsidR="006A6203" w:rsidRDefault="006A6203" w:rsidP="006A6203">
      <w:pPr>
        <w:autoSpaceDE w:val="0"/>
        <w:autoSpaceDN w:val="0"/>
        <w:adjustRightInd w:val="0"/>
        <w:jc w:val="both"/>
        <w:rPr>
          <w:b/>
          <w:szCs w:val="22"/>
        </w:rPr>
      </w:pPr>
    </w:p>
    <w:p w14:paraId="6AEF18C8" w14:textId="67144CBD" w:rsidR="003C75A2" w:rsidRPr="003C75A2" w:rsidRDefault="003C75A2" w:rsidP="003C75A2">
      <w:pPr>
        <w:autoSpaceDE w:val="0"/>
        <w:autoSpaceDN w:val="0"/>
        <w:adjustRightInd w:val="0"/>
        <w:jc w:val="both"/>
        <w:rPr>
          <w:szCs w:val="22"/>
        </w:rPr>
      </w:pPr>
      <w:r w:rsidRPr="003C75A2">
        <w:rPr>
          <w:szCs w:val="22"/>
        </w:rPr>
        <w:t>Odabrani ponuditelj koj</w:t>
      </w:r>
      <w:r w:rsidR="00182D80">
        <w:rPr>
          <w:szCs w:val="22"/>
        </w:rPr>
        <w:t>e</w:t>
      </w:r>
      <w:r w:rsidRPr="003C75A2">
        <w:rPr>
          <w:szCs w:val="22"/>
        </w:rPr>
        <w:t xml:space="preserve">m će naručitelj </w:t>
      </w:r>
      <w:r w:rsidR="00182D80">
        <w:rPr>
          <w:szCs w:val="22"/>
        </w:rPr>
        <w:t>izdati narudžbenicu</w:t>
      </w:r>
      <w:r w:rsidRPr="003C75A2">
        <w:rPr>
          <w:szCs w:val="22"/>
        </w:rPr>
        <w:t xml:space="preserve"> u obvezi je dostaviti jamstvo za uredno ispunjenje ugovornih obveza u obliku zadužnice ili bjanko zadužnice popunjen</w:t>
      </w:r>
      <w:r w:rsidR="00182D80">
        <w:rPr>
          <w:szCs w:val="22"/>
        </w:rPr>
        <w:t>e</w:t>
      </w:r>
      <w:r w:rsidRPr="003C75A2">
        <w:rPr>
          <w:szCs w:val="22"/>
        </w:rPr>
        <w:t xml:space="preserve"> sukladno Pravilniku o obliku i sadržaju zadužnice (NN broj 115/12 i 82/17) ili Pravilniku o obliku i sadržaju bjanko zadužnice (NN broj 115/12 i 82/17), u visini 10% (deset posto) u apsolutnom iznosu bez PDV-a od ugovorenog iznosa</w:t>
      </w:r>
      <w:r w:rsidR="00AE78C9">
        <w:rPr>
          <w:szCs w:val="22"/>
        </w:rPr>
        <w:t xml:space="preserve"> za pripadajuću grupu predmeta nabave</w:t>
      </w:r>
      <w:r w:rsidRPr="003C75A2">
        <w:rPr>
          <w:szCs w:val="22"/>
        </w:rPr>
        <w:t>, bez uvećanja, sa zakonskim kamatama po stopi određenoj sukladno članku 29. stavku 2. Zakona o obveznim odnosima (NN broj 35/05, 41/08, 125/11, 78/15 i 29/18).</w:t>
      </w:r>
    </w:p>
    <w:p w14:paraId="71969728" w14:textId="394EB2A2" w:rsidR="003C75A2" w:rsidRPr="003C75A2" w:rsidRDefault="003C75A2" w:rsidP="003C75A2">
      <w:pPr>
        <w:autoSpaceDE w:val="0"/>
        <w:autoSpaceDN w:val="0"/>
        <w:adjustRightInd w:val="0"/>
        <w:jc w:val="both"/>
        <w:rPr>
          <w:szCs w:val="22"/>
        </w:rPr>
      </w:pPr>
      <w:r w:rsidRPr="003C75A2">
        <w:rPr>
          <w:szCs w:val="22"/>
        </w:rPr>
        <w:t xml:space="preserve">Odabrani će ponuditelj naručitelju predati </w:t>
      </w:r>
      <w:r w:rsidR="00E016FF">
        <w:rPr>
          <w:szCs w:val="22"/>
        </w:rPr>
        <w:t xml:space="preserve">navedeno </w:t>
      </w:r>
      <w:r w:rsidRPr="003C75A2">
        <w:rPr>
          <w:szCs w:val="22"/>
        </w:rPr>
        <w:t xml:space="preserve">jamstvo najkasnije u roku od </w:t>
      </w:r>
      <w:r w:rsidR="00AE78C9">
        <w:rPr>
          <w:szCs w:val="22"/>
        </w:rPr>
        <w:t>1</w:t>
      </w:r>
      <w:r w:rsidRPr="003C75A2">
        <w:rPr>
          <w:szCs w:val="22"/>
        </w:rPr>
        <w:t xml:space="preserve">0 dana od dana </w:t>
      </w:r>
      <w:r w:rsidR="00E016FF">
        <w:rPr>
          <w:szCs w:val="22"/>
        </w:rPr>
        <w:t>zaprimanja narudžbenice</w:t>
      </w:r>
      <w:r w:rsidRPr="003C75A2">
        <w:rPr>
          <w:szCs w:val="22"/>
        </w:rPr>
        <w:t xml:space="preserve">. </w:t>
      </w:r>
    </w:p>
    <w:p w14:paraId="3931C5F4" w14:textId="292D5CB1" w:rsidR="003C75A2" w:rsidRDefault="003C75A2" w:rsidP="003C75A2">
      <w:pPr>
        <w:autoSpaceDE w:val="0"/>
        <w:autoSpaceDN w:val="0"/>
        <w:adjustRightInd w:val="0"/>
        <w:jc w:val="both"/>
        <w:rPr>
          <w:szCs w:val="22"/>
        </w:rPr>
      </w:pPr>
      <w:r w:rsidRPr="003C75A2">
        <w:rPr>
          <w:szCs w:val="22"/>
        </w:rPr>
        <w:t xml:space="preserve">Iznimno od prethodno propisanog jamstva za uredno </w:t>
      </w:r>
      <w:r w:rsidR="00E016FF">
        <w:rPr>
          <w:szCs w:val="22"/>
        </w:rPr>
        <w:t>izvršenje ugovornih obveza</w:t>
      </w:r>
      <w:r w:rsidRPr="003C75A2">
        <w:rPr>
          <w:szCs w:val="22"/>
        </w:rPr>
        <w:t xml:space="preserve">, ponuditelj može naručitelju Ministarstvu poljoprivrede uplatiti </w:t>
      </w:r>
      <w:r w:rsidR="00245826">
        <w:rPr>
          <w:szCs w:val="22"/>
        </w:rPr>
        <w:t xml:space="preserve">i </w:t>
      </w:r>
      <w:r w:rsidRPr="003C75A2">
        <w:rPr>
          <w:szCs w:val="22"/>
        </w:rPr>
        <w:t xml:space="preserve">novčani polog u navedenom iznosu </w:t>
      </w:r>
      <w:r w:rsidRPr="003C75A2">
        <w:rPr>
          <w:bCs/>
          <w:szCs w:val="22"/>
        </w:rPr>
        <w:t>u kunama</w:t>
      </w:r>
      <w:r w:rsidRPr="003C75A2">
        <w:rPr>
          <w:szCs w:val="22"/>
        </w:rPr>
        <w:t xml:space="preserve"> na IBAN: HR1210010051863000160, model: HR64 9725-1079-datum uplate, s naznakom: jamstvo za uredno </w:t>
      </w:r>
      <w:r w:rsidR="00245826">
        <w:rPr>
          <w:szCs w:val="22"/>
        </w:rPr>
        <w:t>izvršenje ugovornih obveza</w:t>
      </w:r>
      <w:r w:rsidRPr="003C75A2">
        <w:rPr>
          <w:szCs w:val="22"/>
        </w:rPr>
        <w:t xml:space="preserve"> – evidencijski broj nabave: </w:t>
      </w:r>
      <w:r w:rsidR="00AE78C9">
        <w:rPr>
          <w:szCs w:val="22"/>
        </w:rPr>
        <w:t>237</w:t>
      </w:r>
      <w:r w:rsidRPr="003C75A2">
        <w:rPr>
          <w:szCs w:val="22"/>
        </w:rPr>
        <w:t>/2022/</w:t>
      </w:r>
      <w:r w:rsidR="00245826">
        <w:rPr>
          <w:szCs w:val="22"/>
        </w:rPr>
        <w:t>JN</w:t>
      </w:r>
      <w:r w:rsidRPr="003C75A2">
        <w:rPr>
          <w:szCs w:val="22"/>
        </w:rPr>
        <w:t>.</w:t>
      </w:r>
    </w:p>
    <w:p w14:paraId="4C49C612" w14:textId="45407D3A" w:rsidR="00AE78C9" w:rsidRDefault="00AE78C9" w:rsidP="003C75A2">
      <w:pPr>
        <w:autoSpaceDE w:val="0"/>
        <w:autoSpaceDN w:val="0"/>
        <w:adjustRightInd w:val="0"/>
        <w:jc w:val="both"/>
        <w:rPr>
          <w:szCs w:val="22"/>
        </w:rPr>
      </w:pPr>
    </w:p>
    <w:p w14:paraId="5610E7FF" w14:textId="119EB499" w:rsidR="00AE78C9" w:rsidRPr="00AE78C9" w:rsidRDefault="00AE78C9" w:rsidP="003C75A2">
      <w:pPr>
        <w:autoSpaceDE w:val="0"/>
        <w:autoSpaceDN w:val="0"/>
        <w:adjustRightInd w:val="0"/>
        <w:jc w:val="both"/>
        <w:rPr>
          <w:b/>
          <w:szCs w:val="22"/>
          <w:u w:val="single"/>
        </w:rPr>
      </w:pPr>
      <w:r w:rsidRPr="00AE78C9">
        <w:rPr>
          <w:b/>
          <w:szCs w:val="22"/>
          <w:u w:val="single"/>
        </w:rPr>
        <w:t>Jamstvo je obvezno za GRUPU 1 i 2.</w:t>
      </w:r>
    </w:p>
    <w:p w14:paraId="70C3CFF3" w14:textId="3D50DFC4" w:rsidR="006A6203" w:rsidRDefault="006A6203" w:rsidP="006A6203">
      <w:pPr>
        <w:autoSpaceDE w:val="0"/>
        <w:autoSpaceDN w:val="0"/>
        <w:adjustRightInd w:val="0"/>
        <w:jc w:val="both"/>
        <w:rPr>
          <w:b/>
          <w:szCs w:val="22"/>
        </w:rPr>
      </w:pPr>
    </w:p>
    <w:p w14:paraId="62A5427C" w14:textId="77777777" w:rsidR="006A6203" w:rsidRPr="006A6203" w:rsidRDefault="006A6203" w:rsidP="006A6203">
      <w:pPr>
        <w:autoSpaceDE w:val="0"/>
        <w:autoSpaceDN w:val="0"/>
        <w:adjustRightInd w:val="0"/>
        <w:jc w:val="both"/>
        <w:rPr>
          <w:b/>
          <w:szCs w:val="22"/>
        </w:rPr>
      </w:pPr>
    </w:p>
    <w:p w14:paraId="4409A0FC" w14:textId="77777777" w:rsidR="004C06AE" w:rsidRDefault="004C06AE" w:rsidP="00370663">
      <w:pPr>
        <w:pStyle w:val="Naslov11"/>
        <w:numPr>
          <w:ilvl w:val="0"/>
          <w:numId w:val="47"/>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p>
    <w:p w14:paraId="4071B4B2" w14:textId="77777777" w:rsidR="00A7343B" w:rsidRDefault="00A7343B" w:rsidP="00A7343B">
      <w:pPr>
        <w:pStyle w:val="Odlomakpopisa"/>
      </w:pPr>
    </w:p>
    <w:p w14:paraId="652DF6A4" w14:textId="74EACA4F"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4" w:history="1">
        <w:r w:rsidRPr="002E768B">
          <w:rPr>
            <w:rStyle w:val="Hiperveza"/>
            <w:rFonts w:eastAsiaTheme="minorEastAsia"/>
          </w:rPr>
          <w:t>javna.nabava@mps.hr</w:t>
        </w:r>
      </w:hyperlink>
      <w:r w:rsidR="009B1FE5" w:rsidRPr="009B1FE5">
        <w:rPr>
          <w:rStyle w:val="Hiperveza"/>
          <w:rFonts w:eastAsiaTheme="minorEastAsia"/>
          <w:u w:val="none"/>
        </w:rPr>
        <w:t xml:space="preserve"> i</w:t>
      </w:r>
      <w:r w:rsidR="009B1FE5">
        <w:rPr>
          <w:rStyle w:val="Hiperveza"/>
          <w:rFonts w:eastAsiaTheme="minorEastAsia"/>
        </w:rPr>
        <w:t xml:space="preserve"> adrijan.humaan@mps.hr.</w:t>
      </w:r>
    </w:p>
    <w:p w14:paraId="2F5BD396" w14:textId="39AE4428" w:rsidR="00C618EE"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700399">
        <w:rPr>
          <w:rFonts w:eastAsiaTheme="minorEastAsia"/>
          <w:b/>
          <w:u w:val="single"/>
        </w:rPr>
        <w:t>31</w:t>
      </w:r>
      <w:r w:rsidR="00A57185">
        <w:rPr>
          <w:rFonts w:eastAsiaTheme="minorEastAsia"/>
          <w:b/>
          <w:u w:val="single"/>
        </w:rPr>
        <w:t>.</w:t>
      </w:r>
      <w:r w:rsidR="002412DF">
        <w:rPr>
          <w:rFonts w:eastAsiaTheme="minorEastAsia"/>
          <w:b/>
          <w:u w:val="single"/>
        </w:rPr>
        <w:t>0</w:t>
      </w:r>
      <w:r w:rsidR="00206AC8">
        <w:rPr>
          <w:rFonts w:eastAsiaTheme="minorEastAsia"/>
          <w:b/>
          <w:u w:val="single"/>
        </w:rPr>
        <w:t>8</w:t>
      </w:r>
      <w:r w:rsidR="00A57185">
        <w:rPr>
          <w:rFonts w:eastAsiaTheme="minorEastAsia"/>
          <w:b/>
          <w:u w:val="single"/>
        </w:rPr>
        <w:t>.202</w:t>
      </w:r>
      <w:r w:rsidR="002412DF">
        <w:rPr>
          <w:rFonts w:eastAsiaTheme="minorEastAsia"/>
          <w:b/>
          <w:u w:val="single"/>
        </w:rPr>
        <w:t>2</w:t>
      </w:r>
      <w:r w:rsidR="00AD0062">
        <w:rPr>
          <w:rFonts w:eastAsiaTheme="minorEastAsia"/>
          <w:b/>
          <w:u w:val="single"/>
        </w:rPr>
        <w:t>. do 1</w:t>
      </w:r>
      <w:r w:rsidR="00206AC8">
        <w:rPr>
          <w:rFonts w:eastAsiaTheme="minorEastAsia"/>
          <w:b/>
          <w:u w:val="single"/>
        </w:rPr>
        <w:t>2</w:t>
      </w:r>
      <w:r w:rsidR="00A7343B" w:rsidRPr="0097220C">
        <w:rPr>
          <w:rFonts w:eastAsiaTheme="minorEastAsia"/>
          <w:b/>
          <w:u w:val="single"/>
        </w:rPr>
        <w:t>:00h</w:t>
      </w:r>
      <w:r w:rsidR="00A7343B" w:rsidRPr="0097220C">
        <w:rPr>
          <w:rFonts w:eastAsiaTheme="minorEastAsia"/>
          <w:u w:val="single"/>
        </w:rPr>
        <w:t>.</w:t>
      </w:r>
    </w:p>
    <w:p w14:paraId="4A4C5709" w14:textId="77777777" w:rsidR="00246D78" w:rsidRPr="00CC55F7" w:rsidRDefault="00246D78" w:rsidP="00A7343B">
      <w:pPr>
        <w:spacing w:after="240"/>
        <w:jc w:val="both"/>
        <w:rPr>
          <w:rFonts w:eastAsiaTheme="minorEastAsia"/>
        </w:rPr>
      </w:pPr>
      <w:r w:rsidRPr="00CC55F7">
        <w:rPr>
          <w:rFonts w:eastAsiaTheme="minorEastAsia"/>
        </w:rPr>
        <w:t xml:space="preserve">Uspješno zaprimanje elektroničke pošte s ponudom Ministarstvo poljoprivrede potvrđuje automatskim odgovorom koji će biti isporučen s adrese </w:t>
      </w:r>
      <w:hyperlink r:id="rId15" w:history="1">
        <w:r w:rsidRPr="00CC55F7">
          <w:rPr>
            <w:rStyle w:val="Hiperveza"/>
            <w:rFonts w:eastAsiaTheme="minorEastAsia"/>
          </w:rPr>
          <w:t>javna.nabava@mps.hr</w:t>
        </w:r>
      </w:hyperlink>
      <w:r w:rsidRPr="00CC55F7">
        <w:rPr>
          <w:rFonts w:eastAsiaTheme="minorEastAsia"/>
        </w:rPr>
        <w:t>.</w:t>
      </w:r>
    </w:p>
    <w:p w14:paraId="70D0EB72" w14:textId="67A2D9C1" w:rsidR="004F3A87" w:rsidRPr="00246D78" w:rsidRDefault="00246D78" w:rsidP="00A7343B">
      <w:pPr>
        <w:spacing w:after="240"/>
        <w:jc w:val="both"/>
        <w:rPr>
          <w:rFonts w:eastAsiaTheme="minorEastAsia"/>
        </w:rPr>
      </w:pPr>
      <w:r w:rsidRPr="00CC55F7">
        <w:rPr>
          <w:rFonts w:eastAsiaTheme="minorEastAsia"/>
        </w:rPr>
        <w:t>Ukoliko ne zaprimite automatski odgovor, molimo provjerite veličinu privitaka elektroničke pošte koju pokušavate isporučiti (ograničenje veličine privitaka na 10 MB) te ispravnost upisane adrese primatelja elektroničke pošte.</w:t>
      </w:r>
    </w:p>
    <w:p w14:paraId="19E558F8" w14:textId="77777777" w:rsidR="004C06AE" w:rsidRPr="00685EC5" w:rsidRDefault="004C06AE" w:rsidP="00370663">
      <w:pPr>
        <w:pStyle w:val="Naslov11"/>
        <w:numPr>
          <w:ilvl w:val="0"/>
          <w:numId w:val="47"/>
        </w:numPr>
        <w:rPr>
          <w:rFonts w:ascii="Times New Roman" w:hAnsi="Times New Roman" w:cs="Times New Roman"/>
          <w:szCs w:val="24"/>
        </w:rPr>
      </w:pPr>
      <w:bookmarkStart w:id="37" w:name="_Toc316566964"/>
      <w:r w:rsidRPr="00685EC5">
        <w:rPr>
          <w:rFonts w:ascii="Times New Roman" w:hAnsi="Times New Roman" w:cs="Times New Roman"/>
          <w:szCs w:val="24"/>
        </w:rPr>
        <w:t>Otvaranje ponuda</w:t>
      </w:r>
      <w:bookmarkEnd w:id="37"/>
    </w:p>
    <w:p w14:paraId="0E92F2F2" w14:textId="77777777" w:rsidR="004C06AE" w:rsidRPr="00E8152B" w:rsidRDefault="004C06AE" w:rsidP="004C06AE">
      <w:pPr>
        <w:pStyle w:val="Naslov11"/>
        <w:numPr>
          <w:ilvl w:val="0"/>
          <w:numId w:val="0"/>
        </w:numPr>
        <w:ind w:left="502"/>
        <w:jc w:val="both"/>
      </w:pPr>
    </w:p>
    <w:p w14:paraId="367EE104" w14:textId="77777777" w:rsidR="004C06AE" w:rsidRPr="00877555" w:rsidRDefault="004C06AE" w:rsidP="00A7343B">
      <w:pPr>
        <w:jc w:val="both"/>
      </w:pPr>
      <w:r w:rsidRPr="00933B63">
        <w:t xml:space="preserve">Naručitelj neće javno otvarati ponude obzirom da se radi o postupku jednostavne nabave. </w:t>
      </w:r>
    </w:p>
    <w:p w14:paraId="3C8B2BA6" w14:textId="77777777" w:rsidR="000A5330" w:rsidRDefault="000A5330" w:rsidP="004C06AE">
      <w:pPr>
        <w:pStyle w:val="Default"/>
        <w:rPr>
          <w:lang w:eastAsia="en-US"/>
        </w:rPr>
      </w:pPr>
    </w:p>
    <w:p w14:paraId="421646F0" w14:textId="77777777" w:rsidR="000A5330" w:rsidRDefault="000A5330" w:rsidP="004C06AE">
      <w:pPr>
        <w:pStyle w:val="Default"/>
        <w:rPr>
          <w:lang w:eastAsia="en-US"/>
        </w:rPr>
      </w:pPr>
    </w:p>
    <w:p w14:paraId="6BAC3189" w14:textId="77777777" w:rsidR="004C06AE" w:rsidRPr="00685EC5" w:rsidRDefault="004C06AE" w:rsidP="00370663">
      <w:pPr>
        <w:pStyle w:val="Naslov11"/>
        <w:numPr>
          <w:ilvl w:val="0"/>
          <w:numId w:val="47"/>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47F5587E" w14:textId="77777777" w:rsidR="004C06AE" w:rsidRPr="00214200" w:rsidRDefault="004C06AE" w:rsidP="004C06AE">
      <w:pPr>
        <w:pStyle w:val="Naslov11"/>
        <w:numPr>
          <w:ilvl w:val="0"/>
          <w:numId w:val="0"/>
        </w:numPr>
        <w:jc w:val="both"/>
        <w:rPr>
          <w:rFonts w:ascii="Times New Roman" w:hAnsi="Times New Roman"/>
        </w:rPr>
      </w:pPr>
    </w:p>
    <w:p w14:paraId="2A50C034" w14:textId="5C32CED3"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30FD6">
        <w:rPr>
          <w:rFonts w:ascii="Times New Roman" w:hAnsi="Times New Roman"/>
          <w:lang w:val="hr-HR"/>
        </w:rPr>
        <w:t>izdavanje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76EA49FA"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6"/>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B185D" w14:textId="77777777" w:rsidR="00135CC0" w:rsidRDefault="00135CC0" w:rsidP="004C06AE">
      <w:r>
        <w:separator/>
      </w:r>
    </w:p>
  </w:endnote>
  <w:endnote w:type="continuationSeparator" w:id="0">
    <w:p w14:paraId="14F2128E" w14:textId="77777777" w:rsidR="00135CC0" w:rsidRDefault="00135CC0"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156D" w14:textId="77777777" w:rsidR="006D4C78" w:rsidRDefault="006D4C78">
    <w:pPr>
      <w:pStyle w:val="Podnoje"/>
      <w:jc w:val="right"/>
    </w:pPr>
    <w:r>
      <w:fldChar w:fldCharType="begin"/>
    </w:r>
    <w:r>
      <w:instrText>PAGE   \* MERGEFORMAT</w:instrText>
    </w:r>
    <w:r>
      <w:fldChar w:fldCharType="separate"/>
    </w:r>
    <w:r w:rsidR="00CC55F7">
      <w:rPr>
        <w:noProof/>
      </w:rPr>
      <w:t>8</w:t>
    </w:r>
    <w:r>
      <w:rPr>
        <w:noProof/>
      </w:rPr>
      <w:fldChar w:fldCharType="end"/>
    </w:r>
  </w:p>
  <w:p w14:paraId="140FD8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AA631" w14:textId="77777777" w:rsidR="00135CC0" w:rsidRDefault="00135CC0" w:rsidP="004C06AE">
      <w:r>
        <w:separator/>
      </w:r>
    </w:p>
  </w:footnote>
  <w:footnote w:type="continuationSeparator" w:id="0">
    <w:p w14:paraId="571ADC1C" w14:textId="77777777" w:rsidR="00135CC0" w:rsidRDefault="00135CC0"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4B847C1" w14:textId="77777777" w:rsidTr="003C3E36">
      <w:trPr>
        <w:trHeight w:val="675"/>
      </w:trPr>
      <w:tc>
        <w:tcPr>
          <w:tcW w:w="1547" w:type="dxa"/>
          <w:vMerge w:val="restart"/>
        </w:tcPr>
        <w:p w14:paraId="3DD8CA6D" w14:textId="77777777" w:rsidR="006D4C78" w:rsidRDefault="006D4C78" w:rsidP="003C3E36">
          <w:pPr>
            <w:jc w:val="center"/>
          </w:pPr>
          <w:r>
            <w:rPr>
              <w:noProof/>
            </w:rPr>
            <w:drawing>
              <wp:anchor distT="0" distB="0" distL="114300" distR="114300" simplePos="0" relativeHeight="251658240" behindDoc="1" locked="0" layoutInCell="1" allowOverlap="0" wp14:anchorId="05D5A3B1" wp14:editId="6FF565FC">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0DA8F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BD0C9F3"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3E02800" w14:textId="77777777" w:rsidR="006D4C78" w:rsidRPr="009A4BF2" w:rsidRDefault="006D4C78" w:rsidP="003C3E36">
          <w:pPr>
            <w:jc w:val="center"/>
            <w:rPr>
              <w:rFonts w:ascii="Arial" w:hAnsi="Arial" w:cs="Arial"/>
            </w:rPr>
          </w:pPr>
          <w:r w:rsidRPr="009A4BF2">
            <w:rPr>
              <w:rFonts w:ascii="Arial" w:hAnsi="Arial" w:cs="Arial"/>
              <w:sz w:val="22"/>
              <w:szCs w:val="22"/>
            </w:rPr>
            <w:t>Ev. broj nabave:</w:t>
          </w:r>
        </w:p>
        <w:p w14:paraId="396B4EBC" w14:textId="64B88896" w:rsidR="006D4C78" w:rsidRPr="004C06AE" w:rsidRDefault="008B02CD" w:rsidP="003C3E36">
          <w:pPr>
            <w:jc w:val="center"/>
            <w:rPr>
              <w:highlight w:val="yellow"/>
            </w:rPr>
          </w:pPr>
          <w:r>
            <w:t>237</w:t>
          </w:r>
          <w:r w:rsidR="009A4BF2" w:rsidRPr="009A4BF2">
            <w:t>/2022/JN</w:t>
          </w:r>
        </w:p>
      </w:tc>
    </w:tr>
    <w:tr w:rsidR="006D4C78" w14:paraId="5AE4C7E7" w14:textId="77777777" w:rsidTr="003C3E36">
      <w:trPr>
        <w:trHeight w:val="391"/>
      </w:trPr>
      <w:tc>
        <w:tcPr>
          <w:tcW w:w="1547" w:type="dxa"/>
          <w:vMerge/>
        </w:tcPr>
        <w:p w14:paraId="0CA59F91" w14:textId="77777777" w:rsidR="006D4C78" w:rsidRDefault="006D4C78" w:rsidP="003C3E36">
          <w:pPr>
            <w:jc w:val="center"/>
          </w:pPr>
        </w:p>
      </w:tc>
      <w:tc>
        <w:tcPr>
          <w:tcW w:w="5579" w:type="dxa"/>
          <w:vAlign w:val="center"/>
        </w:tcPr>
        <w:p w14:paraId="48E73918"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9862921"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C55F7">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15D5DEDC" w14:textId="77777777" w:rsidR="006D4C78" w:rsidRDefault="006D4C78" w:rsidP="003C3E36">
    <w:pPr>
      <w:pStyle w:val="Zaglavlje"/>
    </w:pPr>
  </w:p>
  <w:p w14:paraId="48D34DA7"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52E5904"/>
    <w:multiLevelType w:val="hybridMultilevel"/>
    <w:tmpl w:val="1C94E15C"/>
    <w:lvl w:ilvl="0" w:tplc="0A469A2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5"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8"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1270130B"/>
    <w:multiLevelType w:val="multilevel"/>
    <w:tmpl w:val="07CA506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A223397"/>
    <w:multiLevelType w:val="multilevel"/>
    <w:tmpl w:val="C2DE586E"/>
    <w:lvl w:ilvl="0">
      <w:start w:val="10"/>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val="0"/>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11" w15:restartNumberingAfterBreak="0">
    <w:nsid w:val="1B1768AB"/>
    <w:multiLevelType w:val="multilevel"/>
    <w:tmpl w:val="053E9762"/>
    <w:lvl w:ilvl="0">
      <w:start w:val="11"/>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12"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5"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2C975021"/>
    <w:multiLevelType w:val="hybridMultilevel"/>
    <w:tmpl w:val="800CB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0"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1"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8"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9"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5"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5615C49"/>
    <w:multiLevelType w:val="multilevel"/>
    <w:tmpl w:val="22021DBC"/>
    <w:lvl w:ilvl="0">
      <w:start w:val="12"/>
      <w:numFmt w:val="decimal"/>
      <w:lvlText w:val="%1."/>
      <w:lvlJc w:val="left"/>
      <w:pPr>
        <w:ind w:left="644"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0"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5"/>
  </w:num>
  <w:num w:numId="4">
    <w:abstractNumId w:val="36"/>
  </w:num>
  <w:num w:numId="5">
    <w:abstractNumId w:val="6"/>
  </w:num>
  <w:num w:numId="6">
    <w:abstractNumId w:val="14"/>
  </w:num>
  <w:num w:numId="7">
    <w:abstractNumId w:val="26"/>
  </w:num>
  <w:num w:numId="8">
    <w:abstractNumId w:val="34"/>
  </w:num>
  <w:num w:numId="9">
    <w:abstractNumId w:val="25"/>
  </w:num>
  <w:num w:numId="10">
    <w:abstractNumId w:val="8"/>
  </w:num>
  <w:num w:numId="11">
    <w:abstractNumId w:val="0"/>
  </w:num>
  <w:num w:numId="12">
    <w:abstractNumId w:val="41"/>
  </w:num>
  <w:num w:numId="13">
    <w:abstractNumId w:val="3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5"/>
  </w:num>
  <w:num w:numId="17">
    <w:abstractNumId w:val="19"/>
  </w:num>
  <w:num w:numId="18">
    <w:abstractNumId w:val="20"/>
  </w:num>
  <w:num w:numId="19">
    <w:abstractNumId w:val="23"/>
  </w:num>
  <w:num w:numId="20">
    <w:abstractNumId w:val="32"/>
  </w:num>
  <w:num w:numId="21">
    <w:abstractNumId w:val="39"/>
  </w:num>
  <w:num w:numId="22">
    <w:abstractNumId w:val="28"/>
  </w:num>
  <w:num w:numId="23">
    <w:abstractNumId w:val="22"/>
  </w:num>
  <w:num w:numId="24">
    <w:abstractNumId w:val="1"/>
  </w:num>
  <w:num w:numId="25">
    <w:abstractNumId w:val="18"/>
  </w:num>
  <w:num w:numId="26">
    <w:abstractNumId w:val="7"/>
  </w:num>
  <w:num w:numId="27">
    <w:abstractNumId w:val="27"/>
  </w:num>
  <w:num w:numId="28">
    <w:abstractNumId w:val="14"/>
  </w:num>
  <w:num w:numId="29">
    <w:abstractNumId w:val="14"/>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
  </w:num>
  <w:num w:numId="34">
    <w:abstractNumId w:val="40"/>
  </w:num>
  <w:num w:numId="35">
    <w:abstractNumId w:val="13"/>
  </w:num>
  <w:num w:numId="36">
    <w:abstractNumId w:val="37"/>
  </w:num>
  <w:num w:numId="37">
    <w:abstractNumId w:val="35"/>
  </w:num>
  <w:num w:numId="38">
    <w:abstractNumId w:val="33"/>
  </w:num>
  <w:num w:numId="39">
    <w:abstractNumId w:val="14"/>
  </w:num>
  <w:num w:numId="40">
    <w:abstractNumId w:val="14"/>
  </w:num>
  <w:num w:numId="41">
    <w:abstractNumId w:val="17"/>
  </w:num>
  <w:num w:numId="42">
    <w:abstractNumId w:val="21"/>
  </w:num>
  <w:num w:numId="43">
    <w:abstractNumId w:val="29"/>
  </w:num>
  <w:num w:numId="44">
    <w:abstractNumId w:val="12"/>
  </w:num>
  <w:num w:numId="45">
    <w:abstractNumId w:val="16"/>
  </w:num>
  <w:num w:numId="46">
    <w:abstractNumId w:val="10"/>
  </w:num>
  <w:num w:numId="47">
    <w:abstractNumId w:val="1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09A3"/>
    <w:rsid w:val="00030FD6"/>
    <w:rsid w:val="00032F4F"/>
    <w:rsid w:val="000343D0"/>
    <w:rsid w:val="00036C65"/>
    <w:rsid w:val="000435B0"/>
    <w:rsid w:val="00053E5E"/>
    <w:rsid w:val="00061EFD"/>
    <w:rsid w:val="000659E0"/>
    <w:rsid w:val="00070A8E"/>
    <w:rsid w:val="000856F4"/>
    <w:rsid w:val="0009207F"/>
    <w:rsid w:val="000962A9"/>
    <w:rsid w:val="000A5330"/>
    <w:rsid w:val="000A605A"/>
    <w:rsid w:val="000A6285"/>
    <w:rsid w:val="000B021A"/>
    <w:rsid w:val="000B43A2"/>
    <w:rsid w:val="000C7D09"/>
    <w:rsid w:val="000E1F4B"/>
    <w:rsid w:val="000E378A"/>
    <w:rsid w:val="000E5F70"/>
    <w:rsid w:val="000F5A0D"/>
    <w:rsid w:val="000F79AE"/>
    <w:rsid w:val="00125290"/>
    <w:rsid w:val="001277DC"/>
    <w:rsid w:val="0012784D"/>
    <w:rsid w:val="00130F2C"/>
    <w:rsid w:val="00134BB9"/>
    <w:rsid w:val="00135CC0"/>
    <w:rsid w:val="00150979"/>
    <w:rsid w:val="00150BF1"/>
    <w:rsid w:val="00150DF8"/>
    <w:rsid w:val="00153CD3"/>
    <w:rsid w:val="00161180"/>
    <w:rsid w:val="00161E55"/>
    <w:rsid w:val="00164557"/>
    <w:rsid w:val="00173D6A"/>
    <w:rsid w:val="00173F21"/>
    <w:rsid w:val="00174FBD"/>
    <w:rsid w:val="00180FC7"/>
    <w:rsid w:val="00182D80"/>
    <w:rsid w:val="00183FEF"/>
    <w:rsid w:val="00184387"/>
    <w:rsid w:val="001847BF"/>
    <w:rsid w:val="001A0EF9"/>
    <w:rsid w:val="001A2156"/>
    <w:rsid w:val="001A314F"/>
    <w:rsid w:val="001A78ED"/>
    <w:rsid w:val="001B285C"/>
    <w:rsid w:val="001C3269"/>
    <w:rsid w:val="001C399A"/>
    <w:rsid w:val="001C7436"/>
    <w:rsid w:val="001D20E2"/>
    <w:rsid w:val="001D4F31"/>
    <w:rsid w:val="001D7A68"/>
    <w:rsid w:val="001E726A"/>
    <w:rsid w:val="0020684B"/>
    <w:rsid w:val="00206AC8"/>
    <w:rsid w:val="002155AC"/>
    <w:rsid w:val="00217D56"/>
    <w:rsid w:val="00220648"/>
    <w:rsid w:val="0022223B"/>
    <w:rsid w:val="002237FF"/>
    <w:rsid w:val="00235EBC"/>
    <w:rsid w:val="002412DF"/>
    <w:rsid w:val="00244770"/>
    <w:rsid w:val="00245826"/>
    <w:rsid w:val="00246D78"/>
    <w:rsid w:val="002473D5"/>
    <w:rsid w:val="00250719"/>
    <w:rsid w:val="0025362C"/>
    <w:rsid w:val="002549CA"/>
    <w:rsid w:val="00257AD9"/>
    <w:rsid w:val="0026113B"/>
    <w:rsid w:val="00261313"/>
    <w:rsid w:val="00261EAF"/>
    <w:rsid w:val="00262082"/>
    <w:rsid w:val="00266A46"/>
    <w:rsid w:val="00271D45"/>
    <w:rsid w:val="00276629"/>
    <w:rsid w:val="0028236F"/>
    <w:rsid w:val="00282850"/>
    <w:rsid w:val="002A65EF"/>
    <w:rsid w:val="002B3BD1"/>
    <w:rsid w:val="002B40EC"/>
    <w:rsid w:val="002B6099"/>
    <w:rsid w:val="002B7CCA"/>
    <w:rsid w:val="002C255C"/>
    <w:rsid w:val="002C32A1"/>
    <w:rsid w:val="002C5611"/>
    <w:rsid w:val="002C5CA3"/>
    <w:rsid w:val="002C6FC1"/>
    <w:rsid w:val="002D39D3"/>
    <w:rsid w:val="002E22CA"/>
    <w:rsid w:val="002E5487"/>
    <w:rsid w:val="002F1C45"/>
    <w:rsid w:val="002F6996"/>
    <w:rsid w:val="00303483"/>
    <w:rsid w:val="003102C2"/>
    <w:rsid w:val="0031044A"/>
    <w:rsid w:val="00316A7D"/>
    <w:rsid w:val="00324646"/>
    <w:rsid w:val="00325094"/>
    <w:rsid w:val="00334B1A"/>
    <w:rsid w:val="00346D7D"/>
    <w:rsid w:val="00347604"/>
    <w:rsid w:val="00350E58"/>
    <w:rsid w:val="003535BE"/>
    <w:rsid w:val="003541C2"/>
    <w:rsid w:val="00367719"/>
    <w:rsid w:val="00370663"/>
    <w:rsid w:val="00373C44"/>
    <w:rsid w:val="00383868"/>
    <w:rsid w:val="00385689"/>
    <w:rsid w:val="00396823"/>
    <w:rsid w:val="00396C62"/>
    <w:rsid w:val="00397EAF"/>
    <w:rsid w:val="003A1CCD"/>
    <w:rsid w:val="003C1551"/>
    <w:rsid w:val="003C3E36"/>
    <w:rsid w:val="003C75A2"/>
    <w:rsid w:val="003D4BBE"/>
    <w:rsid w:val="003E3DCD"/>
    <w:rsid w:val="003F0A6F"/>
    <w:rsid w:val="003F3BC9"/>
    <w:rsid w:val="003F576B"/>
    <w:rsid w:val="00400E27"/>
    <w:rsid w:val="004029F9"/>
    <w:rsid w:val="004034D0"/>
    <w:rsid w:val="00403C90"/>
    <w:rsid w:val="00406921"/>
    <w:rsid w:val="00407242"/>
    <w:rsid w:val="0041002F"/>
    <w:rsid w:val="00411751"/>
    <w:rsid w:val="00411C6C"/>
    <w:rsid w:val="00413FFA"/>
    <w:rsid w:val="0041401B"/>
    <w:rsid w:val="00421655"/>
    <w:rsid w:val="00427876"/>
    <w:rsid w:val="004354B3"/>
    <w:rsid w:val="00437546"/>
    <w:rsid w:val="00447CDB"/>
    <w:rsid w:val="00447F92"/>
    <w:rsid w:val="00452439"/>
    <w:rsid w:val="00452621"/>
    <w:rsid w:val="0046077A"/>
    <w:rsid w:val="004638F8"/>
    <w:rsid w:val="004674E9"/>
    <w:rsid w:val="0047126A"/>
    <w:rsid w:val="00476BE7"/>
    <w:rsid w:val="00486BB9"/>
    <w:rsid w:val="004920AE"/>
    <w:rsid w:val="004A070A"/>
    <w:rsid w:val="004A2E48"/>
    <w:rsid w:val="004B1B25"/>
    <w:rsid w:val="004C06AE"/>
    <w:rsid w:val="004C090C"/>
    <w:rsid w:val="004C0BC1"/>
    <w:rsid w:val="004C0D2E"/>
    <w:rsid w:val="004C1027"/>
    <w:rsid w:val="004C6126"/>
    <w:rsid w:val="004D05C2"/>
    <w:rsid w:val="004D4155"/>
    <w:rsid w:val="004D5EC3"/>
    <w:rsid w:val="004F22E5"/>
    <w:rsid w:val="004F2DD7"/>
    <w:rsid w:val="004F3A87"/>
    <w:rsid w:val="004F65E9"/>
    <w:rsid w:val="004F7012"/>
    <w:rsid w:val="00507D81"/>
    <w:rsid w:val="00514517"/>
    <w:rsid w:val="00521359"/>
    <w:rsid w:val="00524C49"/>
    <w:rsid w:val="00530086"/>
    <w:rsid w:val="0053339E"/>
    <w:rsid w:val="00537EBA"/>
    <w:rsid w:val="00564A76"/>
    <w:rsid w:val="0057075E"/>
    <w:rsid w:val="005A22C5"/>
    <w:rsid w:val="005A47E1"/>
    <w:rsid w:val="005A61A9"/>
    <w:rsid w:val="005B7399"/>
    <w:rsid w:val="005D264B"/>
    <w:rsid w:val="005D39E2"/>
    <w:rsid w:val="005D7310"/>
    <w:rsid w:val="005D7B8F"/>
    <w:rsid w:val="005E194C"/>
    <w:rsid w:val="005E3062"/>
    <w:rsid w:val="005E34F1"/>
    <w:rsid w:val="005F103C"/>
    <w:rsid w:val="00605AD1"/>
    <w:rsid w:val="006114CD"/>
    <w:rsid w:val="0062386F"/>
    <w:rsid w:val="00655B21"/>
    <w:rsid w:val="00662055"/>
    <w:rsid w:val="006628F7"/>
    <w:rsid w:val="00662AD7"/>
    <w:rsid w:val="00670979"/>
    <w:rsid w:val="006825EA"/>
    <w:rsid w:val="00683CF8"/>
    <w:rsid w:val="006917AD"/>
    <w:rsid w:val="00691FD1"/>
    <w:rsid w:val="0069584D"/>
    <w:rsid w:val="00697D02"/>
    <w:rsid w:val="006A4C9E"/>
    <w:rsid w:val="006A6203"/>
    <w:rsid w:val="006B065D"/>
    <w:rsid w:val="006B5395"/>
    <w:rsid w:val="006C2841"/>
    <w:rsid w:val="006D4C78"/>
    <w:rsid w:val="006D6599"/>
    <w:rsid w:val="006D71A7"/>
    <w:rsid w:val="006E5920"/>
    <w:rsid w:val="00700399"/>
    <w:rsid w:val="00703246"/>
    <w:rsid w:val="00704674"/>
    <w:rsid w:val="00704D00"/>
    <w:rsid w:val="00715065"/>
    <w:rsid w:val="0072651E"/>
    <w:rsid w:val="00736D4F"/>
    <w:rsid w:val="00745F3C"/>
    <w:rsid w:val="00756410"/>
    <w:rsid w:val="00756EBA"/>
    <w:rsid w:val="00764801"/>
    <w:rsid w:val="007673A3"/>
    <w:rsid w:val="007701E0"/>
    <w:rsid w:val="00777A34"/>
    <w:rsid w:val="00777C1F"/>
    <w:rsid w:val="007853FF"/>
    <w:rsid w:val="007939FE"/>
    <w:rsid w:val="007A18A4"/>
    <w:rsid w:val="007B52A4"/>
    <w:rsid w:val="007C0022"/>
    <w:rsid w:val="007D47FD"/>
    <w:rsid w:val="007D4E2A"/>
    <w:rsid w:val="007E3794"/>
    <w:rsid w:val="007F1930"/>
    <w:rsid w:val="007F1F0F"/>
    <w:rsid w:val="007F60AE"/>
    <w:rsid w:val="007F7F1D"/>
    <w:rsid w:val="008004B1"/>
    <w:rsid w:val="00804D86"/>
    <w:rsid w:val="008066DC"/>
    <w:rsid w:val="008372E3"/>
    <w:rsid w:val="008433AB"/>
    <w:rsid w:val="00857289"/>
    <w:rsid w:val="00863BFB"/>
    <w:rsid w:val="008750A7"/>
    <w:rsid w:val="008759A8"/>
    <w:rsid w:val="008811BB"/>
    <w:rsid w:val="008829AF"/>
    <w:rsid w:val="00882BDC"/>
    <w:rsid w:val="008840F1"/>
    <w:rsid w:val="008855DF"/>
    <w:rsid w:val="00897892"/>
    <w:rsid w:val="008A066F"/>
    <w:rsid w:val="008A2973"/>
    <w:rsid w:val="008A7A9D"/>
    <w:rsid w:val="008B02CD"/>
    <w:rsid w:val="008B1203"/>
    <w:rsid w:val="008B6EC3"/>
    <w:rsid w:val="008C0B45"/>
    <w:rsid w:val="008D2020"/>
    <w:rsid w:val="008D21C6"/>
    <w:rsid w:val="008E2739"/>
    <w:rsid w:val="008E3F49"/>
    <w:rsid w:val="008F3170"/>
    <w:rsid w:val="008F44D3"/>
    <w:rsid w:val="008F4A4D"/>
    <w:rsid w:val="008F4E07"/>
    <w:rsid w:val="0090365F"/>
    <w:rsid w:val="009132DE"/>
    <w:rsid w:val="00913BC0"/>
    <w:rsid w:val="0091794C"/>
    <w:rsid w:val="00920DE5"/>
    <w:rsid w:val="0092241A"/>
    <w:rsid w:val="009362F1"/>
    <w:rsid w:val="00944003"/>
    <w:rsid w:val="00947CEC"/>
    <w:rsid w:val="009519F4"/>
    <w:rsid w:val="0095522D"/>
    <w:rsid w:val="0095665D"/>
    <w:rsid w:val="0097220C"/>
    <w:rsid w:val="00982326"/>
    <w:rsid w:val="009A249E"/>
    <w:rsid w:val="009A4BF2"/>
    <w:rsid w:val="009A612D"/>
    <w:rsid w:val="009B1FE5"/>
    <w:rsid w:val="009B55CE"/>
    <w:rsid w:val="009C018B"/>
    <w:rsid w:val="009D057D"/>
    <w:rsid w:val="009D1CD4"/>
    <w:rsid w:val="009D23C9"/>
    <w:rsid w:val="009E1B60"/>
    <w:rsid w:val="009E5353"/>
    <w:rsid w:val="009F1AC7"/>
    <w:rsid w:val="00A066D8"/>
    <w:rsid w:val="00A17C91"/>
    <w:rsid w:val="00A21BFC"/>
    <w:rsid w:val="00A24F3C"/>
    <w:rsid w:val="00A3130B"/>
    <w:rsid w:val="00A43204"/>
    <w:rsid w:val="00A57185"/>
    <w:rsid w:val="00A71675"/>
    <w:rsid w:val="00A7343B"/>
    <w:rsid w:val="00A74AF5"/>
    <w:rsid w:val="00A773DF"/>
    <w:rsid w:val="00A811EF"/>
    <w:rsid w:val="00A874F5"/>
    <w:rsid w:val="00AA1F5C"/>
    <w:rsid w:val="00AA29D5"/>
    <w:rsid w:val="00AA682B"/>
    <w:rsid w:val="00AB2175"/>
    <w:rsid w:val="00AB4B00"/>
    <w:rsid w:val="00AB54CD"/>
    <w:rsid w:val="00AB5961"/>
    <w:rsid w:val="00AB6592"/>
    <w:rsid w:val="00AC66B9"/>
    <w:rsid w:val="00AD0062"/>
    <w:rsid w:val="00AD7FE1"/>
    <w:rsid w:val="00AE78C9"/>
    <w:rsid w:val="00AF371D"/>
    <w:rsid w:val="00B006C0"/>
    <w:rsid w:val="00B04D0E"/>
    <w:rsid w:val="00B053CF"/>
    <w:rsid w:val="00B0718B"/>
    <w:rsid w:val="00B10FF2"/>
    <w:rsid w:val="00B3013D"/>
    <w:rsid w:val="00B32820"/>
    <w:rsid w:val="00B42F67"/>
    <w:rsid w:val="00B440BF"/>
    <w:rsid w:val="00B63E92"/>
    <w:rsid w:val="00B64AE2"/>
    <w:rsid w:val="00B722CC"/>
    <w:rsid w:val="00BA7586"/>
    <w:rsid w:val="00BC4166"/>
    <w:rsid w:val="00BD3330"/>
    <w:rsid w:val="00BD6731"/>
    <w:rsid w:val="00BD6A2D"/>
    <w:rsid w:val="00BE789D"/>
    <w:rsid w:val="00BF5ED6"/>
    <w:rsid w:val="00C00645"/>
    <w:rsid w:val="00C0314B"/>
    <w:rsid w:val="00C0360F"/>
    <w:rsid w:val="00C07BCE"/>
    <w:rsid w:val="00C163E3"/>
    <w:rsid w:val="00C22381"/>
    <w:rsid w:val="00C24570"/>
    <w:rsid w:val="00C25D30"/>
    <w:rsid w:val="00C26A66"/>
    <w:rsid w:val="00C316AB"/>
    <w:rsid w:val="00C474AC"/>
    <w:rsid w:val="00C50DCA"/>
    <w:rsid w:val="00C530F1"/>
    <w:rsid w:val="00C55816"/>
    <w:rsid w:val="00C55869"/>
    <w:rsid w:val="00C56723"/>
    <w:rsid w:val="00C6048C"/>
    <w:rsid w:val="00C618EE"/>
    <w:rsid w:val="00C63025"/>
    <w:rsid w:val="00C65901"/>
    <w:rsid w:val="00C73687"/>
    <w:rsid w:val="00C8156A"/>
    <w:rsid w:val="00CA0E5C"/>
    <w:rsid w:val="00CA4854"/>
    <w:rsid w:val="00CA5E40"/>
    <w:rsid w:val="00CB3077"/>
    <w:rsid w:val="00CB3F13"/>
    <w:rsid w:val="00CB7EDE"/>
    <w:rsid w:val="00CC1BB8"/>
    <w:rsid w:val="00CC55F7"/>
    <w:rsid w:val="00CC5A79"/>
    <w:rsid w:val="00CD3943"/>
    <w:rsid w:val="00CE1E59"/>
    <w:rsid w:val="00CE264A"/>
    <w:rsid w:val="00CF045B"/>
    <w:rsid w:val="00CF75E8"/>
    <w:rsid w:val="00D1064A"/>
    <w:rsid w:val="00D12E1B"/>
    <w:rsid w:val="00D21940"/>
    <w:rsid w:val="00D221AE"/>
    <w:rsid w:val="00D27CDE"/>
    <w:rsid w:val="00D27F16"/>
    <w:rsid w:val="00D322E1"/>
    <w:rsid w:val="00D33FC3"/>
    <w:rsid w:val="00D37BD2"/>
    <w:rsid w:val="00D44858"/>
    <w:rsid w:val="00D4608E"/>
    <w:rsid w:val="00D46174"/>
    <w:rsid w:val="00D64EA5"/>
    <w:rsid w:val="00D65E60"/>
    <w:rsid w:val="00D72167"/>
    <w:rsid w:val="00D74A01"/>
    <w:rsid w:val="00D75FEA"/>
    <w:rsid w:val="00D771CF"/>
    <w:rsid w:val="00D77359"/>
    <w:rsid w:val="00D8731C"/>
    <w:rsid w:val="00D9347E"/>
    <w:rsid w:val="00D935B1"/>
    <w:rsid w:val="00D9520E"/>
    <w:rsid w:val="00D97033"/>
    <w:rsid w:val="00DB6A95"/>
    <w:rsid w:val="00DD2F18"/>
    <w:rsid w:val="00DE1320"/>
    <w:rsid w:val="00DF02DC"/>
    <w:rsid w:val="00E016FF"/>
    <w:rsid w:val="00E03732"/>
    <w:rsid w:val="00E0521F"/>
    <w:rsid w:val="00E06286"/>
    <w:rsid w:val="00E102C8"/>
    <w:rsid w:val="00E1050C"/>
    <w:rsid w:val="00E10FC6"/>
    <w:rsid w:val="00E1690E"/>
    <w:rsid w:val="00E1777C"/>
    <w:rsid w:val="00E25EB1"/>
    <w:rsid w:val="00E339AF"/>
    <w:rsid w:val="00E34381"/>
    <w:rsid w:val="00E34432"/>
    <w:rsid w:val="00E349FD"/>
    <w:rsid w:val="00E36234"/>
    <w:rsid w:val="00E36597"/>
    <w:rsid w:val="00E45C15"/>
    <w:rsid w:val="00E47983"/>
    <w:rsid w:val="00E641DA"/>
    <w:rsid w:val="00E80510"/>
    <w:rsid w:val="00E94B0F"/>
    <w:rsid w:val="00EB4986"/>
    <w:rsid w:val="00EB704E"/>
    <w:rsid w:val="00EB7F8B"/>
    <w:rsid w:val="00EC193E"/>
    <w:rsid w:val="00EC4309"/>
    <w:rsid w:val="00EC5833"/>
    <w:rsid w:val="00EF040B"/>
    <w:rsid w:val="00EF1883"/>
    <w:rsid w:val="00EF1E77"/>
    <w:rsid w:val="00F051FA"/>
    <w:rsid w:val="00F05208"/>
    <w:rsid w:val="00F121B0"/>
    <w:rsid w:val="00F13957"/>
    <w:rsid w:val="00F1576D"/>
    <w:rsid w:val="00F35EC1"/>
    <w:rsid w:val="00F36220"/>
    <w:rsid w:val="00F3752D"/>
    <w:rsid w:val="00F41853"/>
    <w:rsid w:val="00F41B50"/>
    <w:rsid w:val="00F517D1"/>
    <w:rsid w:val="00F52163"/>
    <w:rsid w:val="00F542F4"/>
    <w:rsid w:val="00F55084"/>
    <w:rsid w:val="00F5607D"/>
    <w:rsid w:val="00F620BE"/>
    <w:rsid w:val="00F655F7"/>
    <w:rsid w:val="00F6787B"/>
    <w:rsid w:val="00F70396"/>
    <w:rsid w:val="00F7086E"/>
    <w:rsid w:val="00F81D62"/>
    <w:rsid w:val="00F92899"/>
    <w:rsid w:val="00FA0976"/>
    <w:rsid w:val="00FA76A0"/>
    <w:rsid w:val="00FB1120"/>
    <w:rsid w:val="00FC4B38"/>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740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246D78"/>
    <w:rPr>
      <w:color w:val="605E5C"/>
      <w:shd w:val="clear" w:color="auto" w:fill="E1DFDD"/>
    </w:rPr>
  </w:style>
  <w:style w:type="paragraph" w:styleId="TOCNaslov">
    <w:name w:val="TOC Heading"/>
    <w:basedOn w:val="Naslov1"/>
    <w:next w:val="Normal"/>
    <w:uiPriority w:val="39"/>
    <w:unhideWhenUsed/>
    <w:qFormat/>
    <w:rsid w:val="005B7399"/>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styleId="Nerijeenospominjanje">
    <w:name w:val="Unresolved Mention"/>
    <w:basedOn w:val="Zadanifontodlomka"/>
    <w:uiPriority w:val="99"/>
    <w:semiHidden/>
    <w:unhideWhenUsed/>
    <w:rsid w:val="00C0360F"/>
    <w:rPr>
      <w:color w:val="605E5C"/>
      <w:shd w:val="clear" w:color="auto" w:fill="E1DFDD"/>
    </w:rPr>
  </w:style>
  <w:style w:type="table" w:customStyle="1" w:styleId="Reetkatablice2">
    <w:name w:val="Rešetka tablice2"/>
    <w:basedOn w:val="Obinatablica"/>
    <w:next w:val="Reetkatablice"/>
    <w:uiPriority w:val="39"/>
    <w:rsid w:val="00AD7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10497667">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jan.humaan@mp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44F68D2B8319045BF368669B7324320" ma:contentTypeVersion="1" ma:contentTypeDescription="Stvaranje novog dokumenta." ma:contentTypeScope="" ma:versionID="9581cde97a375e4e9dd6ba0ea5382c5e">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00517DF6-2473-4762-B03F-B35420FA7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3DA57-3271-47E5-BA28-84C2524D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2315</Words>
  <Characters>13198</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39</cp:revision>
  <cp:lastPrinted>2022-06-03T12:58:00Z</cp:lastPrinted>
  <dcterms:created xsi:type="dcterms:W3CDTF">2022-08-22T11:23:00Z</dcterms:created>
  <dcterms:modified xsi:type="dcterms:W3CDTF">2022-08-23T07:36:00Z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0x010100C44F68D2B8319045BF368669B7324320</vt:lpwstr>
  </property>
</Properties>
</file>