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8D5AF" w14:textId="6EA6D41D" w:rsidR="0087725F" w:rsidRPr="00902973" w:rsidRDefault="0087725F" w:rsidP="00877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x-none"/>
        </w:rPr>
      </w:pPr>
      <w:r w:rsidRPr="009029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PRILOG I</w:t>
      </w:r>
      <w:r w:rsidR="00EE20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V</w:t>
      </w:r>
      <w:r w:rsidR="005002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029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– KRITERIJI </w:t>
      </w:r>
      <w:r w:rsidR="00134BE3" w:rsidRPr="009029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 ODABIR I NAČIN IZRAČUNA OCJENE PONUDA</w:t>
      </w:r>
    </w:p>
    <w:p w14:paraId="14FA831A" w14:textId="77777777" w:rsidR="00981829" w:rsidRPr="00902973" w:rsidRDefault="00981829" w:rsidP="00521AD9">
      <w:pPr>
        <w:spacing w:before="56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9F4B475" w14:textId="77777777" w:rsidR="000C110A" w:rsidRPr="000C110A" w:rsidRDefault="000C110A" w:rsidP="000C110A">
      <w:pPr>
        <w:widowControl w:val="0"/>
        <w:autoSpaceDE w:val="0"/>
        <w:autoSpaceDN w:val="0"/>
        <w:spacing w:before="56"/>
        <w:ind w:left="23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0C110A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Kriterij za odabir ponude je ekonomski najpovoljnija ponuda (ENP).</w:t>
      </w:r>
    </w:p>
    <w:p w14:paraId="4B6D69E5" w14:textId="4494877C" w:rsidR="000C110A" w:rsidRPr="000C110A" w:rsidRDefault="000C110A" w:rsidP="000C110A">
      <w:pPr>
        <w:widowControl w:val="0"/>
        <w:autoSpaceDE w:val="0"/>
        <w:autoSpaceDN w:val="0"/>
        <w:spacing w:before="56"/>
        <w:ind w:left="23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0C110A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Kriteriji ekonomski najpovoljnije ponude redom su navedeni prema važnosti i udjelu u konačnom izračunu.</w:t>
      </w:r>
    </w:p>
    <w:p w14:paraId="50D14228" w14:textId="6E942677" w:rsidR="000C110A" w:rsidRPr="000C110A" w:rsidRDefault="000C110A" w:rsidP="000C110A">
      <w:pPr>
        <w:widowControl w:val="0"/>
        <w:autoSpaceDE w:val="0"/>
        <w:autoSpaceDN w:val="0"/>
        <w:spacing w:before="56"/>
        <w:ind w:left="23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0C110A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Najpovoljnija ponuda odabrat će se na temelju kriterija ekonomski najpovoljnije ponude, koja je sastavljena od dobivenih bodova za kriterij cijena ponude i dobivenih bodova za kriterij specifično iskustvo stručnjaka.</w:t>
      </w:r>
    </w:p>
    <w:p w14:paraId="06E3DCA4" w14:textId="77777777" w:rsidR="000C110A" w:rsidRPr="000C110A" w:rsidRDefault="000C110A" w:rsidP="000C110A">
      <w:pPr>
        <w:widowControl w:val="0"/>
        <w:autoSpaceDE w:val="0"/>
        <w:autoSpaceDN w:val="0"/>
        <w:spacing w:before="56"/>
        <w:ind w:left="23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0C110A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Naručitelj će odabrati najpovoljniju ponudu na temelju sljedećih kriterija:</w:t>
      </w:r>
    </w:p>
    <w:p w14:paraId="116B48AC" w14:textId="77777777" w:rsidR="0087725F" w:rsidRPr="00902973" w:rsidRDefault="0087725F" w:rsidP="0087725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tbl>
      <w:tblPr>
        <w:tblStyle w:val="TableNormal1"/>
        <w:tblpPr w:leftFromText="180" w:rightFromText="180" w:vertAnchor="text" w:horzAnchor="margin" w:tblpY="-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3308"/>
        <w:gridCol w:w="1898"/>
        <w:gridCol w:w="1839"/>
      </w:tblGrid>
      <w:tr w:rsidR="003707B1" w:rsidRPr="00902973" w14:paraId="0368D509" w14:textId="77777777" w:rsidTr="00F46A9E">
        <w:trPr>
          <w:trHeight w:val="560"/>
        </w:trPr>
        <w:tc>
          <w:tcPr>
            <w:tcW w:w="1266" w:type="dxa"/>
            <w:shd w:val="clear" w:color="auto" w:fill="D9D9D9"/>
          </w:tcPr>
          <w:p w14:paraId="5BCFB969" w14:textId="77777777" w:rsidR="003707B1" w:rsidRPr="00902973" w:rsidRDefault="003707B1" w:rsidP="003707B1">
            <w:pPr>
              <w:spacing w:befor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  <w:t>REDNI BROJ</w:t>
            </w:r>
          </w:p>
        </w:tc>
        <w:tc>
          <w:tcPr>
            <w:tcW w:w="3307" w:type="dxa"/>
            <w:shd w:val="clear" w:color="auto" w:fill="D9D9D9"/>
          </w:tcPr>
          <w:p w14:paraId="4B08E38F" w14:textId="77777777" w:rsidR="003707B1" w:rsidRPr="00902973" w:rsidRDefault="003707B1" w:rsidP="003707B1">
            <w:pPr>
              <w:spacing w:before="176"/>
              <w:ind w:left="47" w:right="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  <w:t>KRITERIJ</w:t>
            </w:r>
          </w:p>
        </w:tc>
        <w:tc>
          <w:tcPr>
            <w:tcW w:w="1898" w:type="dxa"/>
            <w:shd w:val="clear" w:color="auto" w:fill="D9D9D9"/>
            <w:vAlign w:val="center"/>
          </w:tcPr>
          <w:p w14:paraId="2F0ECCCD" w14:textId="77777777" w:rsidR="003707B1" w:rsidRPr="00902973" w:rsidRDefault="003707B1" w:rsidP="003707B1">
            <w:pPr>
              <w:spacing w:before="47" w:line="237" w:lineRule="auto"/>
              <w:ind w:left="223" w:right="198" w:firstLine="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  <w:t>RELATIVNI PONDER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65D3A4DE" w14:textId="77777777" w:rsidR="003707B1" w:rsidRPr="00902973" w:rsidRDefault="003707B1" w:rsidP="003707B1">
            <w:pPr>
              <w:spacing w:before="47" w:line="237" w:lineRule="auto"/>
              <w:ind w:left="223" w:right="198" w:firstLine="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  <w:t>BROJ BODOVA</w:t>
            </w:r>
          </w:p>
        </w:tc>
      </w:tr>
      <w:tr w:rsidR="003707B1" w:rsidRPr="00902973" w14:paraId="567C5A77" w14:textId="77777777" w:rsidTr="00F46A9E">
        <w:trPr>
          <w:trHeight w:val="505"/>
        </w:trPr>
        <w:tc>
          <w:tcPr>
            <w:tcW w:w="1266" w:type="dxa"/>
            <w:vAlign w:val="center"/>
          </w:tcPr>
          <w:p w14:paraId="67C15B76" w14:textId="77777777" w:rsidR="003707B1" w:rsidRPr="00902973" w:rsidRDefault="003707B1" w:rsidP="003707B1">
            <w:pPr>
              <w:spacing w:before="126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1.</w:t>
            </w:r>
          </w:p>
        </w:tc>
        <w:tc>
          <w:tcPr>
            <w:tcW w:w="3307" w:type="dxa"/>
          </w:tcPr>
          <w:p w14:paraId="7FDEA99C" w14:textId="77777777" w:rsidR="003707B1" w:rsidRPr="00902973" w:rsidRDefault="00EE506A" w:rsidP="003707B1">
            <w:pPr>
              <w:spacing w:before="126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cijena ponude</w:t>
            </w:r>
          </w:p>
        </w:tc>
        <w:tc>
          <w:tcPr>
            <w:tcW w:w="1898" w:type="dxa"/>
          </w:tcPr>
          <w:p w14:paraId="1C1DCD85" w14:textId="77777777" w:rsidR="003707B1" w:rsidRPr="00902973" w:rsidRDefault="003707B1" w:rsidP="003707B1">
            <w:pPr>
              <w:spacing w:before="148"/>
              <w:ind w:left="450" w:right="4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80%</w:t>
            </w:r>
          </w:p>
        </w:tc>
        <w:tc>
          <w:tcPr>
            <w:tcW w:w="1839" w:type="dxa"/>
          </w:tcPr>
          <w:p w14:paraId="3E6226EE" w14:textId="5CA775B0" w:rsidR="003707B1" w:rsidRPr="00902973" w:rsidRDefault="003707B1" w:rsidP="003707B1">
            <w:pPr>
              <w:spacing w:before="148"/>
              <w:ind w:left="450" w:right="4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80</w:t>
            </w:r>
          </w:p>
        </w:tc>
      </w:tr>
      <w:tr w:rsidR="003707B1" w:rsidRPr="00902973" w14:paraId="68520305" w14:textId="77777777" w:rsidTr="00F46A9E">
        <w:trPr>
          <w:trHeight w:val="506"/>
        </w:trPr>
        <w:tc>
          <w:tcPr>
            <w:tcW w:w="1266" w:type="dxa"/>
            <w:vAlign w:val="center"/>
          </w:tcPr>
          <w:p w14:paraId="7BA7778B" w14:textId="77777777" w:rsidR="003707B1" w:rsidRPr="00902973" w:rsidRDefault="003707B1" w:rsidP="003707B1">
            <w:pPr>
              <w:spacing w:before="128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2.</w:t>
            </w:r>
          </w:p>
        </w:tc>
        <w:tc>
          <w:tcPr>
            <w:tcW w:w="3307" w:type="dxa"/>
          </w:tcPr>
          <w:p w14:paraId="62A21A69" w14:textId="77777777" w:rsidR="003707B1" w:rsidRPr="00902973" w:rsidRDefault="00EE506A" w:rsidP="003707B1">
            <w:pPr>
              <w:spacing w:before="128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specifično iskustvo stručnjaka</w:t>
            </w:r>
          </w:p>
        </w:tc>
        <w:tc>
          <w:tcPr>
            <w:tcW w:w="1898" w:type="dxa"/>
          </w:tcPr>
          <w:p w14:paraId="7FDC255A" w14:textId="77777777" w:rsidR="003707B1" w:rsidRPr="00902973" w:rsidRDefault="003707B1" w:rsidP="003707B1">
            <w:pPr>
              <w:spacing w:before="148"/>
              <w:ind w:left="450" w:right="4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20%</w:t>
            </w:r>
          </w:p>
        </w:tc>
        <w:tc>
          <w:tcPr>
            <w:tcW w:w="1839" w:type="dxa"/>
          </w:tcPr>
          <w:p w14:paraId="3B91ED86" w14:textId="6FEC1CE4" w:rsidR="003707B1" w:rsidRPr="00902973" w:rsidRDefault="003707B1" w:rsidP="003707B1">
            <w:pPr>
              <w:spacing w:before="148"/>
              <w:ind w:left="450" w:right="4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20</w:t>
            </w:r>
          </w:p>
        </w:tc>
      </w:tr>
      <w:tr w:rsidR="003707B1" w:rsidRPr="00902973" w14:paraId="69C07B23" w14:textId="77777777" w:rsidTr="00F46A9E">
        <w:trPr>
          <w:trHeight w:val="559"/>
        </w:trPr>
        <w:tc>
          <w:tcPr>
            <w:tcW w:w="4574" w:type="dxa"/>
            <w:gridSpan w:val="2"/>
            <w:shd w:val="clear" w:color="auto" w:fill="D9D9D9"/>
          </w:tcPr>
          <w:p w14:paraId="2D4AD2C0" w14:textId="77777777" w:rsidR="003707B1" w:rsidRPr="00902973" w:rsidRDefault="003707B1" w:rsidP="003707B1">
            <w:pPr>
              <w:spacing w:before="157"/>
              <w:ind w:lef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  <w:t>UKUPNO</w:t>
            </w:r>
          </w:p>
        </w:tc>
        <w:tc>
          <w:tcPr>
            <w:tcW w:w="1898" w:type="dxa"/>
          </w:tcPr>
          <w:p w14:paraId="2A83D3DD" w14:textId="77777777" w:rsidR="003707B1" w:rsidRPr="00902973" w:rsidRDefault="003707B1" w:rsidP="003707B1">
            <w:pPr>
              <w:spacing w:before="176"/>
              <w:ind w:left="450" w:right="4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100%</w:t>
            </w:r>
          </w:p>
        </w:tc>
        <w:tc>
          <w:tcPr>
            <w:tcW w:w="1839" w:type="dxa"/>
          </w:tcPr>
          <w:p w14:paraId="1E637D09" w14:textId="47CDCA97" w:rsidR="003707B1" w:rsidRPr="00902973" w:rsidRDefault="003707B1" w:rsidP="003707B1">
            <w:pPr>
              <w:spacing w:before="176"/>
              <w:ind w:left="450" w:right="4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100</w:t>
            </w:r>
          </w:p>
        </w:tc>
      </w:tr>
    </w:tbl>
    <w:p w14:paraId="3F490DA1" w14:textId="77777777" w:rsidR="00F46A9E" w:rsidRDefault="00F46A9E" w:rsidP="000C110A">
      <w:pPr>
        <w:widowControl w:val="0"/>
        <w:autoSpaceDE w:val="0"/>
        <w:autoSpaceDN w:val="0"/>
        <w:spacing w:before="56"/>
        <w:ind w:left="23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47F9FF48" w14:textId="77777777" w:rsidR="00F46A9E" w:rsidRDefault="00F46A9E" w:rsidP="000C110A">
      <w:pPr>
        <w:widowControl w:val="0"/>
        <w:autoSpaceDE w:val="0"/>
        <w:autoSpaceDN w:val="0"/>
        <w:spacing w:before="56"/>
        <w:ind w:left="23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493FC50D" w14:textId="77777777" w:rsidR="00F46A9E" w:rsidRDefault="00F46A9E" w:rsidP="000C110A">
      <w:pPr>
        <w:widowControl w:val="0"/>
        <w:autoSpaceDE w:val="0"/>
        <w:autoSpaceDN w:val="0"/>
        <w:spacing w:before="56"/>
        <w:ind w:left="23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35A61F77" w14:textId="77777777" w:rsidR="00F46A9E" w:rsidRDefault="00F46A9E" w:rsidP="000C110A">
      <w:pPr>
        <w:widowControl w:val="0"/>
        <w:autoSpaceDE w:val="0"/>
        <w:autoSpaceDN w:val="0"/>
        <w:spacing w:before="56"/>
        <w:ind w:left="23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691027BE" w14:textId="77777777" w:rsidR="00F46A9E" w:rsidRDefault="00F46A9E" w:rsidP="000C110A">
      <w:pPr>
        <w:widowControl w:val="0"/>
        <w:autoSpaceDE w:val="0"/>
        <w:autoSpaceDN w:val="0"/>
        <w:spacing w:before="56"/>
        <w:ind w:left="23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2262B018" w14:textId="77777777" w:rsidR="00F46A9E" w:rsidRDefault="00F46A9E" w:rsidP="000C110A">
      <w:pPr>
        <w:widowControl w:val="0"/>
        <w:autoSpaceDE w:val="0"/>
        <w:autoSpaceDN w:val="0"/>
        <w:spacing w:before="56"/>
        <w:ind w:left="23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2D39E825" w14:textId="3F0A3DD8" w:rsidR="000C110A" w:rsidRPr="000C110A" w:rsidRDefault="000C110A" w:rsidP="000C110A">
      <w:pPr>
        <w:widowControl w:val="0"/>
        <w:autoSpaceDE w:val="0"/>
        <w:autoSpaceDN w:val="0"/>
        <w:spacing w:before="56"/>
        <w:ind w:left="23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0C110A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Ekonomski najpovoljnija ponuda utvrđuje se relativnim modelom temeljem navedenih kriterija i njihovog relativnog značaja pretvorenog u bodove. Bodovi za navedene kriterije iskazuju se na dvije decimale.</w:t>
      </w:r>
    </w:p>
    <w:p w14:paraId="03A0B612" w14:textId="1CA8E229" w:rsidR="000C110A" w:rsidRPr="000C110A" w:rsidRDefault="000C110A" w:rsidP="000C110A">
      <w:pPr>
        <w:widowControl w:val="0"/>
        <w:autoSpaceDE w:val="0"/>
        <w:autoSpaceDN w:val="0"/>
        <w:ind w:left="23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0C110A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Ako su dvije ili više valjanih ponuda jednako rangirane nakon bodovanja ponuda prema zadanim kriterijima ekonomski najpovoljnije ponude, Naručitelj će odabrati ponudu koja je zaprimljena ranije.</w:t>
      </w:r>
    </w:p>
    <w:p w14:paraId="000359E6" w14:textId="15F8F3A6" w:rsidR="000C110A" w:rsidRPr="000C110A" w:rsidRDefault="000C110A" w:rsidP="000C110A">
      <w:pPr>
        <w:widowControl w:val="0"/>
        <w:autoSpaceDE w:val="0"/>
        <w:autoSpaceDN w:val="0"/>
        <w:spacing w:before="88"/>
        <w:ind w:left="236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0C110A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Ekonomski najpovoljnija ponuda je ona ponuda koja ostvari najviše bodova.</w:t>
      </w:r>
    </w:p>
    <w:p w14:paraId="1B9C88A6" w14:textId="77777777" w:rsidR="000C110A" w:rsidRPr="000C110A" w:rsidRDefault="000C110A" w:rsidP="000C110A">
      <w:pPr>
        <w:widowControl w:val="0"/>
        <w:autoSpaceDE w:val="0"/>
        <w:autoSpaceDN w:val="0"/>
        <w:spacing w:before="56"/>
        <w:ind w:left="236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0C110A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Izračun ekonomski najpovoljnije ponude prema formuli:</w:t>
      </w:r>
    </w:p>
    <w:p w14:paraId="4270DB33" w14:textId="77777777" w:rsidR="003707B1" w:rsidRPr="00902973" w:rsidRDefault="003707B1" w:rsidP="003707B1">
      <w:pPr>
        <w:widowControl w:val="0"/>
        <w:autoSpaceDE w:val="0"/>
        <w:autoSpaceDN w:val="0"/>
        <w:spacing w:before="50" w:after="0" w:line="240" w:lineRule="auto"/>
        <w:ind w:left="644" w:right="577"/>
        <w:jc w:val="center"/>
        <w:rPr>
          <w:rFonts w:ascii="Times New Roman" w:eastAsia="Cambria Math" w:hAnsi="Times New Roman" w:cs="Times New Roman"/>
          <w:b/>
          <w:i/>
          <w:sz w:val="24"/>
          <w:szCs w:val="24"/>
          <w:lang w:eastAsia="hr-HR" w:bidi="hr-HR"/>
        </w:rPr>
      </w:pPr>
    </w:p>
    <w:p w14:paraId="7E960C17" w14:textId="77777777" w:rsidR="003707B1" w:rsidRPr="00902973" w:rsidRDefault="003707B1" w:rsidP="00CD09E3">
      <w:pPr>
        <w:widowControl w:val="0"/>
        <w:shd w:val="clear" w:color="auto" w:fill="FFFFFF" w:themeFill="background1"/>
        <w:autoSpaceDE w:val="0"/>
        <w:autoSpaceDN w:val="0"/>
        <w:spacing w:before="50" w:after="0" w:line="240" w:lineRule="auto"/>
        <w:ind w:left="644" w:right="577"/>
        <w:jc w:val="center"/>
        <w:rPr>
          <w:rFonts w:ascii="Times New Roman" w:eastAsia="Calibri Light" w:hAnsi="Times New Roman" w:cs="Times New Roman"/>
          <w:b/>
          <w:sz w:val="24"/>
          <w:szCs w:val="24"/>
          <w:lang w:eastAsia="hr-HR" w:bidi="hr-HR"/>
        </w:rPr>
      </w:pPr>
      <w:r w:rsidRPr="00902973">
        <w:rPr>
          <w:rFonts w:ascii="Times New Roman" w:eastAsia="Cambria Math" w:hAnsi="Times New Roman" w:cs="Times New Roman"/>
          <w:b/>
          <w:sz w:val="24"/>
          <w:szCs w:val="24"/>
          <w:lang w:eastAsia="hr-HR" w:bidi="hr-HR"/>
        </w:rPr>
        <w:t>UBB = CP + SIS</w:t>
      </w:r>
    </w:p>
    <w:p w14:paraId="5D5AC304" w14:textId="77777777" w:rsidR="003707B1" w:rsidRPr="00902973" w:rsidRDefault="003707B1" w:rsidP="003707B1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hr-HR"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3695"/>
      </w:tblGrid>
      <w:tr w:rsidR="003707B1" w:rsidRPr="00902973" w14:paraId="008E2710" w14:textId="77777777" w:rsidTr="0049777F">
        <w:trPr>
          <w:trHeight w:val="455"/>
        </w:trPr>
        <w:tc>
          <w:tcPr>
            <w:tcW w:w="1167" w:type="dxa"/>
            <w:shd w:val="clear" w:color="auto" w:fill="D9D9D9"/>
            <w:vAlign w:val="center"/>
          </w:tcPr>
          <w:p w14:paraId="7DF8699C" w14:textId="77777777" w:rsidR="003707B1" w:rsidRPr="00902973" w:rsidRDefault="003707B1" w:rsidP="003707B1">
            <w:pPr>
              <w:spacing w:before="92"/>
              <w:ind w:left="128" w:right="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  <w:t>UBB</w:t>
            </w:r>
          </w:p>
        </w:tc>
        <w:tc>
          <w:tcPr>
            <w:tcW w:w="3695" w:type="dxa"/>
            <w:vAlign w:val="center"/>
          </w:tcPr>
          <w:p w14:paraId="3DF87ADC" w14:textId="77777777" w:rsidR="003707B1" w:rsidRPr="00902973" w:rsidRDefault="00EE506A" w:rsidP="003707B1">
            <w:pPr>
              <w:spacing w:before="92"/>
              <w:ind w:left="109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ukupan broj ostvarenih bodova</w:t>
            </w:r>
          </w:p>
        </w:tc>
      </w:tr>
      <w:tr w:rsidR="003707B1" w:rsidRPr="00902973" w14:paraId="13BB1ACC" w14:textId="77777777" w:rsidTr="0049777F">
        <w:trPr>
          <w:trHeight w:val="453"/>
        </w:trPr>
        <w:tc>
          <w:tcPr>
            <w:tcW w:w="1167" w:type="dxa"/>
            <w:shd w:val="clear" w:color="auto" w:fill="D9D9D9"/>
            <w:vAlign w:val="center"/>
          </w:tcPr>
          <w:p w14:paraId="687D3BD2" w14:textId="77777777" w:rsidR="003707B1" w:rsidRPr="00902973" w:rsidRDefault="003707B1" w:rsidP="003707B1">
            <w:pPr>
              <w:spacing w:before="90"/>
              <w:ind w:left="128" w:right="1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  <w:t>CP</w:t>
            </w:r>
          </w:p>
        </w:tc>
        <w:tc>
          <w:tcPr>
            <w:tcW w:w="3695" w:type="dxa"/>
          </w:tcPr>
          <w:p w14:paraId="276CCB2C" w14:textId="77777777" w:rsidR="003707B1" w:rsidRPr="00902973" w:rsidRDefault="00EE506A" w:rsidP="003707B1">
            <w:pPr>
              <w:spacing w:before="90"/>
              <w:ind w:left="109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broj bodova ostvaren za ponuđenu cijenu</w:t>
            </w:r>
          </w:p>
        </w:tc>
      </w:tr>
      <w:tr w:rsidR="003707B1" w:rsidRPr="00902973" w14:paraId="4F3EEC1B" w14:textId="77777777" w:rsidTr="0049777F">
        <w:trPr>
          <w:trHeight w:val="453"/>
        </w:trPr>
        <w:tc>
          <w:tcPr>
            <w:tcW w:w="1167" w:type="dxa"/>
            <w:shd w:val="clear" w:color="auto" w:fill="D9D9D9"/>
            <w:vAlign w:val="center"/>
          </w:tcPr>
          <w:p w14:paraId="0BFFC659" w14:textId="77777777" w:rsidR="003707B1" w:rsidRPr="00902973" w:rsidRDefault="003707B1" w:rsidP="003707B1">
            <w:pPr>
              <w:spacing w:before="92"/>
              <w:ind w:left="128" w:right="1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  <w:t>SIS</w:t>
            </w:r>
          </w:p>
        </w:tc>
        <w:tc>
          <w:tcPr>
            <w:tcW w:w="3695" w:type="dxa"/>
          </w:tcPr>
          <w:p w14:paraId="6E690DAF" w14:textId="77777777" w:rsidR="003707B1" w:rsidRPr="00902973" w:rsidRDefault="00EE506A" w:rsidP="003707B1">
            <w:pPr>
              <w:spacing w:before="92"/>
              <w:ind w:left="109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broj bodova ostvaren za specifično iskustvo stručnjaka</w:t>
            </w:r>
          </w:p>
        </w:tc>
      </w:tr>
    </w:tbl>
    <w:p w14:paraId="3BF4B9A0" w14:textId="5F3315B5" w:rsidR="003707B1" w:rsidRDefault="003707B1" w:rsidP="003707B1">
      <w:pPr>
        <w:widowControl w:val="0"/>
        <w:tabs>
          <w:tab w:val="left" w:pos="957"/>
        </w:tabs>
        <w:autoSpaceDE w:val="0"/>
        <w:autoSpaceDN w:val="0"/>
        <w:spacing w:before="191" w:after="0" w:line="240" w:lineRule="auto"/>
        <w:ind w:left="956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hr-HR" w:bidi="hr-HR"/>
        </w:rPr>
      </w:pPr>
    </w:p>
    <w:p w14:paraId="45D49A68" w14:textId="0AA7D5FD" w:rsidR="000C110A" w:rsidRDefault="000C110A" w:rsidP="003707B1">
      <w:pPr>
        <w:widowControl w:val="0"/>
        <w:tabs>
          <w:tab w:val="left" w:pos="957"/>
        </w:tabs>
        <w:autoSpaceDE w:val="0"/>
        <w:autoSpaceDN w:val="0"/>
        <w:spacing w:before="191" w:after="0" w:line="240" w:lineRule="auto"/>
        <w:ind w:left="956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hr-HR" w:bidi="hr-HR"/>
        </w:rPr>
      </w:pPr>
    </w:p>
    <w:p w14:paraId="63C9049A" w14:textId="31C282E7" w:rsidR="000C110A" w:rsidRDefault="000C110A" w:rsidP="003707B1">
      <w:pPr>
        <w:widowControl w:val="0"/>
        <w:tabs>
          <w:tab w:val="left" w:pos="957"/>
        </w:tabs>
        <w:autoSpaceDE w:val="0"/>
        <w:autoSpaceDN w:val="0"/>
        <w:spacing w:before="191" w:after="0" w:line="240" w:lineRule="auto"/>
        <w:ind w:left="956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hr-HR" w:bidi="hr-HR"/>
        </w:rPr>
      </w:pPr>
    </w:p>
    <w:p w14:paraId="0E24B488" w14:textId="77777777" w:rsidR="000C110A" w:rsidRPr="00902973" w:rsidRDefault="000C110A" w:rsidP="003707B1">
      <w:pPr>
        <w:widowControl w:val="0"/>
        <w:tabs>
          <w:tab w:val="left" w:pos="957"/>
        </w:tabs>
        <w:autoSpaceDE w:val="0"/>
        <w:autoSpaceDN w:val="0"/>
        <w:spacing w:before="191" w:after="0" w:line="240" w:lineRule="auto"/>
        <w:ind w:left="956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hr-HR" w:bidi="hr-HR"/>
        </w:rPr>
      </w:pPr>
    </w:p>
    <w:p w14:paraId="36820598" w14:textId="49A28F6C" w:rsidR="003707B1" w:rsidRPr="00902973" w:rsidRDefault="003707B1" w:rsidP="003707B1">
      <w:pPr>
        <w:widowControl w:val="0"/>
        <w:autoSpaceDE w:val="0"/>
        <w:autoSpaceDN w:val="0"/>
        <w:spacing w:before="56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</w:pPr>
      <w:r w:rsidRPr="00902973"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  <w:lastRenderedPageBreak/>
        <w:t>1) Cijena ponude</w:t>
      </w:r>
      <w:r w:rsidR="00F46A9E"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  <w:t xml:space="preserve"> - CP</w:t>
      </w:r>
      <w:r w:rsidRPr="00902973"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  <w:t xml:space="preserve"> </w:t>
      </w:r>
      <w:r w:rsidR="008E0F84" w:rsidRPr="00902973"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  <w:t xml:space="preserve">(Financijski kriterij) </w:t>
      </w:r>
    </w:p>
    <w:p w14:paraId="60E3474C" w14:textId="07421EE6" w:rsidR="008E0F84" w:rsidRPr="00902973" w:rsidRDefault="008E0F84" w:rsidP="008E0F84">
      <w:pPr>
        <w:widowControl w:val="0"/>
        <w:autoSpaceDE w:val="0"/>
        <w:autoSpaceDN w:val="0"/>
        <w:spacing w:before="56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Maksimalni broj bodova koji valjana ponuda može dobiti prema ovom kriteriju je 80. Maksimalni broj bodova dodijelit će se ponudi s najnižom cijenom. Ovisno o najnižoj cijeni ponude ostale ponude dobit će manji broj bodova, sukladno sljedećoj formuli:</w:t>
      </w:r>
    </w:p>
    <w:p w14:paraId="0A3325C0" w14:textId="77777777" w:rsidR="0049777F" w:rsidRPr="00902973" w:rsidRDefault="0049777F" w:rsidP="008E0F84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</w:pPr>
    </w:p>
    <w:p w14:paraId="7F7BD16A" w14:textId="0EA81C46" w:rsidR="0049777F" w:rsidRPr="00902973" w:rsidRDefault="008E0F84" w:rsidP="00835A54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</w:pPr>
      <w:r w:rsidRPr="00902973"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  <w:t>CP=(X1/X2)*80</w:t>
      </w:r>
    </w:p>
    <w:p w14:paraId="4C1DBD21" w14:textId="77777777" w:rsidR="008E0F84" w:rsidRPr="00902973" w:rsidRDefault="008E0F84" w:rsidP="008E0F84">
      <w:pPr>
        <w:widowControl w:val="0"/>
        <w:autoSpaceDE w:val="0"/>
        <w:autoSpaceDN w:val="0"/>
        <w:spacing w:before="2" w:after="1" w:line="240" w:lineRule="auto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528"/>
      </w:tblGrid>
      <w:tr w:rsidR="008E0F84" w:rsidRPr="00902973" w14:paraId="146331C3" w14:textId="77777777" w:rsidTr="0049777F">
        <w:trPr>
          <w:trHeight w:val="568"/>
        </w:trPr>
        <w:tc>
          <w:tcPr>
            <w:tcW w:w="1167" w:type="dxa"/>
            <w:shd w:val="clear" w:color="auto" w:fill="D9D9D9"/>
          </w:tcPr>
          <w:p w14:paraId="2BED6AF0" w14:textId="77777777" w:rsidR="008E0F84" w:rsidRPr="00902973" w:rsidRDefault="008E0F84" w:rsidP="001E0B60">
            <w:pPr>
              <w:spacing w:before="150"/>
              <w:ind w:left="128" w:right="1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  <w:t>CP</w:t>
            </w:r>
          </w:p>
        </w:tc>
        <w:tc>
          <w:tcPr>
            <w:tcW w:w="5528" w:type="dxa"/>
            <w:vAlign w:val="center"/>
          </w:tcPr>
          <w:p w14:paraId="4E2C4BC2" w14:textId="77777777" w:rsidR="008E0F84" w:rsidRPr="00902973" w:rsidRDefault="00513D0F" w:rsidP="008E0F84">
            <w:pPr>
              <w:spacing w:before="14" w:line="270" w:lineRule="atLeast"/>
              <w:ind w:left="109" w:right="756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b</w:t>
            </w:r>
            <w:r w:rsidR="008E0F84"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 xml:space="preserve">roj bodova koji je ponuda ostvarila za ponuđenu cijenu (maksimalno 2 decimale) </w:t>
            </w:r>
          </w:p>
        </w:tc>
      </w:tr>
      <w:tr w:rsidR="008E0F84" w:rsidRPr="00902973" w14:paraId="515A4D9F" w14:textId="77777777" w:rsidTr="0049777F">
        <w:trPr>
          <w:trHeight w:val="565"/>
        </w:trPr>
        <w:tc>
          <w:tcPr>
            <w:tcW w:w="1167" w:type="dxa"/>
            <w:shd w:val="clear" w:color="auto" w:fill="D9D9D9"/>
          </w:tcPr>
          <w:p w14:paraId="3C78C8FA" w14:textId="77777777" w:rsidR="008E0F84" w:rsidRPr="00902973" w:rsidRDefault="008E0F84" w:rsidP="001E0B60">
            <w:pPr>
              <w:spacing w:before="148"/>
              <w:ind w:left="128" w:right="1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  <w:t>X1</w:t>
            </w:r>
          </w:p>
        </w:tc>
        <w:tc>
          <w:tcPr>
            <w:tcW w:w="5528" w:type="dxa"/>
            <w:vAlign w:val="center"/>
          </w:tcPr>
          <w:p w14:paraId="00C2EF13" w14:textId="77777777" w:rsidR="008E0F84" w:rsidRPr="00902973" w:rsidRDefault="00513D0F" w:rsidP="001E0B60">
            <w:pPr>
              <w:spacing w:before="12" w:line="270" w:lineRule="atLeast"/>
              <w:ind w:left="109" w:right="156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n</w:t>
            </w:r>
            <w:r w:rsidR="008E0F84"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ajniža ponuđena cijena od svih valjanih ponuda</w:t>
            </w:r>
          </w:p>
        </w:tc>
      </w:tr>
      <w:tr w:rsidR="008E0F84" w:rsidRPr="00902973" w14:paraId="24796CA7" w14:textId="77777777" w:rsidTr="0049777F">
        <w:trPr>
          <w:trHeight w:val="568"/>
        </w:trPr>
        <w:tc>
          <w:tcPr>
            <w:tcW w:w="1167" w:type="dxa"/>
            <w:shd w:val="clear" w:color="auto" w:fill="D9D9D9"/>
          </w:tcPr>
          <w:p w14:paraId="10609C91" w14:textId="77777777" w:rsidR="008E0F84" w:rsidRPr="00902973" w:rsidRDefault="008E0F84" w:rsidP="001E0B60">
            <w:pPr>
              <w:spacing w:before="150"/>
              <w:ind w:left="128" w:right="1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  <w:t>X2</w:t>
            </w:r>
          </w:p>
        </w:tc>
        <w:tc>
          <w:tcPr>
            <w:tcW w:w="5528" w:type="dxa"/>
            <w:vAlign w:val="center"/>
          </w:tcPr>
          <w:p w14:paraId="65631069" w14:textId="77777777" w:rsidR="008E0F84" w:rsidRPr="00902973" w:rsidRDefault="00513D0F" w:rsidP="001E0B60">
            <w:pPr>
              <w:spacing w:before="14" w:line="270" w:lineRule="atLeast"/>
              <w:ind w:left="109" w:right="431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c</w:t>
            </w:r>
            <w:r w:rsidR="008E0F84"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ijena ponude koja je predmet ocjene</w:t>
            </w:r>
          </w:p>
        </w:tc>
      </w:tr>
      <w:tr w:rsidR="008E0F84" w:rsidRPr="00902973" w14:paraId="6874FB91" w14:textId="77777777" w:rsidTr="0049777F">
        <w:trPr>
          <w:trHeight w:val="568"/>
        </w:trPr>
        <w:tc>
          <w:tcPr>
            <w:tcW w:w="1167" w:type="dxa"/>
            <w:shd w:val="clear" w:color="auto" w:fill="D9D9D9"/>
          </w:tcPr>
          <w:p w14:paraId="614A1AB5" w14:textId="77777777" w:rsidR="008E0F84" w:rsidRPr="00902973" w:rsidRDefault="008E0F84" w:rsidP="001E0B60">
            <w:pPr>
              <w:spacing w:before="150"/>
              <w:ind w:left="128" w:right="1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 w:bidi="hr-HR"/>
              </w:rPr>
              <w:t>80</w:t>
            </w:r>
          </w:p>
        </w:tc>
        <w:tc>
          <w:tcPr>
            <w:tcW w:w="5528" w:type="dxa"/>
            <w:vAlign w:val="center"/>
          </w:tcPr>
          <w:p w14:paraId="72EF7C00" w14:textId="77777777" w:rsidR="008E0F84" w:rsidRPr="00902973" w:rsidRDefault="00513D0F" w:rsidP="001E0B60">
            <w:pPr>
              <w:spacing w:before="14" w:line="270" w:lineRule="atLeast"/>
              <w:ind w:left="109" w:right="431"/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</w:pPr>
            <w:r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m</w:t>
            </w:r>
            <w:r w:rsidR="008E0F84" w:rsidRPr="00902973">
              <w:rPr>
                <w:rFonts w:ascii="Times New Roman" w:eastAsia="Calibri" w:hAnsi="Times New Roman" w:cs="Times New Roman"/>
                <w:sz w:val="24"/>
                <w:szCs w:val="24"/>
                <w:lang w:val="hr-HR" w:eastAsia="hr-HR" w:bidi="hr-HR"/>
              </w:rPr>
              <w:t>aksimalni broj bodova</w:t>
            </w:r>
          </w:p>
        </w:tc>
      </w:tr>
    </w:tbl>
    <w:p w14:paraId="21D44FAF" w14:textId="77777777" w:rsidR="000C110A" w:rsidRPr="00902973" w:rsidRDefault="000C110A" w:rsidP="00835A54">
      <w:pPr>
        <w:widowControl w:val="0"/>
        <w:autoSpaceDE w:val="0"/>
        <w:autoSpaceDN w:val="0"/>
        <w:spacing w:before="88"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441DBD70" w14:textId="60678231" w:rsidR="0087725F" w:rsidRPr="00902973" w:rsidRDefault="0087725F" w:rsidP="0049777F">
      <w:pPr>
        <w:pStyle w:val="Odlomakpopisa"/>
        <w:widowControl w:val="0"/>
        <w:numPr>
          <w:ilvl w:val="0"/>
          <w:numId w:val="3"/>
        </w:numPr>
        <w:tabs>
          <w:tab w:val="left" w:pos="957"/>
        </w:tabs>
        <w:autoSpaceDE w:val="0"/>
        <w:autoSpaceDN w:val="0"/>
        <w:spacing w:after="0" w:line="240" w:lineRule="auto"/>
        <w:ind w:left="284" w:hanging="284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hr-HR" w:bidi="hr-HR"/>
        </w:rPr>
      </w:pPr>
      <w:r w:rsidRPr="0090297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hr-HR" w:bidi="hr-HR"/>
        </w:rPr>
        <w:t>Specifično iskustvo stručnjaka</w:t>
      </w:r>
      <w:r w:rsidR="00F46A9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hr-HR" w:bidi="hr-HR"/>
        </w:rPr>
        <w:t xml:space="preserve"> - SIS</w:t>
      </w:r>
      <w:bookmarkStart w:id="0" w:name="_GoBack"/>
      <w:bookmarkEnd w:id="0"/>
      <w:r w:rsidRPr="0090297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hr-HR" w:bidi="hr-HR"/>
        </w:rPr>
        <w:t xml:space="preserve"> (Nefinancijski kriterij)</w:t>
      </w:r>
    </w:p>
    <w:p w14:paraId="43F94349" w14:textId="77777777" w:rsidR="0087725F" w:rsidRPr="00902973" w:rsidRDefault="0087725F" w:rsidP="0087725F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5BCB04E5" w14:textId="4512CF2C" w:rsidR="0087725F" w:rsidRPr="00902973" w:rsidRDefault="0087725F" w:rsidP="00835A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Dodatni kriteriji za odabir ekonomski najpovoljnije ponude </w:t>
      </w:r>
      <w:r w:rsidR="00DE0CE9"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je specifično iskustvo </w:t>
      </w:r>
      <w:r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predloženih stručnjaka</w:t>
      </w:r>
      <w:r w:rsidR="00CD09E3"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za koj</w:t>
      </w:r>
      <w:r w:rsidR="00F171C1"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e je Ponuditelj </w:t>
      </w:r>
      <w:r w:rsidR="00F0248A"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u prilogu ponude </w:t>
      </w:r>
      <w:r w:rsidR="00F171C1"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dostavio dokaze</w:t>
      </w:r>
      <w:r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. Maksimalni broj bodova koji ponuditelj može dobiti po ovom kriteriju je 20 (dvadeset), a dodijelit će se </w:t>
      </w:r>
      <w:r w:rsidR="0049777F"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u skladu s</w:t>
      </w:r>
      <w:r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49777F"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kriterijima iz </w:t>
      </w:r>
      <w:r w:rsidR="00F171C1"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Tablice</w:t>
      </w:r>
      <w:r w:rsidRPr="00902973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1.</w:t>
      </w:r>
    </w:p>
    <w:p w14:paraId="6F81BE52" w14:textId="62D0CD60" w:rsidR="0087725F" w:rsidRDefault="0087725F" w:rsidP="0087725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029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Bodovi za kriterij </w:t>
      </w:r>
      <w:r w:rsidR="00DE0CE9" w:rsidRPr="009029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specifičnog iskustva stručnjaka </w:t>
      </w:r>
      <w:r w:rsidRPr="00902973">
        <w:rPr>
          <w:rFonts w:ascii="Times New Roman" w:eastAsia="Calibri" w:hAnsi="Times New Roman" w:cs="Times New Roman"/>
          <w:sz w:val="24"/>
          <w:szCs w:val="24"/>
          <w:lang w:eastAsia="hr-HR"/>
        </w:rPr>
        <w:t>(</w:t>
      </w:r>
      <w:r w:rsidR="00DE0CE9" w:rsidRPr="00902973">
        <w:rPr>
          <w:rFonts w:ascii="Times New Roman" w:eastAsia="Calibri" w:hAnsi="Times New Roman" w:cs="Times New Roman"/>
          <w:sz w:val="24"/>
          <w:szCs w:val="24"/>
          <w:lang w:eastAsia="hr-HR"/>
        </w:rPr>
        <w:t>SIS</w:t>
      </w:r>
      <w:r w:rsidRPr="0090297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izračunavaju se kao zbroj bodova dodijeljenih za svaki </w:t>
      </w:r>
      <w:proofErr w:type="spellStart"/>
      <w:r w:rsidRPr="00902973">
        <w:rPr>
          <w:rFonts w:ascii="Times New Roman" w:eastAsia="Calibri" w:hAnsi="Times New Roman" w:cs="Times New Roman"/>
          <w:sz w:val="24"/>
          <w:szCs w:val="24"/>
          <w:lang w:eastAsia="hr-HR"/>
        </w:rPr>
        <w:t>podkriterij</w:t>
      </w:r>
      <w:proofErr w:type="spellEnd"/>
      <w:r w:rsidRPr="00902973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7F63C931" w14:textId="77777777" w:rsidR="00835A54" w:rsidRPr="00902973" w:rsidRDefault="00835A54" w:rsidP="0087725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AC18770" w14:textId="6696DFC1" w:rsidR="00DE0CE9" w:rsidRPr="00902973" w:rsidRDefault="00DE0CE9" w:rsidP="00835A5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0297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SIS</w:t>
      </w:r>
      <w:r w:rsidR="0087725F" w:rsidRPr="0090297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= </w:t>
      </w:r>
      <w:r w:rsidRPr="0090297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Pk</w:t>
      </w:r>
      <w:r w:rsidR="0087725F" w:rsidRPr="0090297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1 + </w:t>
      </w:r>
      <w:r w:rsidRPr="0090297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Pk</w:t>
      </w:r>
      <w:r w:rsidR="0087725F" w:rsidRPr="0090297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2</w:t>
      </w:r>
    </w:p>
    <w:p w14:paraId="7D75BAEF" w14:textId="77777777" w:rsidR="0087725F" w:rsidRPr="00FC494D" w:rsidRDefault="0087725F" w:rsidP="008772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94D">
        <w:rPr>
          <w:rFonts w:ascii="Times New Roman" w:eastAsia="Times New Roman" w:hAnsi="Times New Roman" w:cs="Times New Roman"/>
          <w:sz w:val="24"/>
          <w:szCs w:val="24"/>
          <w:lang w:eastAsia="hr-HR"/>
        </w:rPr>
        <w:t>pri čemu je:</w:t>
      </w:r>
    </w:p>
    <w:p w14:paraId="28916E91" w14:textId="18FF35B2" w:rsidR="0087725F" w:rsidRDefault="00DE0CE9" w:rsidP="0087725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FC494D">
        <w:rPr>
          <w:rFonts w:ascii="Times New Roman" w:eastAsia="Times New Roman" w:hAnsi="Times New Roman" w:cs="Times New Roman"/>
          <w:sz w:val="24"/>
          <w:szCs w:val="24"/>
          <w:lang w:eastAsia="hr-HR"/>
        </w:rPr>
        <w:t>Pk</w:t>
      </w:r>
      <w:r w:rsidR="0087725F" w:rsidRPr="00FC49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1 - </w:t>
      </w:r>
      <w:r w:rsidR="00D9116D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b</w:t>
      </w:r>
      <w:r w:rsidR="0087725F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roj </w:t>
      </w:r>
      <w:r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godina radnog iskustva na projektima</w:t>
      </w:r>
      <w:r w:rsidR="0087725F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na kojima je </w:t>
      </w:r>
      <w:r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IT </w:t>
      </w:r>
      <w:r w:rsidR="0087725F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stručnjak sudjelovao </w:t>
      </w:r>
      <w:r w:rsidR="00FC494D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na</w:t>
      </w:r>
      <w:r w:rsidR="0087725F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poslovima </w:t>
      </w:r>
      <w:bookmarkStart w:id="1" w:name="_Hlk102115142"/>
      <w:r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stvaranja baze podataka</w:t>
      </w:r>
      <w:r w:rsidR="005302C6" w:rsidRPr="00FC494D">
        <w:rPr>
          <w:rFonts w:ascii="Times New Roman" w:hAnsi="Times New Roman" w:cs="Times New Roman"/>
        </w:rPr>
        <w:t xml:space="preserve"> </w:t>
      </w:r>
      <w:r w:rsidR="005302C6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i izradu softvera </w:t>
      </w:r>
      <w:bookmarkEnd w:id="1"/>
      <w:r w:rsidR="0087725F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– 10 bodova</w:t>
      </w:r>
    </w:p>
    <w:p w14:paraId="11BBB1C7" w14:textId="77777777" w:rsidR="000C110A" w:rsidRPr="00FC494D" w:rsidRDefault="000C110A" w:rsidP="0087725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6455ACF2" w14:textId="322A5D87" w:rsidR="000C110A" w:rsidRDefault="005302C6" w:rsidP="00835A5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FC494D">
        <w:rPr>
          <w:rFonts w:ascii="Times New Roman" w:eastAsia="Times New Roman" w:hAnsi="Times New Roman" w:cs="Times New Roman"/>
          <w:sz w:val="24"/>
          <w:szCs w:val="24"/>
          <w:lang w:eastAsia="hr-HR"/>
        </w:rPr>
        <w:t>Pk</w:t>
      </w:r>
      <w:r w:rsidR="0087725F" w:rsidRPr="00FC49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– </w:t>
      </w:r>
      <w:r w:rsidR="00D9116D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b</w:t>
      </w:r>
      <w:r w:rsidR="00DE0CE9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roj godina radnog iskustva na projektima na kojima je IT stručnjak sudjelovao </w:t>
      </w:r>
      <w:r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na</w:t>
      </w:r>
      <w:r w:rsidR="00DE0CE9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bookmarkStart w:id="2" w:name="_Hlk102115198"/>
      <w:r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dizajnu web stranice</w:t>
      </w:r>
      <w:r w:rsidR="0087725F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bookmarkEnd w:id="2"/>
      <w:r w:rsidR="0087725F" w:rsidRPr="00FC494D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– 10 bodova</w:t>
      </w:r>
    </w:p>
    <w:p w14:paraId="1E52E048" w14:textId="77777777" w:rsidR="00835A54" w:rsidRPr="00902973" w:rsidRDefault="00835A54" w:rsidP="00835A5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13554BDB" w14:textId="77777777" w:rsidR="0087725F" w:rsidRPr="00902973" w:rsidRDefault="0087725F" w:rsidP="0087725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902973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Tablica 1 </w:t>
      </w:r>
      <w:r w:rsidRPr="00902973">
        <w:rPr>
          <w:rFonts w:ascii="Times New Roman" w:eastAsia="Calibri" w:hAnsi="Times New Roman" w:cs="Times New Roman"/>
          <w:sz w:val="20"/>
          <w:szCs w:val="20"/>
          <w:lang w:eastAsia="hr-HR"/>
        </w:rPr>
        <w:t>– Specifične kompetencije kao dodatni kriteriji za odabir ekonomski najpovoljnije ponude</w:t>
      </w:r>
    </w:p>
    <w:tbl>
      <w:tblPr>
        <w:tblStyle w:val="Reetkatablice11"/>
        <w:tblW w:w="8359" w:type="dxa"/>
        <w:tblLook w:val="04A0" w:firstRow="1" w:lastRow="0" w:firstColumn="1" w:lastColumn="0" w:noHBand="0" w:noVBand="1"/>
      </w:tblPr>
      <w:tblGrid>
        <w:gridCol w:w="1328"/>
        <w:gridCol w:w="2196"/>
        <w:gridCol w:w="1980"/>
        <w:gridCol w:w="1131"/>
        <w:gridCol w:w="1724"/>
      </w:tblGrid>
      <w:tr w:rsidR="0087725F" w:rsidRPr="00902973" w14:paraId="072BE522" w14:textId="77777777" w:rsidTr="00673E31">
        <w:trPr>
          <w:tblHeader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4BD771" w14:textId="77777777" w:rsidR="0087725F" w:rsidRPr="00902973" w:rsidRDefault="00D9116D" w:rsidP="0087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  <w:p w14:paraId="5A94DD72" w14:textId="77777777" w:rsidR="0087725F" w:rsidRPr="00902973" w:rsidRDefault="00D9116D" w:rsidP="0087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b/>
                <w:sz w:val="20"/>
                <w:szCs w:val="20"/>
              </w:rPr>
              <w:t>KRITERIJA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003EA0" w14:textId="77777777" w:rsidR="0087725F" w:rsidRPr="00902973" w:rsidRDefault="00D9116D" w:rsidP="0087725F">
            <w:pPr>
              <w:ind w:right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b/>
                <w:sz w:val="20"/>
                <w:szCs w:val="20"/>
              </w:rPr>
              <w:t>KLJUČNI STRUČNJACI PONUDITELJA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6F3C4B" w14:textId="77777777" w:rsidR="0087725F" w:rsidRPr="00902973" w:rsidRDefault="00D9116D" w:rsidP="0087725F">
            <w:pPr>
              <w:ind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b/>
                <w:sz w:val="20"/>
                <w:szCs w:val="20"/>
              </w:rPr>
              <w:t>GODINE RADNOG ISKUSTVA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68DD9D" w14:textId="77777777" w:rsidR="0087725F" w:rsidRPr="00902973" w:rsidRDefault="00D9116D" w:rsidP="0087725F">
            <w:pPr>
              <w:ind w:left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b/>
                <w:sz w:val="20"/>
                <w:szCs w:val="20"/>
              </w:rPr>
              <w:t>BODOVI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0ABE1C" w14:textId="77777777" w:rsidR="0087725F" w:rsidRPr="00902973" w:rsidRDefault="00D9116D" w:rsidP="0087725F">
            <w:pPr>
              <w:ind w:left="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b/>
                <w:sz w:val="20"/>
                <w:szCs w:val="20"/>
              </w:rPr>
              <w:t>UKUPNO MAKSIMALAN BROJ BODOVA</w:t>
            </w:r>
          </w:p>
        </w:tc>
      </w:tr>
      <w:tr w:rsidR="0087725F" w:rsidRPr="00902973" w14:paraId="4545A6A7" w14:textId="77777777" w:rsidTr="00673E31">
        <w:tc>
          <w:tcPr>
            <w:tcW w:w="1328" w:type="dxa"/>
            <w:vMerge w:val="restart"/>
            <w:vAlign w:val="center"/>
          </w:tcPr>
          <w:p w14:paraId="2D054434" w14:textId="77777777" w:rsidR="0087725F" w:rsidRPr="00902973" w:rsidRDefault="0087725F" w:rsidP="00F17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6" w:type="dxa"/>
            <w:vMerge w:val="restart"/>
            <w:vAlign w:val="center"/>
          </w:tcPr>
          <w:p w14:paraId="3E164A32" w14:textId="3A3CD7EE" w:rsidR="0087725F" w:rsidRPr="00902973" w:rsidRDefault="00FC494D" w:rsidP="0087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2115056"/>
            <w:r w:rsidRPr="00FC494D"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bookmarkStart w:id="4" w:name="_Hlk101869584"/>
            <w:r w:rsidRPr="00FC494D">
              <w:rPr>
                <w:rFonts w:ascii="Times New Roman" w:hAnsi="Times New Roman" w:cs="Times New Roman"/>
                <w:sz w:val="20"/>
                <w:szCs w:val="20"/>
              </w:rPr>
              <w:t>stručnjak za baze podataka i izradu softvera</w:t>
            </w:r>
            <w:bookmarkEnd w:id="3"/>
            <w:bookmarkEnd w:id="4"/>
            <w:r w:rsidR="00EF10AD">
              <w:rPr>
                <w:rFonts w:ascii="Times New Roman" w:hAnsi="Times New Roman" w:cs="Times New Roman"/>
                <w:sz w:val="20"/>
                <w:szCs w:val="20"/>
              </w:rPr>
              <w:t xml:space="preserve"> – Pk1</w:t>
            </w:r>
          </w:p>
        </w:tc>
        <w:tc>
          <w:tcPr>
            <w:tcW w:w="1980" w:type="dxa"/>
            <w:vAlign w:val="center"/>
          </w:tcPr>
          <w:p w14:paraId="782928B1" w14:textId="0B42019B" w:rsidR="0087725F" w:rsidRPr="00902973" w:rsidRDefault="00F171C1" w:rsidP="00F171C1">
            <w:pPr>
              <w:spacing w:line="256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7725F" w:rsidRPr="00902973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2504">
              <w:rPr>
                <w:rFonts w:ascii="Times New Roman" w:hAnsi="Times New Roman" w:cs="Times New Roman"/>
                <w:sz w:val="20"/>
                <w:szCs w:val="20"/>
              </w:rPr>
              <w:t xml:space="preserve"> (plus 1 dan)</w:t>
            </w: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25F" w:rsidRPr="0090297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725F" w:rsidRPr="00902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1131" w:type="dxa"/>
            <w:vAlign w:val="center"/>
          </w:tcPr>
          <w:p w14:paraId="5E0B07E8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vMerge w:val="restart"/>
            <w:vAlign w:val="center"/>
          </w:tcPr>
          <w:p w14:paraId="683B47FD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10 bodova</w:t>
            </w:r>
          </w:p>
        </w:tc>
      </w:tr>
      <w:tr w:rsidR="0087725F" w:rsidRPr="00902973" w14:paraId="7C356A44" w14:textId="77777777" w:rsidTr="00673E31">
        <w:tc>
          <w:tcPr>
            <w:tcW w:w="1328" w:type="dxa"/>
            <w:vMerge/>
            <w:vAlign w:val="center"/>
          </w:tcPr>
          <w:p w14:paraId="1C17242B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14:paraId="3ED354BF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C66F608" w14:textId="05AA463A" w:rsidR="0087725F" w:rsidRPr="00902973" w:rsidRDefault="00F171C1" w:rsidP="00F171C1">
            <w:pPr>
              <w:spacing w:line="256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7725F" w:rsidRPr="00902973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2504">
              <w:rPr>
                <w:rFonts w:ascii="Times New Roman" w:hAnsi="Times New Roman" w:cs="Times New Roman"/>
                <w:sz w:val="20"/>
                <w:szCs w:val="20"/>
              </w:rPr>
              <w:t xml:space="preserve"> (plus jedan dan)</w:t>
            </w:r>
            <w:r w:rsidR="0087725F" w:rsidRPr="00902973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725F" w:rsidRPr="00902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1131" w:type="dxa"/>
            <w:vAlign w:val="center"/>
          </w:tcPr>
          <w:p w14:paraId="24F97829" w14:textId="77777777" w:rsidR="0087725F" w:rsidRPr="00902973" w:rsidRDefault="00F0248A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vMerge/>
            <w:vAlign w:val="center"/>
          </w:tcPr>
          <w:p w14:paraId="11837BEA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F" w:rsidRPr="00902973" w14:paraId="4A844761" w14:textId="77777777" w:rsidTr="00673E31">
        <w:tc>
          <w:tcPr>
            <w:tcW w:w="1328" w:type="dxa"/>
            <w:vMerge/>
            <w:vAlign w:val="center"/>
          </w:tcPr>
          <w:p w14:paraId="283A9DA1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14:paraId="6BBDE4C1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EFDB3F3" w14:textId="77777777" w:rsidR="0087725F" w:rsidRPr="00902973" w:rsidRDefault="00F171C1" w:rsidP="0087725F">
            <w:pPr>
              <w:spacing w:line="256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725F" w:rsidRPr="00902973">
              <w:rPr>
                <w:rFonts w:ascii="Times New Roman" w:hAnsi="Times New Roman" w:cs="Times New Roman"/>
                <w:sz w:val="20"/>
                <w:szCs w:val="20"/>
              </w:rPr>
              <w:t xml:space="preserve"> i više</w:t>
            </w: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 xml:space="preserve"> godina</w:t>
            </w:r>
          </w:p>
        </w:tc>
        <w:tc>
          <w:tcPr>
            <w:tcW w:w="1131" w:type="dxa"/>
            <w:vAlign w:val="center"/>
          </w:tcPr>
          <w:p w14:paraId="15ED6A97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  <w:vMerge/>
            <w:vAlign w:val="center"/>
          </w:tcPr>
          <w:p w14:paraId="501ED954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F" w:rsidRPr="00902973" w14:paraId="192E6746" w14:textId="77777777" w:rsidTr="00673E31">
        <w:tc>
          <w:tcPr>
            <w:tcW w:w="1328" w:type="dxa"/>
            <w:vMerge w:val="restart"/>
            <w:vAlign w:val="center"/>
          </w:tcPr>
          <w:p w14:paraId="67FF23DA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02115162"/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6" w:type="dxa"/>
            <w:vMerge w:val="restart"/>
            <w:vAlign w:val="center"/>
          </w:tcPr>
          <w:p w14:paraId="420F41F4" w14:textId="10D024F5" w:rsidR="0087725F" w:rsidRPr="00902973" w:rsidRDefault="00342B10" w:rsidP="00DE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 xml:space="preserve">IT stručnjak </w:t>
            </w:r>
            <w:r w:rsidR="00FC494D">
              <w:rPr>
                <w:rFonts w:ascii="Times New Roman" w:hAnsi="Times New Roman" w:cs="Times New Roman"/>
                <w:sz w:val="20"/>
                <w:szCs w:val="20"/>
              </w:rPr>
              <w:t>za web dizajn</w:t>
            </w:r>
            <w:r w:rsidR="00EF10AD">
              <w:rPr>
                <w:rFonts w:ascii="Times New Roman" w:hAnsi="Times New Roman" w:cs="Times New Roman"/>
                <w:sz w:val="20"/>
                <w:szCs w:val="20"/>
              </w:rPr>
              <w:t xml:space="preserve"> – Pk2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0CB9" w14:textId="58A7D39C" w:rsidR="0087725F" w:rsidRPr="00902973" w:rsidRDefault="00FD2504" w:rsidP="0087725F">
            <w:pPr>
              <w:spacing w:line="256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od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(plus 1 dan)</w:t>
            </w: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 xml:space="preserve"> do 5 godina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024D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vMerge w:val="restart"/>
            <w:vAlign w:val="center"/>
          </w:tcPr>
          <w:p w14:paraId="73582FCB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10 bodova</w:t>
            </w:r>
          </w:p>
        </w:tc>
      </w:tr>
      <w:bookmarkEnd w:id="5"/>
      <w:tr w:rsidR="0087725F" w:rsidRPr="00902973" w14:paraId="5B8AF013" w14:textId="77777777" w:rsidTr="00673E31">
        <w:tc>
          <w:tcPr>
            <w:tcW w:w="1328" w:type="dxa"/>
            <w:vMerge/>
            <w:vAlign w:val="center"/>
          </w:tcPr>
          <w:p w14:paraId="243CAAE5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14:paraId="4674CB16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F82B" w14:textId="4C547BA1" w:rsidR="0087725F" w:rsidRPr="00902973" w:rsidRDefault="00FD2504" w:rsidP="0087725F">
            <w:pPr>
              <w:spacing w:line="256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od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(plus jedan dan)</w:t>
            </w: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 xml:space="preserve"> do 10 godina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2FAF" w14:textId="77777777" w:rsidR="0087725F" w:rsidRPr="00902973" w:rsidRDefault="00F0248A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vMerge/>
            <w:vAlign w:val="center"/>
          </w:tcPr>
          <w:p w14:paraId="773230E6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F" w:rsidRPr="00902973" w14:paraId="6DDFC18D" w14:textId="77777777" w:rsidTr="00673E31">
        <w:trPr>
          <w:trHeight w:val="258"/>
        </w:trPr>
        <w:tc>
          <w:tcPr>
            <w:tcW w:w="1328" w:type="dxa"/>
            <w:vMerge/>
            <w:vAlign w:val="center"/>
          </w:tcPr>
          <w:p w14:paraId="7C28E0F1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14:paraId="474A67CD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ECD5" w14:textId="77777777" w:rsidR="0087725F" w:rsidRPr="00902973" w:rsidRDefault="00F0248A" w:rsidP="0087725F">
            <w:pPr>
              <w:spacing w:line="256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10 i više godina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5430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  <w:vMerge/>
            <w:vAlign w:val="center"/>
          </w:tcPr>
          <w:p w14:paraId="352880BE" w14:textId="77777777" w:rsidR="0087725F" w:rsidRPr="00902973" w:rsidRDefault="0087725F" w:rsidP="0087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1137D5" w14:textId="77777777" w:rsidR="0087725F" w:rsidRPr="00902973" w:rsidRDefault="0087725F" w:rsidP="0087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97B8B9" w14:textId="77777777" w:rsidR="0087725F" w:rsidRPr="00902973" w:rsidRDefault="0087725F" w:rsidP="0087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F5DDAA" w14:textId="4516D0CD" w:rsidR="00FD2504" w:rsidRPr="00FD2504" w:rsidRDefault="00FD2504" w:rsidP="00FD250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FD25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U svrhu dokazivanja specifičnog iskustva predloženih stručnjaka, ponuditelj je dužan u ponudi, uz životopise, dostaviti</w:t>
      </w:r>
      <w:r w:rsidRPr="00FD25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25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izjavu iz Priloga V.</w:t>
      </w:r>
    </w:p>
    <w:p w14:paraId="1D4584FF" w14:textId="77777777" w:rsidR="00FD2504" w:rsidRPr="00FD2504" w:rsidRDefault="00FD2504" w:rsidP="00FD250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0BF3FF" w14:textId="77777777" w:rsidR="00FD2504" w:rsidRPr="00FD2504" w:rsidRDefault="00FD2504" w:rsidP="00FD2504">
      <w:pPr>
        <w:spacing w:after="12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</w:pPr>
      <w:r w:rsidRPr="00FD2504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  <w:t>Ukoliko isti nisu dostavljeni ili iz njih nije razvidno traženo specifično iskustvo za nekog/neke od propisanih stručnjaka, Naručitelj neće dodijeliti bodove za tog/te stručnjake po propisanom nefinancijskom kriteriju.</w:t>
      </w:r>
    </w:p>
    <w:p w14:paraId="24613381" w14:textId="77777777" w:rsidR="00506832" w:rsidRPr="00902973" w:rsidRDefault="00506832" w:rsidP="00506832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14:paraId="4001A42C" w14:textId="17E1B561" w:rsidR="0087725F" w:rsidRPr="00902973" w:rsidRDefault="0087725F" w:rsidP="00513D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9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Naručitelj zadržava pravo provjer</w:t>
      </w:r>
      <w:r w:rsidR="00506832" w:rsidRPr="009029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iti</w:t>
      </w:r>
      <w:r w:rsidRPr="009029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</w:t>
      </w:r>
      <w:r w:rsidR="00506832" w:rsidRPr="009029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9029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podatk</w:t>
      </w:r>
      <w:r w:rsidR="00506832" w:rsidRPr="009029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9029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naveden</w:t>
      </w:r>
      <w:r w:rsidR="00506832" w:rsidRPr="009029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9029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dostavljenim dokumentima</w:t>
      </w:r>
      <w:r w:rsidR="00FD250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14:paraId="1A03F7F7" w14:textId="77777777" w:rsidR="0087725F" w:rsidRPr="00902973" w:rsidRDefault="0087725F" w:rsidP="0087725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660A05E" w14:textId="77777777" w:rsidR="00FC494D" w:rsidRDefault="00FC494D" w:rsidP="00521A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2F773" w14:textId="77777777" w:rsidR="0087725F" w:rsidRPr="00902973" w:rsidRDefault="0087725F" w:rsidP="00521AD9">
      <w:pPr>
        <w:spacing w:after="12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1E0BE48D" w14:textId="77777777" w:rsidR="003B485C" w:rsidRPr="00902973" w:rsidRDefault="003B485C">
      <w:pPr>
        <w:rPr>
          <w:rFonts w:ascii="Times New Roman" w:hAnsi="Times New Roman" w:cs="Times New Roman"/>
        </w:rPr>
      </w:pPr>
    </w:p>
    <w:sectPr w:rsidR="003B485C" w:rsidRPr="00902973" w:rsidSect="003E15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91A"/>
    <w:multiLevelType w:val="hybridMultilevel"/>
    <w:tmpl w:val="23E67B7C"/>
    <w:lvl w:ilvl="0" w:tplc="A23C6C1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B74A6"/>
    <w:multiLevelType w:val="hybridMultilevel"/>
    <w:tmpl w:val="921491C0"/>
    <w:lvl w:ilvl="0" w:tplc="0982453C">
      <w:start w:val="2"/>
      <w:numFmt w:val="decimal"/>
      <w:lvlText w:val="%1)"/>
      <w:lvlJc w:val="left"/>
      <w:pPr>
        <w:ind w:left="1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36" w:hanging="360"/>
      </w:pPr>
    </w:lvl>
    <w:lvl w:ilvl="2" w:tplc="041A001B" w:tentative="1">
      <w:start w:val="1"/>
      <w:numFmt w:val="lowerRoman"/>
      <w:lvlText w:val="%3."/>
      <w:lvlJc w:val="right"/>
      <w:pPr>
        <w:ind w:left="2756" w:hanging="180"/>
      </w:pPr>
    </w:lvl>
    <w:lvl w:ilvl="3" w:tplc="041A000F" w:tentative="1">
      <w:start w:val="1"/>
      <w:numFmt w:val="decimal"/>
      <w:lvlText w:val="%4."/>
      <w:lvlJc w:val="left"/>
      <w:pPr>
        <w:ind w:left="3476" w:hanging="360"/>
      </w:pPr>
    </w:lvl>
    <w:lvl w:ilvl="4" w:tplc="041A0019" w:tentative="1">
      <w:start w:val="1"/>
      <w:numFmt w:val="lowerLetter"/>
      <w:lvlText w:val="%5."/>
      <w:lvlJc w:val="left"/>
      <w:pPr>
        <w:ind w:left="4196" w:hanging="360"/>
      </w:pPr>
    </w:lvl>
    <w:lvl w:ilvl="5" w:tplc="041A001B" w:tentative="1">
      <w:start w:val="1"/>
      <w:numFmt w:val="lowerRoman"/>
      <w:lvlText w:val="%6."/>
      <w:lvlJc w:val="right"/>
      <w:pPr>
        <w:ind w:left="4916" w:hanging="180"/>
      </w:pPr>
    </w:lvl>
    <w:lvl w:ilvl="6" w:tplc="041A000F" w:tentative="1">
      <w:start w:val="1"/>
      <w:numFmt w:val="decimal"/>
      <w:lvlText w:val="%7."/>
      <w:lvlJc w:val="left"/>
      <w:pPr>
        <w:ind w:left="5636" w:hanging="360"/>
      </w:pPr>
    </w:lvl>
    <w:lvl w:ilvl="7" w:tplc="041A0019" w:tentative="1">
      <w:start w:val="1"/>
      <w:numFmt w:val="lowerLetter"/>
      <w:lvlText w:val="%8."/>
      <w:lvlJc w:val="left"/>
      <w:pPr>
        <w:ind w:left="6356" w:hanging="360"/>
      </w:pPr>
    </w:lvl>
    <w:lvl w:ilvl="8" w:tplc="041A001B" w:tentative="1">
      <w:start w:val="1"/>
      <w:numFmt w:val="lowerRoman"/>
      <w:lvlText w:val="%9."/>
      <w:lvlJc w:val="right"/>
      <w:pPr>
        <w:ind w:left="70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5F"/>
    <w:rsid w:val="000C110A"/>
    <w:rsid w:val="00134BE3"/>
    <w:rsid w:val="001970F0"/>
    <w:rsid w:val="002A1BED"/>
    <w:rsid w:val="00342B10"/>
    <w:rsid w:val="003707B1"/>
    <w:rsid w:val="003B485C"/>
    <w:rsid w:val="0049777F"/>
    <w:rsid w:val="00500299"/>
    <w:rsid w:val="00503898"/>
    <w:rsid w:val="00506832"/>
    <w:rsid w:val="00513D0F"/>
    <w:rsid w:val="00521AD9"/>
    <w:rsid w:val="005302C6"/>
    <w:rsid w:val="00560861"/>
    <w:rsid w:val="00673E31"/>
    <w:rsid w:val="006B6FF1"/>
    <w:rsid w:val="007B1E7A"/>
    <w:rsid w:val="0083331C"/>
    <w:rsid w:val="00835A54"/>
    <w:rsid w:val="0087725F"/>
    <w:rsid w:val="008E0F84"/>
    <w:rsid w:val="00902973"/>
    <w:rsid w:val="00981829"/>
    <w:rsid w:val="009F4665"/>
    <w:rsid w:val="00BA638F"/>
    <w:rsid w:val="00CD09E3"/>
    <w:rsid w:val="00D9116D"/>
    <w:rsid w:val="00DE0CE9"/>
    <w:rsid w:val="00EE20FB"/>
    <w:rsid w:val="00EE506A"/>
    <w:rsid w:val="00EF10AD"/>
    <w:rsid w:val="00F0248A"/>
    <w:rsid w:val="00F171C1"/>
    <w:rsid w:val="00F46A9E"/>
    <w:rsid w:val="00F74964"/>
    <w:rsid w:val="00FC494D"/>
    <w:rsid w:val="00FD2504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6F6C"/>
  <w15:chartTrackingRefBased/>
  <w15:docId w15:val="{4D108319-DAA9-4AA7-87E5-4450896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77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39"/>
    <w:rsid w:val="0087725F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7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777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B1E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1E7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1E7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1E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1E7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4B2DECC8A3344A8ED9C6BCDF0A825" ma:contentTypeVersion="0" ma:contentTypeDescription="Create a new document." ma:contentTypeScope="" ma:versionID="36f03bcc15f1c7e88e1eab0bc8f176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8442E-6D1D-48EF-982F-AA6007670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FF99E-DAFB-469A-8477-8B9F17B0D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1B325-DDD5-4BCC-8008-24DCFC4E9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Martonja-Hitrec</dc:creator>
  <cp:keywords/>
  <dc:description/>
  <cp:lastModifiedBy>Marijana Herman</cp:lastModifiedBy>
  <cp:revision>15</cp:revision>
  <cp:lastPrinted>2022-04-29T08:42:00Z</cp:lastPrinted>
  <dcterms:created xsi:type="dcterms:W3CDTF">2022-04-27T09:11:00Z</dcterms:created>
  <dcterms:modified xsi:type="dcterms:W3CDTF">2022-04-29T10:46:00Z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0x0101000A54B2DECC8A3344A8ED9C6BCDF0A825</vt:lpwstr>
  </property>
</Properties>
</file>