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CF" w:rsidRPr="00146BCF" w:rsidRDefault="00146BCF" w:rsidP="0014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146B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Kriteriji odabira i način izračuna ocjene ponuda</w:t>
      </w:r>
    </w:p>
    <w:p w:rsidR="00146BCF" w:rsidRDefault="00146BCF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2C6613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KRITERIJI ODABIRA: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 kriterij (cijena):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(nefinancijski kriteriji): </w:t>
      </w:r>
      <w:r w:rsidR="0034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FC3D9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 1.) Financijski kriterij (cijena): 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Bodovna vrijednost prema ovom kriteriju izračunava se prema sljedećoj formuli: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C= 90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 Cmin/Cpon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7A0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 – bodovi po kriteriju cijene</w:t>
      </w:r>
      <w:r w:rsidR="006324CE" w:rsidRPr="006324CE">
        <w:t xml:space="preserve"> </w:t>
      </w:r>
      <w:r w:rsidR="006324CE">
        <w:t xml:space="preserve">- </w:t>
      </w:r>
      <w:r w:rsidR="006324CE" w:rsidRPr="00632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uzima se iznos sa prve dvije decimale, bez </w:t>
      </w:r>
      <w:r w:rsidR="00E47A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CF1DC9" w:rsidRPr="00EA6E3B" w:rsidRDefault="006324CE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2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zaokruživanja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Cpon – cijena iz ponude po</w:t>
      </w:r>
      <w:r w:rsidR="002E68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nuditelj</w:t>
      </w:r>
      <w:r w:rsidR="00AB4B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koja se ocjenjuje 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Cmin – najniža cijena od svi</w:t>
      </w:r>
      <w:r w:rsidR="002E68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 ponu</w:t>
      </w:r>
      <w:r w:rsidR="00AB4B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đenih valjanih ponuda</w:t>
      </w:r>
      <w:bookmarkStart w:id="0" w:name="_GoBack"/>
      <w:bookmarkEnd w:id="0"/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 2.) Dodatni k</w:t>
      </w:r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riterij (nefinancijski kriterij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): </w:t>
      </w:r>
      <w:r w:rsidR="00C7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243438" w:rsidP="00B5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je </w:t>
      </w:r>
      <w:r w:rsidR="007F31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jamstvo na isporučene uređaje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</w:t>
      </w:r>
      <w:r w:rsidR="00785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malni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jamstveni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E80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mjesec</w:t>
      </w:r>
      <w:r w:rsidR="00E80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dana potpisa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primopredajnog zapisnika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ponuda u kojoj je iskazan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najduži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jamstva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dobiva maksimalan broj bodova.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izračun bodova po ovom kriteriju koristi se sljedeća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formul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= </w:t>
      </w:r>
      <w:r w:rsidR="00A61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max</w:t>
      </w:r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F1DC9" w:rsidRPr="00EA6E3B" w:rsidRDefault="00CF1DC9" w:rsidP="00B074E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C67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bodovi na osnovi 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kriterija </w:t>
      </w:r>
      <w:r w:rsidR="00DC671A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</w:p>
    <w:p w:rsidR="00CF1DC9" w:rsidRPr="00EA6E3B" w:rsidRDefault="00DC671A" w:rsidP="00B074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4C18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max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ponuđen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najduži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, od svih pristiglih valjanih ponuda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F1DC9" w:rsidRPr="00EA6E3B" w:rsidRDefault="00DC671A" w:rsidP="00B074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AE10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ponuđeni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29594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141B5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ponude ponuditelja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ocjenjuje</w:t>
      </w:r>
      <w:r w:rsidR="002279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DC9" w:rsidRPr="00EA6E3B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po ovom kriteriju, ponuditelj je obvezan dostaviti potpisanu izjavu 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(PRILOG </w:t>
      </w:r>
      <w:r w:rsidR="00A61E8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V)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obvezuje da će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izdati </w:t>
      </w:r>
      <w:r w:rsidR="007F31B2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jamstvo za isporučene uređaje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na rok</w:t>
      </w:r>
      <w:r w:rsidR="00416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potpisa primopredajnog zapisnika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. Ukoliko ponuditelj ne dostavi traženu izjavu njegova ponuda po ovom kriteriju neće biti bodovana</w:t>
      </w:r>
      <w:r w:rsidR="00560D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A61E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C1834" w:rsidRDefault="004C1834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OCJENJIVANJE PONUDA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Sveukupna ocjena ekonomski najpovoljnije ponude </w:t>
      </w:r>
      <w:r w:rsidR="00911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zbroj 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financijskog kriterija i </w:t>
      </w:r>
      <w:r w:rsidR="0041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 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nefinancijskog kriterija :  </w:t>
      </w:r>
    </w:p>
    <w:tbl>
      <w:tblPr>
        <w:tblStyle w:val="Reetkatablice"/>
        <w:tblW w:w="0" w:type="auto"/>
        <w:tblInd w:w="2453" w:type="dxa"/>
        <w:tblLook w:val="04A0" w:firstRow="1" w:lastRow="0" w:firstColumn="1" w:lastColumn="0" w:noHBand="0" w:noVBand="1"/>
      </w:tblPr>
      <w:tblGrid>
        <w:gridCol w:w="2241"/>
      </w:tblGrid>
      <w:tr w:rsidR="00CF1DC9" w:rsidRPr="00EA6E3B" w:rsidTr="00FC3D99">
        <w:trPr>
          <w:trHeight w:val="387"/>
        </w:trPr>
        <w:tc>
          <w:tcPr>
            <w:tcW w:w="2241" w:type="dxa"/>
          </w:tcPr>
          <w:p w:rsidR="00CF1DC9" w:rsidRPr="00EA6E3B" w:rsidRDefault="00911C3D" w:rsidP="0091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E</w:t>
            </w:r>
            <w:r w:rsidR="00CF1DC9" w:rsidRPr="00EA6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= C + </w:t>
            </w:r>
            <w:r w:rsidR="00416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J</w:t>
            </w:r>
          </w:p>
        </w:tc>
      </w:tr>
    </w:tbl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Ekonomski najpovoljnija ponuda je ponuda s najvećim zbrojem ocjena iz financijskog i nefinancijskog dijela.</w:t>
      </w:r>
    </w:p>
    <w:p w:rsidR="007B75DD" w:rsidRPr="005E559E" w:rsidRDefault="007B75DD" w:rsidP="007B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Bodovi se imaju računati na prve dvije decimale bez zaokruživanja. </w:t>
      </w:r>
    </w:p>
    <w:p w:rsidR="007B75DD" w:rsidRPr="00EA6E3B" w:rsidRDefault="007B75DD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su dvije ili više valjanih ponuda jednako rangirane prema kriteriju za odabir ponude, naručitelj će odabrati ponudu koja je zaprimljena ranije.</w:t>
      </w:r>
    </w:p>
    <w:sectPr w:rsidR="007B75DD" w:rsidRPr="00EA6E3B" w:rsidSect="00EA6E3B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18" w:rsidRDefault="00735A18" w:rsidP="00CF1DC9">
      <w:pPr>
        <w:spacing w:after="0" w:line="240" w:lineRule="auto"/>
      </w:pPr>
      <w:r>
        <w:separator/>
      </w:r>
    </w:p>
  </w:endnote>
  <w:endnote w:type="continuationSeparator" w:id="0">
    <w:p w:rsidR="00735A18" w:rsidRDefault="00735A18" w:rsidP="00C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18" w:rsidRDefault="00735A18" w:rsidP="00CF1DC9">
      <w:pPr>
        <w:spacing w:after="0" w:line="240" w:lineRule="auto"/>
      </w:pPr>
      <w:r>
        <w:separator/>
      </w:r>
    </w:p>
  </w:footnote>
  <w:footnote w:type="continuationSeparator" w:id="0">
    <w:p w:rsidR="00735A18" w:rsidRDefault="00735A18" w:rsidP="00CF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0D" w:rsidRPr="00FE3C0D" w:rsidRDefault="003F3949">
    <w:pPr>
      <w:pStyle w:val="Zaglavlje"/>
      <w:rPr>
        <w:b/>
      </w:rPr>
    </w:pPr>
    <w:r>
      <w:tab/>
    </w:r>
    <w:r>
      <w:tab/>
    </w:r>
    <w:r w:rsidR="001F0BBF">
      <w:rPr>
        <w:b/>
      </w:rPr>
      <w:t>PRILOG III</w:t>
    </w:r>
  </w:p>
  <w:p w:rsidR="00FE3C0D" w:rsidRDefault="00735A1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9"/>
    <w:rsid w:val="00025A37"/>
    <w:rsid w:val="00044EB9"/>
    <w:rsid w:val="000B1616"/>
    <w:rsid w:val="00146BCF"/>
    <w:rsid w:val="001818E9"/>
    <w:rsid w:val="001B48C8"/>
    <w:rsid w:val="001C05FD"/>
    <w:rsid w:val="001F0BBF"/>
    <w:rsid w:val="002279B4"/>
    <w:rsid w:val="00243438"/>
    <w:rsid w:val="00295945"/>
    <w:rsid w:val="002C6613"/>
    <w:rsid w:val="002E688E"/>
    <w:rsid w:val="003270D4"/>
    <w:rsid w:val="00347B9C"/>
    <w:rsid w:val="003904DB"/>
    <w:rsid w:val="003D73FE"/>
    <w:rsid w:val="003F3949"/>
    <w:rsid w:val="004141B5"/>
    <w:rsid w:val="00416059"/>
    <w:rsid w:val="004C1834"/>
    <w:rsid w:val="00560D2F"/>
    <w:rsid w:val="00592C82"/>
    <w:rsid w:val="00594BCF"/>
    <w:rsid w:val="00597F19"/>
    <w:rsid w:val="005D62D6"/>
    <w:rsid w:val="005F2ADC"/>
    <w:rsid w:val="006305B5"/>
    <w:rsid w:val="00632216"/>
    <w:rsid w:val="006324CE"/>
    <w:rsid w:val="00633BE7"/>
    <w:rsid w:val="006619F8"/>
    <w:rsid w:val="00712330"/>
    <w:rsid w:val="00723D78"/>
    <w:rsid w:val="00735A18"/>
    <w:rsid w:val="00751815"/>
    <w:rsid w:val="00785087"/>
    <w:rsid w:val="007A0CD5"/>
    <w:rsid w:val="007B4245"/>
    <w:rsid w:val="007B75DD"/>
    <w:rsid w:val="007C3618"/>
    <w:rsid w:val="007E5119"/>
    <w:rsid w:val="007F31B2"/>
    <w:rsid w:val="007F6383"/>
    <w:rsid w:val="0081656D"/>
    <w:rsid w:val="00833B17"/>
    <w:rsid w:val="00880F7F"/>
    <w:rsid w:val="008F33B5"/>
    <w:rsid w:val="008F5A47"/>
    <w:rsid w:val="00911C3D"/>
    <w:rsid w:val="0092755E"/>
    <w:rsid w:val="009422AA"/>
    <w:rsid w:val="009644FB"/>
    <w:rsid w:val="009772DC"/>
    <w:rsid w:val="00980CC1"/>
    <w:rsid w:val="009B160E"/>
    <w:rsid w:val="009C507D"/>
    <w:rsid w:val="00A11BF6"/>
    <w:rsid w:val="00A61E8A"/>
    <w:rsid w:val="00A80E65"/>
    <w:rsid w:val="00AB4B8B"/>
    <w:rsid w:val="00AE1017"/>
    <w:rsid w:val="00B074E2"/>
    <w:rsid w:val="00B54B0C"/>
    <w:rsid w:val="00B86E7A"/>
    <w:rsid w:val="00BD1DB8"/>
    <w:rsid w:val="00C07515"/>
    <w:rsid w:val="00C10D6E"/>
    <w:rsid w:val="00C55B21"/>
    <w:rsid w:val="00C67F1D"/>
    <w:rsid w:val="00C72D95"/>
    <w:rsid w:val="00CC7D6D"/>
    <w:rsid w:val="00CE25CE"/>
    <w:rsid w:val="00CF1DC9"/>
    <w:rsid w:val="00D2068E"/>
    <w:rsid w:val="00D24058"/>
    <w:rsid w:val="00D55D33"/>
    <w:rsid w:val="00DC671A"/>
    <w:rsid w:val="00E074DF"/>
    <w:rsid w:val="00E14282"/>
    <w:rsid w:val="00E47A0B"/>
    <w:rsid w:val="00E803A9"/>
    <w:rsid w:val="00E82F62"/>
    <w:rsid w:val="00EA6E3B"/>
    <w:rsid w:val="00F258DC"/>
    <w:rsid w:val="00F26244"/>
    <w:rsid w:val="00FB7D9D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5540-ABD1-48EE-9B18-3708D8B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C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C9"/>
    <w:rPr>
      <w:lang w:val="hr-HR"/>
    </w:rPr>
  </w:style>
  <w:style w:type="table" w:styleId="Reetkatablice">
    <w:name w:val="Table Grid"/>
    <w:basedOn w:val="Obinatablica"/>
    <w:uiPriority w:val="59"/>
    <w:rsid w:val="00CF1DC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F1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C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Medur</dc:creator>
  <cp:lastModifiedBy>Bruno Đelagić</cp:lastModifiedBy>
  <cp:revision>6</cp:revision>
  <dcterms:created xsi:type="dcterms:W3CDTF">2021-08-30T09:40:00Z</dcterms:created>
  <dcterms:modified xsi:type="dcterms:W3CDTF">2021-09-01T12:33:00Z</dcterms:modified>
</cp:coreProperties>
</file>