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07" w:rsidRDefault="00DE3807" w:rsidP="00DE3807">
      <w:pPr>
        <w:spacing w:after="120"/>
        <w:jc w:val="right"/>
        <w:rPr>
          <w:b/>
        </w:rPr>
      </w:pPr>
      <w:r>
        <w:rPr>
          <w:b/>
        </w:rPr>
        <w:t>PRILOG IV</w:t>
      </w:r>
    </w:p>
    <w:p w:rsidR="00DE3807" w:rsidRDefault="00DE3807" w:rsidP="00E9445B">
      <w:pPr>
        <w:spacing w:after="120"/>
        <w:jc w:val="center"/>
        <w:rPr>
          <w:b/>
        </w:rPr>
      </w:pPr>
    </w:p>
    <w:p w:rsidR="00A76C54" w:rsidRPr="00E9445B" w:rsidRDefault="00D42BD8" w:rsidP="00E9445B">
      <w:pPr>
        <w:spacing w:after="120"/>
        <w:jc w:val="center"/>
        <w:rPr>
          <w:b/>
        </w:rPr>
      </w:pPr>
      <w:r w:rsidRPr="00E9445B">
        <w:rPr>
          <w:b/>
        </w:rPr>
        <w:t>KRITERIJ</w:t>
      </w:r>
      <w:r w:rsidR="00A76C54" w:rsidRPr="00E9445B">
        <w:rPr>
          <w:b/>
        </w:rPr>
        <w:t xml:space="preserve"> ZA ODABIR</w:t>
      </w:r>
      <w:r w:rsidRPr="00E9445B">
        <w:rPr>
          <w:b/>
        </w:rPr>
        <w:t xml:space="preserve"> PONUDE</w:t>
      </w:r>
      <w:r w:rsidR="00D4087F">
        <w:rPr>
          <w:b/>
        </w:rPr>
        <w:t xml:space="preserve">  </w:t>
      </w:r>
    </w:p>
    <w:p w:rsidR="000011A8" w:rsidRDefault="000011A8" w:rsidP="00E9445B">
      <w:pPr>
        <w:spacing w:after="120"/>
        <w:jc w:val="both"/>
      </w:pPr>
    </w:p>
    <w:p w:rsidR="00A76C54" w:rsidRPr="00A76C54" w:rsidRDefault="00A76C54" w:rsidP="00E9445B">
      <w:pPr>
        <w:spacing w:after="120"/>
        <w:jc w:val="both"/>
      </w:pPr>
      <w:r w:rsidRPr="00A76C54">
        <w:t xml:space="preserve">Kriterij za odabir ponude je ekonomski najpovoljnija ponuda koja se utvrđuje na temelju omjera cijene i kvalitete. </w:t>
      </w:r>
    </w:p>
    <w:p w:rsidR="00A76C54" w:rsidRPr="00A76C54" w:rsidRDefault="00A76C54" w:rsidP="00E9445B">
      <w:pPr>
        <w:spacing w:after="120"/>
        <w:jc w:val="both"/>
      </w:pPr>
      <w:r w:rsidRPr="00A76C54">
        <w:t>Maksimalan broj bodova koji ponuditelj može ostvariti je 100, a ponderi pojedinih kriterija su sljedeći:</w:t>
      </w:r>
    </w:p>
    <w:p w:rsidR="00A76C54" w:rsidRPr="00A76C54" w:rsidRDefault="00A76C54" w:rsidP="00E9445B">
      <w:pPr>
        <w:numPr>
          <w:ilvl w:val="0"/>
          <w:numId w:val="10"/>
        </w:numPr>
        <w:spacing w:after="120"/>
        <w:jc w:val="both"/>
      </w:pPr>
      <w:r w:rsidRPr="00A76C54">
        <w:t xml:space="preserve">cijena – </w:t>
      </w:r>
      <w:r w:rsidR="00095D95">
        <w:t xml:space="preserve"> 70</w:t>
      </w:r>
      <w:r w:rsidRPr="00A76C54">
        <w:t> %</w:t>
      </w:r>
      <w:r w:rsidR="00B60B2E">
        <w:t xml:space="preserve"> (financijski kriterij)</w:t>
      </w:r>
    </w:p>
    <w:p w:rsidR="000B547C" w:rsidRPr="00063310" w:rsidRDefault="000B547C" w:rsidP="000B547C">
      <w:pPr>
        <w:numPr>
          <w:ilvl w:val="0"/>
          <w:numId w:val="10"/>
        </w:numPr>
        <w:spacing w:after="120"/>
        <w:jc w:val="both"/>
      </w:pPr>
      <w:r>
        <w:t>kvaliteta- specifično iskustvo stručnjaka</w:t>
      </w:r>
      <w:r w:rsidRPr="00063310">
        <w:t xml:space="preserve"> – 30 %.</w:t>
      </w:r>
    </w:p>
    <w:p w:rsidR="00A76C54" w:rsidRPr="00A76C54" w:rsidRDefault="00A76C54" w:rsidP="00E9445B">
      <w:pPr>
        <w:spacing w:after="120"/>
        <w:jc w:val="both"/>
      </w:pPr>
      <w:r w:rsidRPr="00A76C54">
        <w:t>Svaki od kriterija ocjenjuje se zasebno sukladno navedenim zahtjevima, a zbroj bodova dodijeljen po svakom od kriterija određuje ukupan broj bodova pojedinog ponuditelja.</w:t>
      </w:r>
    </w:p>
    <w:p w:rsidR="00E9445B" w:rsidRDefault="00E9445B" w:rsidP="00E9445B">
      <w:pPr>
        <w:spacing w:after="12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E9445B">
      <w:pPr>
        <w:spacing w:after="12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Izračun bodova za cjenovni kriterij</w:t>
      </w:r>
    </w:p>
    <w:p w:rsidR="004466DD" w:rsidRPr="00A76C54" w:rsidRDefault="00A76C54" w:rsidP="00E9445B">
      <w:pPr>
        <w:spacing w:after="120"/>
        <w:jc w:val="both"/>
        <w:rPr>
          <w:rFonts w:eastAsia="Calibri"/>
        </w:rPr>
      </w:pPr>
      <w:r w:rsidRPr="00A76C54">
        <w:rPr>
          <w:rFonts w:eastAsia="Calibri"/>
        </w:rPr>
        <w:t>Ponudi s najnižom cij</w:t>
      </w:r>
      <w:r w:rsidR="00095D95">
        <w:rPr>
          <w:rFonts w:eastAsia="Calibri"/>
        </w:rPr>
        <w:t>enom dodjeljuje se maksimalnih 7</w:t>
      </w:r>
      <w:r w:rsidRPr="00A76C54">
        <w:rPr>
          <w:rFonts w:eastAsia="Calibri"/>
        </w:rPr>
        <w:t>0 bodova.</w:t>
      </w:r>
    </w:p>
    <w:p w:rsidR="00A76C54" w:rsidRPr="00A76C54" w:rsidRDefault="00A76C54" w:rsidP="00E9445B">
      <w:pPr>
        <w:spacing w:after="120"/>
        <w:jc w:val="both"/>
        <w:rPr>
          <w:rFonts w:eastAsia="Calibri"/>
        </w:rPr>
      </w:pPr>
      <w:r w:rsidRPr="00A76C54">
        <w:rPr>
          <w:rFonts w:eastAsia="Calibri"/>
        </w:rPr>
        <w:t>Izračun bodova za cjenovni kriterij za pojedinačnu ponudu (P</w:t>
      </w:r>
      <w:r w:rsidRPr="00A76C54">
        <w:rPr>
          <w:rFonts w:eastAsia="Calibri"/>
          <w:vertAlign w:val="subscript"/>
        </w:rPr>
        <w:t>C</w:t>
      </w:r>
      <w:r w:rsidRPr="00A76C54">
        <w:rPr>
          <w:rFonts w:eastAsia="Calibri"/>
        </w:rPr>
        <w:t>):</w:t>
      </w:r>
    </w:p>
    <w:p w:rsidR="00A76C54" w:rsidRPr="00A76C54" w:rsidRDefault="00A76C54" w:rsidP="00E9445B">
      <w:pPr>
        <w:spacing w:after="120"/>
        <w:jc w:val="both"/>
        <w:rPr>
          <w:rFonts w:eastAsia="Calibri"/>
          <w:b/>
        </w:rPr>
      </w:pPr>
      <w:r w:rsidRPr="00A76C54">
        <w:rPr>
          <w:rFonts w:eastAsia="Calibri"/>
          <w:b/>
        </w:rPr>
        <w:t>P</w:t>
      </w:r>
      <w:r w:rsidRPr="00A76C54">
        <w:rPr>
          <w:rFonts w:eastAsia="Calibri"/>
          <w:b/>
          <w:vertAlign w:val="subscript"/>
        </w:rPr>
        <w:t>C</w:t>
      </w:r>
      <w:r w:rsidRPr="00A76C54">
        <w:rPr>
          <w:rFonts w:eastAsia="Calibri"/>
          <w:b/>
        </w:rPr>
        <w:t xml:space="preserve"> = </w:t>
      </w:r>
      <w:proofErr w:type="spellStart"/>
      <w:r w:rsidRPr="00A76C54">
        <w:rPr>
          <w:rFonts w:eastAsia="Calibri"/>
          <w:b/>
        </w:rPr>
        <w:t>C</w:t>
      </w:r>
      <w:r w:rsidRPr="00A76C54">
        <w:rPr>
          <w:rFonts w:eastAsia="Calibri"/>
          <w:b/>
          <w:vertAlign w:val="subscript"/>
        </w:rPr>
        <w:t>najniža</w:t>
      </w:r>
      <w:proofErr w:type="spellEnd"/>
      <w:r w:rsidRPr="00A76C54">
        <w:rPr>
          <w:rFonts w:eastAsia="Calibri"/>
          <w:b/>
        </w:rPr>
        <w:t xml:space="preserve"> / </w:t>
      </w:r>
      <w:proofErr w:type="spellStart"/>
      <w:r w:rsidRPr="00A76C54">
        <w:rPr>
          <w:rFonts w:eastAsia="Calibri"/>
          <w:b/>
        </w:rPr>
        <w:t>C</w:t>
      </w:r>
      <w:r w:rsidRPr="00A76C54">
        <w:rPr>
          <w:rFonts w:eastAsia="Calibri"/>
          <w:b/>
          <w:vertAlign w:val="subscript"/>
        </w:rPr>
        <w:t>ponude</w:t>
      </w:r>
      <w:proofErr w:type="spellEnd"/>
      <w:r w:rsidRPr="00A76C54">
        <w:rPr>
          <w:rFonts w:eastAsia="Calibri"/>
          <w:b/>
        </w:rPr>
        <w:t xml:space="preserve"> x </w:t>
      </w:r>
      <w:r w:rsidR="00095D95">
        <w:rPr>
          <w:rFonts w:eastAsia="Calibri"/>
          <w:b/>
        </w:rPr>
        <w:t>70</w:t>
      </w:r>
    </w:p>
    <w:p w:rsidR="00A76C54" w:rsidRDefault="00A76C54" w:rsidP="00E9445B">
      <w:pPr>
        <w:spacing w:after="120"/>
        <w:ind w:left="714"/>
        <w:jc w:val="both"/>
      </w:pPr>
      <w:r w:rsidRPr="00A76C54">
        <w:t>pri čemu je:</w:t>
      </w:r>
    </w:p>
    <w:p w:rsidR="00434AFA" w:rsidRPr="00A76C54" w:rsidRDefault="00434AFA" w:rsidP="00434AFA">
      <w:pPr>
        <w:spacing w:after="120"/>
        <w:ind w:left="714"/>
        <w:jc w:val="both"/>
      </w:pPr>
      <w:proofErr w:type="spellStart"/>
      <w:r>
        <w:t>Pc</w:t>
      </w:r>
      <w:proofErr w:type="spellEnd"/>
      <w:r>
        <w:t xml:space="preserve">- </w:t>
      </w:r>
      <w:r w:rsidRPr="001E2831">
        <w:rPr>
          <w:color w:val="000000" w:themeColor="text1"/>
        </w:rPr>
        <w:t>broj bodova za kri</w:t>
      </w:r>
      <w:r>
        <w:rPr>
          <w:color w:val="000000" w:themeColor="text1"/>
        </w:rPr>
        <w:t>terij cijena - uzima se iznos sa prve</w:t>
      </w:r>
      <w:r w:rsidRPr="001E2831">
        <w:rPr>
          <w:color w:val="000000" w:themeColor="text1"/>
        </w:rPr>
        <w:t xml:space="preserve"> dvije decimale,</w:t>
      </w:r>
      <w:r>
        <w:rPr>
          <w:color w:val="000000" w:themeColor="text1"/>
        </w:rPr>
        <w:t xml:space="preserve"> bez zaokruživanja.</w:t>
      </w:r>
    </w:p>
    <w:p w:rsidR="00A76C54" w:rsidRPr="00A76C54" w:rsidRDefault="00A76C54" w:rsidP="00E9445B">
      <w:pPr>
        <w:spacing w:after="120"/>
        <w:ind w:left="714"/>
        <w:jc w:val="both"/>
      </w:pPr>
      <w:proofErr w:type="spellStart"/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>najniža</w:t>
      </w:r>
      <w:proofErr w:type="spellEnd"/>
      <w:r w:rsidRPr="00A76C54">
        <w:rPr>
          <w:rFonts w:eastAsia="Calibri"/>
        </w:rPr>
        <w:t xml:space="preserve"> – </w:t>
      </w:r>
      <w:r w:rsidR="00E74D77">
        <w:rPr>
          <w:rFonts w:eastAsia="Calibri"/>
        </w:rPr>
        <w:t xml:space="preserve">najniža cijena od svih </w:t>
      </w:r>
      <w:r w:rsidR="004466DD">
        <w:rPr>
          <w:rFonts w:eastAsia="Calibri"/>
        </w:rPr>
        <w:t xml:space="preserve">valjanih </w:t>
      </w:r>
      <w:r w:rsidR="00E74D77">
        <w:rPr>
          <w:rFonts w:eastAsia="Calibri"/>
        </w:rPr>
        <w:t>ponuda</w:t>
      </w:r>
    </w:p>
    <w:p w:rsidR="00A76C54" w:rsidRPr="00A76C54" w:rsidRDefault="00A76C54" w:rsidP="00E9445B">
      <w:pPr>
        <w:spacing w:after="120"/>
        <w:ind w:left="714"/>
        <w:jc w:val="both"/>
      </w:pPr>
      <w:proofErr w:type="spellStart"/>
      <w:r w:rsidRPr="00A76C54">
        <w:rPr>
          <w:rFonts w:eastAsia="Calibri"/>
        </w:rPr>
        <w:t>C</w:t>
      </w:r>
      <w:r w:rsidRPr="00A76C54">
        <w:rPr>
          <w:rFonts w:eastAsia="Calibri"/>
          <w:vertAlign w:val="subscript"/>
        </w:rPr>
        <w:t>ponude</w:t>
      </w:r>
      <w:proofErr w:type="spellEnd"/>
      <w:r w:rsidRPr="00A76C54">
        <w:rPr>
          <w:rFonts w:eastAsia="Calibri"/>
          <w:vertAlign w:val="subscript"/>
        </w:rPr>
        <w:t xml:space="preserve"> </w:t>
      </w:r>
      <w:r w:rsidRPr="00A76C54">
        <w:rPr>
          <w:rFonts w:eastAsia="Calibri"/>
        </w:rPr>
        <w:t>– cijena</w:t>
      </w:r>
      <w:r w:rsidR="004466DD">
        <w:rPr>
          <w:rFonts w:eastAsia="Calibri"/>
        </w:rPr>
        <w:t xml:space="preserve"> valjane</w:t>
      </w:r>
      <w:r w:rsidRPr="00A76C54">
        <w:rPr>
          <w:rFonts w:eastAsia="Calibri"/>
        </w:rPr>
        <w:t xml:space="preserve"> ponude koja se boduje</w:t>
      </w:r>
    </w:p>
    <w:p w:rsidR="00A76C54" w:rsidRPr="00A76C54" w:rsidRDefault="00095D95" w:rsidP="00E9445B">
      <w:pPr>
        <w:spacing w:after="120"/>
        <w:ind w:left="714"/>
        <w:jc w:val="both"/>
      </w:pPr>
      <w:r>
        <w:rPr>
          <w:rFonts w:eastAsia="Calibri"/>
        </w:rPr>
        <w:t>7</w:t>
      </w:r>
      <w:r w:rsidR="00A76C54" w:rsidRPr="00A76C54">
        <w:rPr>
          <w:rFonts w:eastAsia="Calibri"/>
        </w:rPr>
        <w:t>0 – ponder cjenovnog kriterija</w:t>
      </w:r>
    </w:p>
    <w:p w:rsidR="00E9445B" w:rsidRDefault="00E9445B" w:rsidP="00E9445B">
      <w:pPr>
        <w:spacing w:after="12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</w:p>
    <w:p w:rsidR="00A76C54" w:rsidRPr="00A76C54" w:rsidRDefault="00A76C54" w:rsidP="00E9445B">
      <w:pPr>
        <w:spacing w:after="12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Izračun bodova za kriterij kvalitete (</w:t>
      </w:r>
      <w:r w:rsidR="00D4087F">
        <w:rPr>
          <w:rFonts w:eastAsia="SimSun"/>
          <w:b/>
          <w:bCs/>
          <w:u w:val="single"/>
          <w:lang w:eastAsia="en-US" w:bidi="en-US"/>
        </w:rPr>
        <w:t>specifično iskustvo stručnjaka</w:t>
      </w:r>
      <w:r w:rsidRPr="00A76C54">
        <w:rPr>
          <w:rFonts w:eastAsia="SimSun"/>
          <w:b/>
          <w:bCs/>
          <w:u w:val="single"/>
          <w:lang w:eastAsia="en-US" w:bidi="en-US"/>
        </w:rPr>
        <w:t>)</w:t>
      </w:r>
    </w:p>
    <w:p w:rsidR="00506D21" w:rsidRDefault="00A76C54" w:rsidP="00E9445B">
      <w:pPr>
        <w:spacing w:after="120"/>
        <w:jc w:val="both"/>
        <w:rPr>
          <w:lang w:eastAsia="en-GB"/>
        </w:rPr>
      </w:pPr>
      <w:r w:rsidRPr="00A76C54">
        <w:t xml:space="preserve">Kriterij kvalitete odnosi se na </w:t>
      </w:r>
      <w:r w:rsidR="00D4087F" w:rsidRPr="00D4087F">
        <w:rPr>
          <w:lang w:eastAsia="en-GB"/>
        </w:rPr>
        <w:t xml:space="preserve">specifično iskustvo </w:t>
      </w:r>
      <w:r w:rsidR="00506D21">
        <w:rPr>
          <w:lang w:eastAsia="en-GB"/>
        </w:rPr>
        <w:t xml:space="preserve">ključnog </w:t>
      </w:r>
      <w:r w:rsidR="00D4087F" w:rsidRPr="00D4087F">
        <w:rPr>
          <w:lang w:eastAsia="en-GB"/>
        </w:rPr>
        <w:t>stručnjaka</w:t>
      </w:r>
      <w:r w:rsidR="00506D21">
        <w:rPr>
          <w:lang w:eastAsia="en-GB"/>
        </w:rPr>
        <w:t xml:space="preserve"> – voditelja projekta</w:t>
      </w:r>
      <w:r w:rsidR="00D5546B">
        <w:rPr>
          <w:lang w:eastAsia="en-GB"/>
        </w:rPr>
        <w:t xml:space="preserve"> </w:t>
      </w:r>
      <w:r w:rsidRPr="00A76C54">
        <w:rPr>
          <w:lang w:eastAsia="en-GB"/>
        </w:rPr>
        <w:t>koje</w:t>
      </w:r>
      <w:r w:rsidR="0051353B">
        <w:rPr>
          <w:lang w:eastAsia="en-GB"/>
        </w:rPr>
        <w:t>g</w:t>
      </w:r>
      <w:r w:rsidRPr="00A76C54">
        <w:rPr>
          <w:lang w:eastAsia="en-GB"/>
        </w:rPr>
        <w:t xml:space="preserve"> ponuditelj mora staviti na ra</w:t>
      </w:r>
      <w:r w:rsidR="00506D21">
        <w:rPr>
          <w:lang w:eastAsia="en-GB"/>
        </w:rPr>
        <w:t>spolaganje za izvršenje ugovora.</w:t>
      </w:r>
    </w:p>
    <w:p w:rsidR="00A76C54" w:rsidRPr="00506D21" w:rsidRDefault="00A76C54" w:rsidP="00E9445B">
      <w:pPr>
        <w:spacing w:after="120"/>
        <w:jc w:val="both"/>
        <w:rPr>
          <w:lang w:eastAsia="en-GB"/>
        </w:rPr>
      </w:pPr>
      <w:r w:rsidRPr="00A76C54">
        <w:rPr>
          <w:rFonts w:eastAsia="Calibri"/>
        </w:rPr>
        <w:t xml:space="preserve">Kriterij kvalitete definiran je kroz bodovanje za dodatne razine kvalitete vezane </w:t>
      </w:r>
      <w:r w:rsidR="00D4087F">
        <w:rPr>
          <w:rFonts w:eastAsia="Calibri"/>
        </w:rPr>
        <w:t>uz</w:t>
      </w:r>
      <w:r w:rsidRPr="00E9445B">
        <w:rPr>
          <w:rFonts w:eastAsia="Calibri"/>
        </w:rPr>
        <w:t xml:space="preserve"> </w:t>
      </w:r>
      <w:r w:rsidR="00D4087F" w:rsidRPr="00D4087F">
        <w:rPr>
          <w:rFonts w:eastAsia="Calibri"/>
        </w:rPr>
        <w:t xml:space="preserve">specifično iskustvo </w:t>
      </w:r>
      <w:r w:rsidRPr="00E9445B">
        <w:rPr>
          <w:rFonts w:eastAsia="Calibri"/>
        </w:rPr>
        <w:t>naveden</w:t>
      </w:r>
      <w:r w:rsidR="006561E9">
        <w:rPr>
          <w:rFonts w:eastAsia="Calibri"/>
        </w:rPr>
        <w:t>og</w:t>
      </w:r>
      <w:r w:rsidRPr="00E9445B">
        <w:rPr>
          <w:rFonts w:eastAsia="Calibri"/>
        </w:rPr>
        <w:t xml:space="preserve"> stručnjaka. </w:t>
      </w:r>
    </w:p>
    <w:p w:rsidR="00506D21" w:rsidRPr="009A6B6B" w:rsidRDefault="00417072" w:rsidP="009A6B6B">
      <w:pPr>
        <w:jc w:val="both"/>
      </w:pPr>
      <w:r w:rsidRPr="00417072">
        <w:rPr>
          <w:rFonts w:eastAsia="Calibri"/>
        </w:rPr>
        <w:t xml:space="preserve">Uzimajući u obzir da je Naručitelj tijelo nadležno za </w:t>
      </w:r>
      <w:r>
        <w:rPr>
          <w:rFonts w:eastAsia="Calibri"/>
        </w:rPr>
        <w:t>upravljanje Operativnim programom</w:t>
      </w:r>
      <w:r w:rsidRPr="00417072">
        <w:rPr>
          <w:rFonts w:eastAsia="Calibri"/>
        </w:rPr>
        <w:t xml:space="preserve"> za pomorstvo i ribarstvo Republike Hrvatske za programsko razdoblj</w:t>
      </w:r>
      <w:r>
        <w:rPr>
          <w:rFonts w:eastAsia="Calibri"/>
        </w:rPr>
        <w:t>e 2014.-2020.</w:t>
      </w:r>
      <w:r w:rsidR="009A6B6B">
        <w:rPr>
          <w:rFonts w:eastAsia="Calibri"/>
        </w:rPr>
        <w:t xml:space="preserve"> koji je odobren od strane Europske komisije, a i</w:t>
      </w:r>
      <w:r w:rsidR="009A6B6B" w:rsidRPr="009A6B6B">
        <w:t xml:space="preserve">zrađen je sukladno Provedbenoj Uredbi Komisije (EU) br. 771/2014 </w:t>
      </w:r>
      <w:proofErr w:type="spellStart"/>
      <w:r w:rsidR="009A6B6B" w:rsidRPr="009A6B6B">
        <w:t>оd</w:t>
      </w:r>
      <w:proofErr w:type="spellEnd"/>
      <w:r w:rsidR="009A6B6B" w:rsidRPr="009A6B6B">
        <w:t xml:space="preserve"> 14. srpnja 2014. godine o utvrđivanju pravila u skladu s Uredbom (EU) br. 508/2014 Europskog parlamenta i Vijeća o Europskom fondu za pomorstvo i ribarstvo u pogledu modela operativnih programa, strukture planova kompenzacije dodatnih troškova koji nastaju gospodarskim subjektima koji se bave ribolovom, uzgojem, preradom i stavljanjem na tržište određenih proizvoda ribarstva i akvakulture iz najudaljenijih regija, modela za dostavu financijskih podataka, sadržaja izvješća o ex-</w:t>
      </w:r>
      <w:proofErr w:type="spellStart"/>
      <w:r w:rsidR="009A6B6B" w:rsidRPr="009A6B6B">
        <w:t>ante</w:t>
      </w:r>
      <w:proofErr w:type="spellEnd"/>
      <w:r w:rsidR="009A6B6B" w:rsidRPr="009A6B6B">
        <w:t xml:space="preserve"> evaluaciji te minimalnih zahtjeva za plan evaluacije koji se dostavlja u okviru Europskog</w:t>
      </w:r>
      <w:r w:rsidR="009A6B6B">
        <w:t xml:space="preserve"> fonda za pomorstvo i ribarstvo, </w:t>
      </w:r>
      <w:r w:rsidRPr="00417072">
        <w:rPr>
          <w:rFonts w:eastAsia="Calibri"/>
        </w:rPr>
        <w:t xml:space="preserve">važno je u svrhu osiguranja kvalitetnog i uspješnog izvršenja usluge da ponuditelj raspolaže sa </w:t>
      </w:r>
      <w:r w:rsidR="00506D21">
        <w:rPr>
          <w:rFonts w:eastAsia="Calibri"/>
        </w:rPr>
        <w:t xml:space="preserve">ključnim </w:t>
      </w:r>
      <w:r w:rsidRPr="00417072">
        <w:rPr>
          <w:rFonts w:eastAsia="Calibri"/>
        </w:rPr>
        <w:t>stručnja</w:t>
      </w:r>
      <w:r w:rsidR="006561E9">
        <w:rPr>
          <w:rFonts w:eastAsia="Calibri"/>
        </w:rPr>
        <w:t>kom</w:t>
      </w:r>
      <w:r w:rsidR="00506D21">
        <w:rPr>
          <w:rFonts w:eastAsia="Calibri"/>
        </w:rPr>
        <w:t xml:space="preserve">- voditeljem projekta </w:t>
      </w:r>
      <w:r w:rsidRPr="00417072">
        <w:rPr>
          <w:rFonts w:eastAsia="Calibri"/>
        </w:rPr>
        <w:t>koji ima</w:t>
      </w:r>
      <w:r w:rsidR="00D63E9E">
        <w:rPr>
          <w:rFonts w:eastAsia="Calibri"/>
        </w:rPr>
        <w:t xml:space="preserve"> specifično</w:t>
      </w:r>
      <w:r w:rsidRPr="00417072">
        <w:rPr>
          <w:rFonts w:eastAsia="Calibri"/>
        </w:rPr>
        <w:t xml:space="preserve"> iskust</w:t>
      </w:r>
      <w:r w:rsidR="00D63E9E">
        <w:rPr>
          <w:rFonts w:eastAsia="Calibri"/>
        </w:rPr>
        <w:t>vo u izvršenju projekata vezano</w:t>
      </w:r>
      <w:r w:rsidRPr="00417072">
        <w:rPr>
          <w:rFonts w:eastAsia="Calibri"/>
        </w:rPr>
        <w:t xml:space="preserve"> uz predmet nabave.</w:t>
      </w:r>
      <w:r>
        <w:rPr>
          <w:rFonts w:eastAsia="Calibri"/>
        </w:rPr>
        <w:t xml:space="preserve"> </w:t>
      </w:r>
    </w:p>
    <w:p w:rsidR="00E65F50" w:rsidRDefault="00E65F50" w:rsidP="00E65F50">
      <w:pPr>
        <w:spacing w:after="12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Pod specifičnim iskustvom podrazumijeva se </w:t>
      </w:r>
      <w:r w:rsidR="008E4130">
        <w:rPr>
          <w:rFonts w:eastAsia="Calibri"/>
        </w:rPr>
        <w:t>iskustvo na projektima/ugovorima o</w:t>
      </w:r>
      <w:r w:rsidRPr="00E65F50">
        <w:rPr>
          <w:rFonts w:eastAsia="Calibri"/>
        </w:rPr>
        <w:t xml:space="preserve"> </w:t>
      </w:r>
      <w:r w:rsidR="008E4130">
        <w:rPr>
          <w:rStyle w:val="ListParagraphChar"/>
        </w:rPr>
        <w:t xml:space="preserve">provedbi </w:t>
      </w:r>
      <w:r w:rsidR="009A6B6B" w:rsidRPr="00CF75E8">
        <w:rPr>
          <w:rStyle w:val="ListParagraphChar"/>
        </w:rPr>
        <w:t xml:space="preserve">usluge </w:t>
      </w:r>
      <w:r w:rsidR="009A6B6B">
        <w:rPr>
          <w:rStyle w:val="ListParagraphChar"/>
        </w:rPr>
        <w:t>vrednovanja</w:t>
      </w:r>
      <w:r w:rsidR="009A6B6B" w:rsidRPr="00CF75E8">
        <w:rPr>
          <w:rStyle w:val="ListParagraphChar"/>
        </w:rPr>
        <w:t xml:space="preserve"> </w:t>
      </w:r>
      <w:r w:rsidR="009A6B6B">
        <w:rPr>
          <w:rStyle w:val="ListParagraphChar"/>
        </w:rPr>
        <w:t xml:space="preserve">Europskih strukturiranih i investicijskih fondova </w:t>
      </w:r>
      <w:r w:rsidRPr="00E65F50">
        <w:rPr>
          <w:rFonts w:eastAsia="Calibri"/>
        </w:rPr>
        <w:t>na kojima je stručnjak radio/sudjelovao samostalno ili kao član tima stručnjaka</w:t>
      </w:r>
      <w:r>
        <w:rPr>
          <w:rFonts w:eastAsia="Calibri"/>
        </w:rPr>
        <w:t>.</w:t>
      </w:r>
    </w:p>
    <w:p w:rsidR="00E65F50" w:rsidRPr="00A76C54" w:rsidRDefault="00E65F50" w:rsidP="00417072">
      <w:pPr>
        <w:spacing w:after="120"/>
        <w:jc w:val="both"/>
        <w:rPr>
          <w:rFonts w:eastAsia="Calibri"/>
        </w:rPr>
      </w:pPr>
    </w:p>
    <w:p w:rsidR="00417072" w:rsidRPr="001664AA" w:rsidRDefault="00B7695B" w:rsidP="00E9445B">
      <w:pPr>
        <w:spacing w:after="120"/>
        <w:jc w:val="both"/>
      </w:pPr>
      <w:r w:rsidRPr="00B7695B">
        <w:t>Bodovi za kriterij kvalitete ponude (P</w:t>
      </w:r>
      <w:r w:rsidRPr="00B7695B">
        <w:rPr>
          <w:vertAlign w:val="subscript"/>
        </w:rPr>
        <w:t>K</w:t>
      </w:r>
      <w:r w:rsidRPr="00B7695B">
        <w:t>) se izračunavaju kako slijedi</w:t>
      </w:r>
      <w:r w:rsidR="001664AA">
        <w:t>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0"/>
        <w:gridCol w:w="1948"/>
        <w:gridCol w:w="1081"/>
        <w:gridCol w:w="1391"/>
      </w:tblGrid>
      <w:tr w:rsidR="00D5546B" w:rsidRPr="00D5546B" w:rsidTr="001D24B7">
        <w:trPr>
          <w:trHeight w:val="340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546B" w:rsidRPr="00D5546B" w:rsidRDefault="00D5546B" w:rsidP="006561E9">
            <w:pPr>
              <w:rPr>
                <w:b/>
                <w:sz w:val="20"/>
                <w:szCs w:val="20"/>
                <w:lang w:eastAsia="en-US"/>
              </w:rPr>
            </w:pPr>
            <w:r w:rsidRPr="00D5546B">
              <w:rPr>
                <w:b/>
                <w:sz w:val="20"/>
                <w:szCs w:val="20"/>
                <w:lang w:eastAsia="en-US"/>
              </w:rPr>
              <w:t xml:space="preserve">1. SPECIFIČNO ISKUSTVO </w:t>
            </w:r>
            <w:r w:rsidR="00D63E9E">
              <w:rPr>
                <w:b/>
                <w:sz w:val="20"/>
                <w:szCs w:val="20"/>
                <w:lang w:eastAsia="en-US"/>
              </w:rPr>
              <w:t xml:space="preserve">KLJUČNOG </w:t>
            </w:r>
            <w:r w:rsidR="006561E9">
              <w:rPr>
                <w:b/>
                <w:sz w:val="20"/>
                <w:szCs w:val="20"/>
                <w:lang w:eastAsia="en-US"/>
              </w:rPr>
              <w:t>STRUČNJAKA</w:t>
            </w:r>
            <w:r w:rsidR="00D63E9E">
              <w:rPr>
                <w:b/>
                <w:sz w:val="20"/>
                <w:szCs w:val="20"/>
                <w:lang w:eastAsia="en-US"/>
              </w:rPr>
              <w:t>- VODITELJA PROJEKTA</w:t>
            </w:r>
          </w:p>
        </w:tc>
      </w:tr>
      <w:tr w:rsidR="00D5546B" w:rsidRPr="00D5546B" w:rsidTr="001D24B7">
        <w:trPr>
          <w:trHeight w:val="3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6B" w:rsidRPr="00D5546B" w:rsidRDefault="00D63E9E" w:rsidP="00D55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</w:t>
            </w:r>
            <w:r w:rsidR="00D04109">
              <w:rPr>
                <w:b/>
                <w:sz w:val="20"/>
                <w:szCs w:val="20"/>
                <w:lang w:eastAsia="en-US"/>
              </w:rPr>
              <w:t>riterij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6B" w:rsidRPr="00D5546B" w:rsidRDefault="00D04109" w:rsidP="00D0410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Broj projekata/ugovora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6B" w:rsidRPr="00D5546B" w:rsidRDefault="00D5546B" w:rsidP="00D55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46B">
              <w:rPr>
                <w:b/>
                <w:sz w:val="20"/>
                <w:szCs w:val="20"/>
                <w:lang w:eastAsia="en-US"/>
              </w:rPr>
              <w:t>Bodovi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46B" w:rsidRPr="00D5546B" w:rsidRDefault="00D5546B" w:rsidP="00D55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5546B">
              <w:rPr>
                <w:b/>
                <w:sz w:val="20"/>
                <w:szCs w:val="20"/>
                <w:lang w:eastAsia="en-US"/>
              </w:rPr>
              <w:t>Najveći mogući broj bodova</w:t>
            </w:r>
          </w:p>
        </w:tc>
      </w:tr>
      <w:tr w:rsidR="005244B3" w:rsidRPr="00D5546B" w:rsidTr="007B3744">
        <w:trPr>
          <w:trHeight w:val="493"/>
        </w:trPr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4B3" w:rsidRPr="009A6B6B" w:rsidRDefault="005244B3" w:rsidP="009A6B6B">
            <w:pPr>
              <w:numPr>
                <w:ilvl w:val="1"/>
                <w:numId w:val="21"/>
              </w:numPr>
              <w:jc w:val="both"/>
              <w:rPr>
                <w:sz w:val="22"/>
                <w:szCs w:val="22"/>
                <w:lang w:eastAsia="en-US"/>
              </w:rPr>
            </w:pPr>
            <w:r w:rsidRPr="009A6B6B">
              <w:rPr>
                <w:sz w:val="22"/>
                <w:szCs w:val="22"/>
                <w:lang w:eastAsia="en-US"/>
              </w:rPr>
              <w:t>Broj projekata/ugovora izvršenih za uslugu</w:t>
            </w:r>
            <w:r w:rsidRPr="009A6B6B">
              <w:rPr>
                <w:rStyle w:val="ListParagraphChar"/>
                <w:sz w:val="22"/>
                <w:szCs w:val="22"/>
              </w:rPr>
              <w:t xml:space="preserve"> vrednovanja Europskih strukturiranih i investicijskih fondova</w:t>
            </w:r>
            <w:r w:rsidRPr="009A6B6B">
              <w:rPr>
                <w:rFonts w:eastAsia="Calibri"/>
                <w:sz w:val="22"/>
                <w:szCs w:val="22"/>
              </w:rPr>
              <w:t xml:space="preserve">, </w:t>
            </w:r>
            <w:r w:rsidRPr="009A6B6B">
              <w:rPr>
                <w:sz w:val="22"/>
                <w:szCs w:val="22"/>
                <w:lang w:eastAsia="en-US"/>
              </w:rPr>
              <w:t>na kojima je stručnjak radio/sudjelovao samostalno ili kao član tima stručnjaka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D5546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244B3" w:rsidRPr="00D5546B" w:rsidTr="007B3744">
        <w:trPr>
          <w:trHeight w:hRule="exact" w:val="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1D24B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4-5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rPr>
                <w:sz w:val="20"/>
                <w:szCs w:val="20"/>
                <w:lang w:eastAsia="en-US"/>
              </w:rPr>
            </w:pPr>
          </w:p>
        </w:tc>
      </w:tr>
      <w:tr w:rsidR="005244B3" w:rsidRPr="00D5546B" w:rsidTr="001D24B7">
        <w:trPr>
          <w:trHeight w:hRule="exact" w:val="5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3" w:rsidRPr="00D5546B" w:rsidRDefault="005244B3" w:rsidP="00D0410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i više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B3" w:rsidRPr="00D5546B" w:rsidRDefault="005244B3" w:rsidP="00D5546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44B3" w:rsidRPr="00D5546B" w:rsidRDefault="005244B3" w:rsidP="00D5546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D63E9E" w:rsidRDefault="00D63E9E" w:rsidP="001664AA">
      <w:pPr>
        <w:spacing w:before="120" w:after="120"/>
        <w:jc w:val="both"/>
      </w:pPr>
    </w:p>
    <w:p w:rsidR="00727717" w:rsidRDefault="00121B49" w:rsidP="001664AA">
      <w:pPr>
        <w:spacing w:before="120" w:after="120"/>
        <w:jc w:val="both"/>
      </w:pPr>
      <w:r>
        <w:t>Maksimalni br</w:t>
      </w:r>
      <w:r w:rsidR="007851BB">
        <w:t>oj bodova po ovom kriteriju je</w:t>
      </w:r>
      <w:r w:rsidR="00796165">
        <w:t xml:space="preserve"> </w:t>
      </w:r>
      <w:r w:rsidR="00AB1122">
        <w:t>3</w:t>
      </w:r>
      <w:r w:rsidR="00796165">
        <w:t>0</w:t>
      </w:r>
      <w:r>
        <w:t>.</w:t>
      </w:r>
    </w:p>
    <w:p w:rsidR="00D04109" w:rsidRPr="001664AA" w:rsidRDefault="00D04109" w:rsidP="001664AA">
      <w:pPr>
        <w:jc w:val="both"/>
      </w:pPr>
      <w:r w:rsidRPr="001664AA">
        <w:t>U svrhu dokazivanja s</w:t>
      </w:r>
      <w:r w:rsidR="00D63E9E">
        <w:t xml:space="preserve">pecifičnog iskustva predloženog ključnog </w:t>
      </w:r>
      <w:r w:rsidRPr="001664AA">
        <w:t>stručnjaka</w:t>
      </w:r>
      <w:r w:rsidR="00D63E9E">
        <w:t>- voditelja projekta</w:t>
      </w:r>
      <w:r w:rsidRPr="001664AA">
        <w:t xml:space="preserve">, ponuditelj je dužan </w:t>
      </w:r>
      <w:r w:rsidR="00BA38DC" w:rsidRPr="001664AA">
        <w:t xml:space="preserve">dostaviti podatke iz kojih je vidljiv </w:t>
      </w:r>
      <w:r w:rsidR="00BA38DC" w:rsidRPr="001664AA">
        <w:rPr>
          <w:rFonts w:eastAsia="Arial"/>
        </w:rPr>
        <w:t>broj</w:t>
      </w:r>
      <w:r w:rsidRPr="001664AA">
        <w:rPr>
          <w:rFonts w:eastAsia="Arial"/>
        </w:rPr>
        <w:t xml:space="preserve"> projekata/ugovora izvršenih za </w:t>
      </w:r>
      <w:r w:rsidRPr="00260076">
        <w:t xml:space="preserve">uslugu  </w:t>
      </w:r>
      <w:r w:rsidR="00260076" w:rsidRPr="00260076">
        <w:t xml:space="preserve">vrednovanja Europskih strukturiranih i investicijskih fondova </w:t>
      </w:r>
      <w:r w:rsidRPr="00260076">
        <w:t>na kojima</w:t>
      </w:r>
      <w:r w:rsidRPr="001664AA">
        <w:rPr>
          <w:rFonts w:eastAsia="Arial"/>
        </w:rPr>
        <w:t xml:space="preserve"> je stručnjak radio/sudjelovao samostalno ili kao član tima stručnjaka,</w:t>
      </w:r>
      <w:r w:rsidRPr="00BA38DC">
        <w:rPr>
          <w:rFonts w:eastAsia="Arial"/>
        </w:rPr>
        <w:t xml:space="preserve"> detalje o  naručitelju projekta/usluge (naziv i sjedište), trajanje izraženo u </w:t>
      </w:r>
      <w:r w:rsidRPr="00074090">
        <w:rPr>
          <w:rFonts w:eastAsia="Arial"/>
        </w:rPr>
        <w:t>mjesecima</w:t>
      </w:r>
      <w:r w:rsidR="00DA536F">
        <w:rPr>
          <w:rFonts w:eastAsia="Arial"/>
        </w:rPr>
        <w:t xml:space="preserve">, i to na priloženom obrascu </w:t>
      </w:r>
      <w:r w:rsidR="00074090" w:rsidRPr="00074090">
        <w:rPr>
          <w:rFonts w:eastAsia="Arial"/>
        </w:rPr>
        <w:t>PRILOG</w:t>
      </w:r>
      <w:r w:rsidR="002D2BEC" w:rsidRPr="00074090">
        <w:rPr>
          <w:rFonts w:eastAsia="Arial"/>
        </w:rPr>
        <w:t xml:space="preserve"> </w:t>
      </w:r>
      <w:r w:rsidR="002D2BEC">
        <w:rPr>
          <w:rFonts w:eastAsia="Arial"/>
        </w:rPr>
        <w:t>V</w:t>
      </w:r>
      <w:r w:rsidRPr="00BA38DC">
        <w:rPr>
          <w:rFonts w:eastAsia="Arial"/>
        </w:rPr>
        <w:t>.</w:t>
      </w:r>
    </w:p>
    <w:p w:rsidR="00D04109" w:rsidRPr="00D04109" w:rsidRDefault="00D04109" w:rsidP="00D04109">
      <w:pPr>
        <w:spacing w:line="276" w:lineRule="auto"/>
        <w:rPr>
          <w:color w:val="000000"/>
        </w:rPr>
      </w:pPr>
    </w:p>
    <w:p w:rsidR="00D04109" w:rsidRDefault="00D04109" w:rsidP="00D04109">
      <w:pPr>
        <w:spacing w:line="276" w:lineRule="auto"/>
        <w:rPr>
          <w:color w:val="000000"/>
        </w:rPr>
      </w:pPr>
      <w:r w:rsidRPr="00D04109">
        <w:rPr>
          <w:color w:val="000000"/>
        </w:rPr>
        <w:t>Naručitelj zadržava pravo provjere svih podataka navedenih u dostavljenim dokumentima.</w:t>
      </w:r>
    </w:p>
    <w:p w:rsidR="00E62856" w:rsidRPr="00D04109" w:rsidRDefault="00E62856" w:rsidP="00D04109">
      <w:pPr>
        <w:spacing w:line="276" w:lineRule="auto"/>
        <w:rPr>
          <w:color w:val="FF0000"/>
        </w:rPr>
      </w:pPr>
    </w:p>
    <w:p w:rsidR="00E9445B" w:rsidRDefault="00694289" w:rsidP="00E9445B">
      <w:pPr>
        <w:spacing w:after="120"/>
        <w:jc w:val="both"/>
        <w:outlineLvl w:val="4"/>
        <w:rPr>
          <w:rFonts w:eastAsia="Arial"/>
        </w:rPr>
      </w:pPr>
      <w:r w:rsidRPr="00694289">
        <w:rPr>
          <w:rFonts w:eastAsia="Arial"/>
        </w:rPr>
        <w:t xml:space="preserve">Ukoliko </w:t>
      </w:r>
      <w:r>
        <w:rPr>
          <w:rFonts w:eastAsia="Arial"/>
        </w:rPr>
        <w:t>ponuditelj ne dostavi popis projekata/ugovora za ključnog stručnjaka- voditelja projekta njegova ponuda po ovom kriteriju neće bit bodovana odnosno dobit će nula (0) bodova.</w:t>
      </w:r>
    </w:p>
    <w:p w:rsidR="00E62856" w:rsidRPr="00694289" w:rsidRDefault="00E62856" w:rsidP="00E9445B">
      <w:pPr>
        <w:spacing w:after="120"/>
        <w:jc w:val="both"/>
        <w:outlineLvl w:val="4"/>
        <w:rPr>
          <w:rFonts w:eastAsia="Arial"/>
        </w:rPr>
      </w:pPr>
    </w:p>
    <w:p w:rsidR="00A76C54" w:rsidRPr="00A76C54" w:rsidRDefault="00A76C54" w:rsidP="00E9445B">
      <w:pPr>
        <w:spacing w:after="120"/>
        <w:jc w:val="both"/>
        <w:outlineLvl w:val="4"/>
        <w:rPr>
          <w:rFonts w:eastAsia="SimSun"/>
          <w:b/>
          <w:bCs/>
          <w:u w:val="single"/>
          <w:lang w:eastAsia="en-US" w:bidi="en-US"/>
        </w:rPr>
      </w:pPr>
      <w:r w:rsidRPr="00A76C54">
        <w:rPr>
          <w:rFonts w:eastAsia="SimSun"/>
          <w:b/>
          <w:bCs/>
          <w:u w:val="single"/>
          <w:lang w:eastAsia="en-US" w:bidi="en-US"/>
        </w:rPr>
        <w:t>Odabir ponude</w:t>
      </w:r>
    </w:p>
    <w:p w:rsidR="008223F0" w:rsidRPr="00260076" w:rsidRDefault="008223F0" w:rsidP="00260076">
      <w:pPr>
        <w:spacing w:after="120"/>
        <w:jc w:val="both"/>
      </w:pPr>
      <w:r>
        <w:t>Ekonomski najpovoljnija</w:t>
      </w:r>
      <w:r w:rsidRPr="007511C4">
        <w:t xml:space="preserve"> ponuda je ona</w:t>
      </w:r>
      <w:r>
        <w:t xml:space="preserve"> valjana ponuda</w:t>
      </w:r>
      <w:r w:rsidRPr="007511C4">
        <w:t xml:space="preserve"> koja je ostvari</w:t>
      </w:r>
      <w:r w:rsidR="00741849">
        <w:t>la</w:t>
      </w:r>
      <w:r w:rsidRPr="007511C4">
        <w:t xml:space="preserve"> najveći ukupni zbroj bodova za cjenovni kriterij i bodova za kriterij kvalitete</w:t>
      </w:r>
      <w:r>
        <w:t xml:space="preserve"> (specifično iskustvo ključnog stručnjaka- voditelja projekta)</w:t>
      </w:r>
      <w:r w:rsidRPr="007511C4">
        <w:t xml:space="preserve">. </w:t>
      </w:r>
    </w:p>
    <w:p w:rsidR="00A76C54" w:rsidRDefault="00F20F83" w:rsidP="00E9445B">
      <w:pPr>
        <w:spacing w:after="120"/>
        <w:ind w:left="567"/>
        <w:jc w:val="both"/>
        <w:rPr>
          <w:b/>
          <w:vertAlign w:val="subscript"/>
        </w:rPr>
      </w:pPr>
      <w:r>
        <w:rPr>
          <w:b/>
        </w:rPr>
        <w:t>E</w:t>
      </w:r>
      <w:r w:rsidR="00A76C54" w:rsidRPr="00A76C54">
        <w:rPr>
          <w:b/>
        </w:rPr>
        <w:t xml:space="preserve"> = </w:t>
      </w:r>
      <w:r w:rsidR="00A76C54" w:rsidRPr="00A76C54">
        <w:rPr>
          <w:rFonts w:eastAsia="Calibri"/>
          <w:b/>
        </w:rPr>
        <w:t>P</w:t>
      </w:r>
      <w:r w:rsidR="00A76C54" w:rsidRPr="00A76C54">
        <w:rPr>
          <w:rFonts w:eastAsia="Calibri"/>
          <w:b/>
          <w:vertAlign w:val="subscript"/>
        </w:rPr>
        <w:t>C</w:t>
      </w:r>
      <w:r w:rsidR="00A76C54" w:rsidRPr="00A76C54">
        <w:rPr>
          <w:b/>
        </w:rPr>
        <w:t xml:space="preserve"> + P</w:t>
      </w:r>
      <w:r w:rsidR="00A76C54" w:rsidRPr="00A76C54">
        <w:rPr>
          <w:b/>
          <w:vertAlign w:val="subscript"/>
        </w:rPr>
        <w:t>K</w:t>
      </w:r>
    </w:p>
    <w:p w:rsidR="008223F0" w:rsidRDefault="008223F0" w:rsidP="00E9445B">
      <w:pPr>
        <w:spacing w:after="120"/>
        <w:ind w:left="567"/>
        <w:jc w:val="both"/>
        <w:rPr>
          <w:b/>
          <w:vertAlign w:val="subscript"/>
        </w:rPr>
      </w:pPr>
    </w:p>
    <w:p w:rsidR="00DA536F" w:rsidRPr="00260076" w:rsidRDefault="008223F0" w:rsidP="00260076">
      <w:pPr>
        <w:spacing w:after="120"/>
        <w:jc w:val="both"/>
        <w:rPr>
          <w:b/>
          <w:vertAlign w:val="subscript"/>
        </w:rPr>
      </w:pPr>
      <w:r w:rsidRPr="001E2831">
        <w:rPr>
          <w:color w:val="000000" w:themeColor="text1"/>
          <w:szCs w:val="22"/>
        </w:rPr>
        <w:t xml:space="preserve">Bodovi se imaju računati na </w:t>
      </w:r>
      <w:r>
        <w:rPr>
          <w:color w:val="000000" w:themeColor="text1"/>
        </w:rPr>
        <w:t>prve dvije decimale bez zaokruživanja.</w:t>
      </w:r>
    </w:p>
    <w:p w:rsidR="00260076" w:rsidRDefault="00A76C54" w:rsidP="00E9445B">
      <w:pPr>
        <w:spacing w:after="120"/>
        <w:jc w:val="both"/>
        <w:sectPr w:rsidR="00260076" w:rsidSect="005542AA">
          <w:pgSz w:w="11906" w:h="16838" w:code="9"/>
          <w:pgMar w:top="1134" w:right="1418" w:bottom="1134" w:left="1418" w:header="709" w:footer="709" w:gutter="0"/>
          <w:cols w:space="708"/>
          <w:titlePg/>
          <w:docGrid w:linePitch="360"/>
        </w:sectPr>
      </w:pPr>
      <w:r w:rsidRPr="00A76C54">
        <w:t>Ako su dvije ili više valjanih ponuda jednako rangirane prema kriteriju za odabir ponude, naručitelj će odabrati po</w:t>
      </w:r>
      <w:r w:rsidR="00EA0FE3">
        <w:t>nudu koja je zaprimljena ranije.</w:t>
      </w:r>
    </w:p>
    <w:p w:rsidR="00144F6B" w:rsidRPr="00144F6B" w:rsidRDefault="00144F6B" w:rsidP="00144F6B">
      <w:pPr>
        <w:spacing w:after="120"/>
      </w:pPr>
      <w:bookmarkStart w:id="0" w:name="_GoBack"/>
      <w:bookmarkEnd w:id="0"/>
    </w:p>
    <w:sectPr w:rsidR="00144F6B" w:rsidRPr="00144F6B" w:rsidSect="006E0608">
      <w:pgSz w:w="16838" w:h="11906" w:orient="landscape" w:code="9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64" w:rsidRDefault="00565764" w:rsidP="00EA0FE3">
      <w:r>
        <w:separator/>
      </w:r>
    </w:p>
  </w:endnote>
  <w:endnote w:type="continuationSeparator" w:id="0">
    <w:p w:rsidR="00565764" w:rsidRDefault="00565764" w:rsidP="00E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64" w:rsidRDefault="00565764" w:rsidP="00EA0FE3">
      <w:r>
        <w:separator/>
      </w:r>
    </w:p>
  </w:footnote>
  <w:footnote w:type="continuationSeparator" w:id="0">
    <w:p w:rsidR="00565764" w:rsidRDefault="00565764" w:rsidP="00EA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03D"/>
    <w:multiLevelType w:val="hybridMultilevel"/>
    <w:tmpl w:val="A3B4B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22C"/>
    <w:multiLevelType w:val="hybridMultilevel"/>
    <w:tmpl w:val="3D30A406"/>
    <w:lvl w:ilvl="0" w:tplc="E730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06E1"/>
    <w:multiLevelType w:val="multilevel"/>
    <w:tmpl w:val="06124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8822E28"/>
    <w:multiLevelType w:val="hybridMultilevel"/>
    <w:tmpl w:val="04F0B3F6"/>
    <w:lvl w:ilvl="0" w:tplc="FF003B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915E9B"/>
    <w:multiLevelType w:val="hybridMultilevel"/>
    <w:tmpl w:val="62CA3F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C01FF"/>
    <w:multiLevelType w:val="multilevel"/>
    <w:tmpl w:val="52A023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C5BC0"/>
    <w:multiLevelType w:val="multilevel"/>
    <w:tmpl w:val="51C67A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0" w15:restartNumberingAfterBreak="0">
    <w:nsid w:val="5D623C76"/>
    <w:multiLevelType w:val="multilevel"/>
    <w:tmpl w:val="A3C43EAE"/>
    <w:lvl w:ilvl="0">
      <w:start w:val="1"/>
      <w:numFmt w:val="decimal"/>
      <w:lvlText w:val="%1."/>
      <w:lvlJc w:val="left"/>
      <w:pPr>
        <w:ind w:left="1080" w:hanging="360"/>
      </w:pPr>
      <w:rPr>
        <w:rFonts w:ascii="Segoe UI" w:eastAsia="Times New Roman" w:hAnsi="Segoe U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6340651B"/>
    <w:multiLevelType w:val="hybridMultilevel"/>
    <w:tmpl w:val="28BE6926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54743"/>
    <w:multiLevelType w:val="hybridMultilevel"/>
    <w:tmpl w:val="217A9292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907BD1"/>
    <w:multiLevelType w:val="hybridMultilevel"/>
    <w:tmpl w:val="C84A526E"/>
    <w:lvl w:ilvl="0" w:tplc="12EAF466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7892296"/>
    <w:multiLevelType w:val="multilevel"/>
    <w:tmpl w:val="2B5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3"/>
  </w:num>
  <w:num w:numId="4">
    <w:abstractNumId w:val="1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 w:numId="18">
    <w:abstractNumId w:val="6"/>
  </w:num>
  <w:num w:numId="19">
    <w:abstractNumId w:val="1"/>
  </w:num>
  <w:num w:numId="20">
    <w:abstractNumId w:val="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54"/>
    <w:rsid w:val="000011A8"/>
    <w:rsid w:val="00067194"/>
    <w:rsid w:val="00074090"/>
    <w:rsid w:val="00095D95"/>
    <w:rsid w:val="000B547C"/>
    <w:rsid w:val="000F2614"/>
    <w:rsid w:val="00121B49"/>
    <w:rsid w:val="00144F6B"/>
    <w:rsid w:val="00157E1F"/>
    <w:rsid w:val="00163A4C"/>
    <w:rsid w:val="001664AA"/>
    <w:rsid w:val="00194DDD"/>
    <w:rsid w:val="001C5EB3"/>
    <w:rsid w:val="001D24B7"/>
    <w:rsid w:val="001D4482"/>
    <w:rsid w:val="00260076"/>
    <w:rsid w:val="002D2BEC"/>
    <w:rsid w:val="002E0DE1"/>
    <w:rsid w:val="00412B0C"/>
    <w:rsid w:val="00417072"/>
    <w:rsid w:val="00434AFA"/>
    <w:rsid w:val="004466DD"/>
    <w:rsid w:val="004F3A00"/>
    <w:rsid w:val="00506D21"/>
    <w:rsid w:val="0051353B"/>
    <w:rsid w:val="00515018"/>
    <w:rsid w:val="005244B3"/>
    <w:rsid w:val="005542AA"/>
    <w:rsid w:val="00565764"/>
    <w:rsid w:val="005764D9"/>
    <w:rsid w:val="005D612E"/>
    <w:rsid w:val="006561E9"/>
    <w:rsid w:val="00664333"/>
    <w:rsid w:val="00676715"/>
    <w:rsid w:val="00684981"/>
    <w:rsid w:val="00694289"/>
    <w:rsid w:val="006E0608"/>
    <w:rsid w:val="00727717"/>
    <w:rsid w:val="00741849"/>
    <w:rsid w:val="00742593"/>
    <w:rsid w:val="007851BB"/>
    <w:rsid w:val="00796165"/>
    <w:rsid w:val="008223F0"/>
    <w:rsid w:val="008411A5"/>
    <w:rsid w:val="008809ED"/>
    <w:rsid w:val="00894DAD"/>
    <w:rsid w:val="008A4219"/>
    <w:rsid w:val="008E4130"/>
    <w:rsid w:val="00907B80"/>
    <w:rsid w:val="0091646E"/>
    <w:rsid w:val="0095790B"/>
    <w:rsid w:val="0098455A"/>
    <w:rsid w:val="009A32D2"/>
    <w:rsid w:val="009A6B6B"/>
    <w:rsid w:val="009B52BE"/>
    <w:rsid w:val="009D5A73"/>
    <w:rsid w:val="009D5C06"/>
    <w:rsid w:val="009E6CB3"/>
    <w:rsid w:val="00A42618"/>
    <w:rsid w:val="00A76C54"/>
    <w:rsid w:val="00AB1122"/>
    <w:rsid w:val="00AE33A4"/>
    <w:rsid w:val="00B60B2E"/>
    <w:rsid w:val="00B7695B"/>
    <w:rsid w:val="00BA38DC"/>
    <w:rsid w:val="00BE727B"/>
    <w:rsid w:val="00C75A9D"/>
    <w:rsid w:val="00C86647"/>
    <w:rsid w:val="00D0030E"/>
    <w:rsid w:val="00D04109"/>
    <w:rsid w:val="00D4087F"/>
    <w:rsid w:val="00D42BD8"/>
    <w:rsid w:val="00D5546B"/>
    <w:rsid w:val="00D63E9E"/>
    <w:rsid w:val="00D9624F"/>
    <w:rsid w:val="00DA536F"/>
    <w:rsid w:val="00DE3807"/>
    <w:rsid w:val="00DF3444"/>
    <w:rsid w:val="00DF7E57"/>
    <w:rsid w:val="00E171C9"/>
    <w:rsid w:val="00E41C97"/>
    <w:rsid w:val="00E62856"/>
    <w:rsid w:val="00E65F50"/>
    <w:rsid w:val="00E74D77"/>
    <w:rsid w:val="00E9445B"/>
    <w:rsid w:val="00EA0FE3"/>
    <w:rsid w:val="00ED6810"/>
    <w:rsid w:val="00F20F83"/>
    <w:rsid w:val="00F437CF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301"/>
  <w15:docId w15:val="{767980F9-B0DA-4F09-99D7-634AA3A2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3A4"/>
    <w:rPr>
      <w:sz w:val="24"/>
      <w:szCs w:val="24"/>
      <w:lang w:eastAsia="hr-HR"/>
    </w:rPr>
  </w:style>
  <w:style w:type="paragraph" w:styleId="Naslov1">
    <w:name w:val="heading 1"/>
    <w:aliases w:val="CHAPTER HEADER"/>
    <w:basedOn w:val="Normal"/>
    <w:next w:val="Normal"/>
    <w:link w:val="Naslov1Char"/>
    <w:qFormat/>
    <w:rsid w:val="00AE33A4"/>
    <w:pPr>
      <w:keepNext/>
      <w:spacing w:after="120"/>
      <w:jc w:val="center"/>
      <w:outlineLvl w:val="0"/>
    </w:pPr>
    <w:rPr>
      <w:rFonts w:eastAsia="EUAlbertina-Regular-Identity-H" w:cstheme="majorBidi"/>
      <w:b/>
      <w:bCs/>
      <w:kern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849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849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849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849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68498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68498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68498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6849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684981"/>
    <w:pPr>
      <w:ind w:left="720"/>
    </w:pPr>
  </w:style>
  <w:style w:type="paragraph" w:customStyle="1" w:styleId="TOCNaslov1">
    <w:name w:val="TOC Naslov1"/>
    <w:basedOn w:val="Naslov1"/>
    <w:next w:val="Normal"/>
    <w:rsid w:val="00684981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</w:rPr>
  </w:style>
  <w:style w:type="character" w:customStyle="1" w:styleId="Naslov1Char">
    <w:name w:val="Naslov 1 Char"/>
    <w:aliases w:val="CHAPTER HEADER Char"/>
    <w:link w:val="Naslov1"/>
    <w:rsid w:val="00AE33A4"/>
    <w:rPr>
      <w:rFonts w:eastAsia="EUAlbertina-Regular-Identity-H" w:cstheme="majorBidi"/>
      <w:b/>
      <w:bCs/>
      <w:kern w:val="32"/>
      <w:sz w:val="24"/>
      <w:szCs w:val="32"/>
    </w:rPr>
  </w:style>
  <w:style w:type="character" w:customStyle="1" w:styleId="Naslov2Char">
    <w:name w:val="Naslov 2 Char"/>
    <w:link w:val="Naslov2"/>
    <w:semiHidden/>
    <w:rsid w:val="00684981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link w:val="Naslov3"/>
    <w:semiHidden/>
    <w:rsid w:val="00684981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link w:val="Naslov4"/>
    <w:semiHidden/>
    <w:rsid w:val="00684981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link w:val="Naslov5"/>
    <w:semiHidden/>
    <w:rsid w:val="00684981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link w:val="Naslov6"/>
    <w:semiHidden/>
    <w:rsid w:val="00684981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link w:val="Naslov7"/>
    <w:semiHidden/>
    <w:rsid w:val="00684981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link w:val="Naslov8"/>
    <w:semiHidden/>
    <w:rsid w:val="00684981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link w:val="Naslov9"/>
    <w:semiHidden/>
    <w:rsid w:val="00684981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Opisslike">
    <w:name w:val="caption"/>
    <w:basedOn w:val="Normal"/>
    <w:next w:val="Normal"/>
    <w:semiHidden/>
    <w:unhideWhenUsed/>
    <w:qFormat/>
    <w:rsid w:val="00684981"/>
    <w:rPr>
      <w:b/>
      <w:bCs/>
      <w:sz w:val="20"/>
      <w:szCs w:val="20"/>
    </w:rPr>
  </w:style>
  <w:style w:type="paragraph" w:styleId="Naslov">
    <w:name w:val="Title"/>
    <w:basedOn w:val="Normal"/>
    <w:next w:val="Normal"/>
    <w:link w:val="NaslovChar"/>
    <w:qFormat/>
    <w:rsid w:val="00AE33A4"/>
    <w:pPr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NaslovChar">
    <w:name w:val="Naslov Char"/>
    <w:link w:val="Naslov"/>
    <w:rsid w:val="00AE33A4"/>
    <w:rPr>
      <w:b/>
      <w:bCs/>
      <w:kern w:val="28"/>
      <w:sz w:val="28"/>
      <w:szCs w:val="32"/>
    </w:rPr>
  </w:style>
  <w:style w:type="character" w:styleId="Istaknuto">
    <w:name w:val="Emphasis"/>
    <w:qFormat/>
    <w:rsid w:val="00684981"/>
    <w:rPr>
      <w:i/>
      <w:iCs/>
    </w:rPr>
  </w:style>
  <w:style w:type="paragraph" w:styleId="Bezproreda">
    <w:name w:val="No Spacing"/>
    <w:link w:val="BezproredaChar"/>
    <w:uiPriority w:val="1"/>
    <w:qFormat/>
    <w:rsid w:val="00684981"/>
    <w:rPr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84981"/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4981"/>
    <w:pPr>
      <w:ind w:left="708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84981"/>
    <w:pPr>
      <w:spacing w:before="240" w:after="60"/>
      <w:jc w:val="left"/>
      <w:outlineLvl w:val="9"/>
    </w:pPr>
    <w:rPr>
      <w:rFonts w:asciiTheme="majorHAnsi" w:eastAsiaTheme="majorEastAsia" w:hAnsiTheme="majorHAnsi"/>
      <w:sz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6C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C54"/>
    <w:rPr>
      <w:rFonts w:ascii="Tahom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D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5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BA38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38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A38DC"/>
    <w:rPr>
      <w:lang w:eastAsia="hr-HR"/>
    </w:rPr>
  </w:style>
  <w:style w:type="paragraph" w:customStyle="1" w:styleId="ListParagraph1">
    <w:name w:val="List Paragraph1"/>
    <w:basedOn w:val="Normal"/>
    <w:link w:val="ListParagraphChar"/>
    <w:qFormat/>
    <w:rsid w:val="009E6CB3"/>
    <w:pPr>
      <w:ind w:left="708"/>
    </w:pPr>
    <w:rPr>
      <w:noProof/>
    </w:rPr>
  </w:style>
  <w:style w:type="character" w:customStyle="1" w:styleId="ListParagraphChar">
    <w:name w:val="List Paragraph Char"/>
    <w:link w:val="ListParagraph1"/>
    <w:locked/>
    <w:rsid w:val="009E6CB3"/>
    <w:rPr>
      <w:noProof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A0F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0FE3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0F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FE3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6D32-7CF4-47BC-BA92-ED871606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2019-04-05T10:30:00Z</cp:lastPrinted>
  <dcterms:created xsi:type="dcterms:W3CDTF">2020-11-30T10:45:00Z</dcterms:created>
  <dcterms:modified xsi:type="dcterms:W3CDTF">2021-03-16T09:45:00Z</dcterms:modified>
</cp:coreProperties>
</file>