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AF52B" w14:textId="1AF6A400" w:rsidR="005C7AE7" w:rsidRPr="007D7990" w:rsidRDefault="00243404">
      <w:pPr>
        <w:rPr>
          <w:rFonts w:ascii="Times New Roman" w:hAnsi="Times New Roman" w:cs="Times New Roman"/>
          <w:b/>
          <w:sz w:val="28"/>
          <w:szCs w:val="28"/>
        </w:rPr>
      </w:pPr>
      <w:r w:rsidRPr="007D7990">
        <w:rPr>
          <w:rFonts w:ascii="Times New Roman" w:hAnsi="Times New Roman" w:cs="Times New Roman"/>
          <w:sz w:val="28"/>
          <w:szCs w:val="28"/>
        </w:rPr>
        <w:t>L</w:t>
      </w:r>
      <w:r w:rsidRPr="007D7990">
        <w:rPr>
          <w:rFonts w:ascii="Times New Roman" w:hAnsi="Times New Roman" w:cs="Times New Roman"/>
          <w:b/>
          <w:sz w:val="28"/>
          <w:szCs w:val="28"/>
        </w:rPr>
        <w:t xml:space="preserve">aserski multifunkcionalni </w:t>
      </w:r>
      <w:proofErr w:type="spellStart"/>
      <w:r w:rsidRPr="007D7990">
        <w:rPr>
          <w:rFonts w:ascii="Times New Roman" w:hAnsi="Times New Roman" w:cs="Times New Roman"/>
          <w:b/>
          <w:sz w:val="28"/>
          <w:szCs w:val="28"/>
        </w:rPr>
        <w:t>duple</w:t>
      </w:r>
      <w:r w:rsidR="007D7990" w:rsidRPr="007D7990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r w:rsidRPr="007D7990">
        <w:rPr>
          <w:rFonts w:ascii="Times New Roman" w:hAnsi="Times New Roman" w:cs="Times New Roman"/>
          <w:b/>
          <w:sz w:val="28"/>
          <w:szCs w:val="28"/>
        </w:rPr>
        <w:t xml:space="preserve"> uređaji - </w:t>
      </w:r>
      <w:r w:rsidR="00914224" w:rsidRPr="007D7990">
        <w:rPr>
          <w:rFonts w:ascii="Times New Roman" w:hAnsi="Times New Roman" w:cs="Times New Roman"/>
          <w:b/>
          <w:sz w:val="28"/>
          <w:szCs w:val="28"/>
        </w:rPr>
        <w:t>Tehnička specifikacija</w:t>
      </w:r>
    </w:p>
    <w:p w14:paraId="6969759B" w14:textId="77777777" w:rsidR="00555274" w:rsidRDefault="00555274">
      <w:pPr>
        <w:rPr>
          <w:rFonts w:ascii="Times New Roman" w:hAnsi="Times New Roman" w:cs="Times New Roman"/>
          <w:sz w:val="24"/>
          <w:szCs w:val="24"/>
        </w:rPr>
      </w:pPr>
    </w:p>
    <w:p w14:paraId="375F01A9" w14:textId="01916383" w:rsidR="007D7990" w:rsidRPr="007C726E" w:rsidRDefault="007D7990" w:rsidP="0081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Minimalno: 3 godine garancije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1702"/>
        <w:gridCol w:w="6237"/>
        <w:gridCol w:w="1979"/>
      </w:tblGrid>
      <w:tr w:rsidR="003641F9" w:rsidRPr="007C726E" w14:paraId="62AB8629" w14:textId="46F01A3D" w:rsidTr="00D72972">
        <w:tc>
          <w:tcPr>
            <w:tcW w:w="1702" w:type="dxa"/>
          </w:tcPr>
          <w:p w14:paraId="289AF1F4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eastAsia="TimesNewRomanPSMT" w:hAnsi="Times New Roman" w:cs="Times New Roman"/>
                <w:sz w:val="24"/>
                <w:szCs w:val="24"/>
              </w:rPr>
              <w:t>Funkcije</w:t>
            </w:r>
          </w:p>
        </w:tc>
        <w:tc>
          <w:tcPr>
            <w:tcW w:w="6237" w:type="dxa"/>
          </w:tcPr>
          <w:p w14:paraId="5B40DEAD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Ispis, kopiranje, skeniranje, faksiranje, e-pošta</w:t>
            </w:r>
          </w:p>
        </w:tc>
        <w:tc>
          <w:tcPr>
            <w:tcW w:w="1979" w:type="dxa"/>
          </w:tcPr>
          <w:p w14:paraId="042B7BFE" w14:textId="695D2994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DA/NE</w:t>
            </w:r>
            <w:r w:rsidR="00D72972">
              <w:rPr>
                <w:rFonts w:ascii="Times New Roman" w:hAnsi="Times New Roman" w:cs="Times New Roman"/>
                <w:sz w:val="24"/>
                <w:szCs w:val="24"/>
              </w:rPr>
              <w:t xml:space="preserve"> ili napomena</w:t>
            </w:r>
            <w:bookmarkStart w:id="0" w:name="_GoBack"/>
            <w:bookmarkEnd w:id="0"/>
          </w:p>
        </w:tc>
      </w:tr>
      <w:tr w:rsidR="003641F9" w:rsidRPr="007C726E" w14:paraId="66DA5FFA" w14:textId="13406CFC" w:rsidTr="00D72972">
        <w:tc>
          <w:tcPr>
            <w:tcW w:w="1702" w:type="dxa"/>
          </w:tcPr>
          <w:p w14:paraId="6946C1A3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Upravljačka ploča</w:t>
            </w:r>
          </w:p>
        </w:tc>
        <w:tc>
          <w:tcPr>
            <w:tcW w:w="6237" w:type="dxa"/>
          </w:tcPr>
          <w:p w14:paraId="5A7F75E3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6,86 cm (2,7 inča) zaslon u boji osjetljiv na dodir</w:t>
            </w:r>
          </w:p>
        </w:tc>
        <w:tc>
          <w:tcPr>
            <w:tcW w:w="1979" w:type="dxa"/>
          </w:tcPr>
          <w:p w14:paraId="29A1AB62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5151B022" w14:textId="3A388C0B" w:rsidTr="00D72972">
        <w:tc>
          <w:tcPr>
            <w:tcW w:w="7939" w:type="dxa"/>
            <w:gridSpan w:val="2"/>
          </w:tcPr>
          <w:p w14:paraId="62A0E3D8" w14:textId="77777777" w:rsidR="003641F9" w:rsidRPr="007C726E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Ispis</w:t>
            </w:r>
          </w:p>
        </w:tc>
        <w:tc>
          <w:tcPr>
            <w:tcW w:w="1979" w:type="dxa"/>
          </w:tcPr>
          <w:p w14:paraId="266159BD" w14:textId="77777777" w:rsidR="003641F9" w:rsidRPr="007C726E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F9" w:rsidRPr="007C726E" w14:paraId="141FD260" w14:textId="7FBC7608" w:rsidTr="00D72972">
        <w:tc>
          <w:tcPr>
            <w:tcW w:w="1702" w:type="dxa"/>
          </w:tcPr>
          <w:p w14:paraId="45DED9F3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Tehnologija ispisa</w:t>
            </w:r>
          </w:p>
        </w:tc>
        <w:tc>
          <w:tcPr>
            <w:tcW w:w="6237" w:type="dxa"/>
          </w:tcPr>
          <w:p w14:paraId="115C11B4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</w:p>
        </w:tc>
        <w:tc>
          <w:tcPr>
            <w:tcW w:w="1979" w:type="dxa"/>
          </w:tcPr>
          <w:p w14:paraId="7C0910F5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42E95E0A" w14:textId="02DC712E" w:rsidTr="00D72972">
        <w:tc>
          <w:tcPr>
            <w:tcW w:w="1702" w:type="dxa"/>
          </w:tcPr>
          <w:p w14:paraId="23D67841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Brzina ispisa</w:t>
            </w:r>
          </w:p>
        </w:tc>
        <w:tc>
          <w:tcPr>
            <w:tcW w:w="6237" w:type="dxa"/>
          </w:tcPr>
          <w:p w14:paraId="75D0251C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Crna (A4, normalno): do 38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ppm</w:t>
            </w:r>
            <w:proofErr w:type="spellEnd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(zadano); Do 40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ppm</w:t>
            </w:r>
            <w:proofErr w:type="spellEnd"/>
          </w:p>
          <w:p w14:paraId="4D2C98A9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Crna (A4, dvostrani): do 31 slika u minuti</w:t>
            </w:r>
          </w:p>
        </w:tc>
        <w:tc>
          <w:tcPr>
            <w:tcW w:w="1979" w:type="dxa"/>
          </w:tcPr>
          <w:p w14:paraId="5DEEB405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11CA5543" w14:textId="297D1A82" w:rsidTr="00D72972">
        <w:tc>
          <w:tcPr>
            <w:tcW w:w="1702" w:type="dxa"/>
          </w:tcPr>
          <w:p w14:paraId="0DC98CE3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Ispis prve stranice</w:t>
            </w:r>
          </w:p>
        </w:tc>
        <w:tc>
          <w:tcPr>
            <w:tcW w:w="6237" w:type="dxa"/>
          </w:tcPr>
          <w:p w14:paraId="082E9F7C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Crna (A4, spreman): samo 6,3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sek</w:t>
            </w:r>
            <w:proofErr w:type="spellEnd"/>
          </w:p>
          <w:p w14:paraId="7FA9024E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Crna (A4, mirovanje): samo 8,8 sekundi</w:t>
            </w:r>
          </w:p>
        </w:tc>
        <w:tc>
          <w:tcPr>
            <w:tcW w:w="1979" w:type="dxa"/>
          </w:tcPr>
          <w:p w14:paraId="3F6EACEA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5FB89099" w14:textId="13EC75FC" w:rsidTr="00D72972">
        <w:tc>
          <w:tcPr>
            <w:tcW w:w="1702" w:type="dxa"/>
          </w:tcPr>
          <w:p w14:paraId="1A35A69C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Rezolucija ispisa</w:t>
            </w:r>
          </w:p>
        </w:tc>
        <w:tc>
          <w:tcPr>
            <w:tcW w:w="6237" w:type="dxa"/>
          </w:tcPr>
          <w:p w14:paraId="17457C27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Crna (najbolje): fine linije (1200 x 1200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</w:tcPr>
          <w:p w14:paraId="71770A61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6E3AA6C3" w14:textId="7ED6102A" w:rsidTr="00D72972">
        <w:tc>
          <w:tcPr>
            <w:tcW w:w="1702" w:type="dxa"/>
          </w:tcPr>
          <w:p w14:paraId="469032C5" w14:textId="77862BD5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Mjesečni radni ciklus</w:t>
            </w:r>
          </w:p>
        </w:tc>
        <w:tc>
          <w:tcPr>
            <w:tcW w:w="6237" w:type="dxa"/>
          </w:tcPr>
          <w:p w14:paraId="24F88CB4" w14:textId="50CB87FD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Više od 5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0.000 stranica A4</w:t>
            </w:r>
          </w:p>
        </w:tc>
        <w:tc>
          <w:tcPr>
            <w:tcW w:w="1979" w:type="dxa"/>
          </w:tcPr>
          <w:p w14:paraId="75370EDF" w14:textId="77777777" w:rsidR="003641F9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132D38B7" w14:textId="5C426557" w:rsidTr="00D72972">
        <w:tc>
          <w:tcPr>
            <w:tcW w:w="1702" w:type="dxa"/>
          </w:tcPr>
          <w:p w14:paraId="5B1C6AB8" w14:textId="262FCC15" w:rsidR="003641F9" w:rsidRPr="007C726E" w:rsidRDefault="003641F9" w:rsidP="00BD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Svojstva pametnog softvera za pisač</w:t>
            </w:r>
          </w:p>
        </w:tc>
        <w:tc>
          <w:tcPr>
            <w:tcW w:w="6237" w:type="dxa"/>
          </w:tcPr>
          <w:p w14:paraId="7B62EBE7" w14:textId="77777777" w:rsidR="003641F9" w:rsidRPr="007C726E" w:rsidRDefault="003641F9" w:rsidP="00BD5A09">
            <w:pPr>
              <w:pStyle w:val="Odlomakpopisa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Apple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AirPrint</w:t>
            </w:r>
            <w:proofErr w:type="spellEnd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™,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Mopria</w:t>
            </w:r>
            <w:proofErr w:type="spellEnd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certificiran, Wi-Fi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  <w:proofErr w:type="spellEnd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Printing</w:t>
            </w:r>
            <w:proofErr w:type="spellEnd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, ROAM omogućen za jednostavno ispisivanje</w:t>
            </w:r>
          </w:p>
          <w:p w14:paraId="6C36F3A0" w14:textId="3617A4CF" w:rsidR="003641F9" w:rsidRPr="007C726E" w:rsidRDefault="003641F9" w:rsidP="00712FD1">
            <w:pPr>
              <w:pStyle w:val="Odlomakpopisa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Intuitivna upravljačka ploča dodirnog zaslona 6,86 cm (2,7 inča), skeniranje/ispis iz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Cloud</w:t>
            </w:r>
            <w:proofErr w:type="spellEnd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-a pomoću aplikacije na upravljačkoj ploči,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proofErr w:type="spellEnd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  <w:proofErr w:type="spellEnd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(pohrana poslova) s ispisom PIN-om, ispis s USB-a, </w:t>
            </w:r>
          </w:p>
        </w:tc>
        <w:tc>
          <w:tcPr>
            <w:tcW w:w="1979" w:type="dxa"/>
          </w:tcPr>
          <w:p w14:paraId="7A369CD5" w14:textId="77777777" w:rsidR="003641F9" w:rsidRPr="007C726E" w:rsidRDefault="003641F9" w:rsidP="003641F9">
            <w:pPr>
              <w:pStyle w:val="Odlomakpopisa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5E0D1AEC" w14:textId="1C2B9C9B" w:rsidTr="00D72972">
        <w:tc>
          <w:tcPr>
            <w:tcW w:w="1702" w:type="dxa"/>
          </w:tcPr>
          <w:p w14:paraId="48E5740F" w14:textId="7472F5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Standardni jezici ispisa</w:t>
            </w:r>
          </w:p>
        </w:tc>
        <w:tc>
          <w:tcPr>
            <w:tcW w:w="6237" w:type="dxa"/>
          </w:tcPr>
          <w:p w14:paraId="25A24A67" w14:textId="1903C500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  <w:tc>
          <w:tcPr>
            <w:tcW w:w="1979" w:type="dxa"/>
          </w:tcPr>
          <w:p w14:paraId="50239849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66A457AF" w14:textId="00960848" w:rsidTr="00D72972">
        <w:tc>
          <w:tcPr>
            <w:tcW w:w="1702" w:type="dxa"/>
          </w:tcPr>
          <w:p w14:paraId="37CEB0D8" w14:textId="453D7874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Ispisno područje</w:t>
            </w:r>
          </w:p>
        </w:tc>
        <w:tc>
          <w:tcPr>
            <w:tcW w:w="6237" w:type="dxa"/>
          </w:tcPr>
          <w:p w14:paraId="0F631188" w14:textId="3953A7A7" w:rsidR="003641F9" w:rsidRPr="007C726E" w:rsidRDefault="003641F9" w:rsidP="000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Margine ispisa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- gornji dio: 5 mm, donji dio: 5 mm, lijevi: 4 mm, desni: 4 mm; Maksimalna površina ispisa: 207,4 x 347,1 mm</w:t>
            </w:r>
          </w:p>
        </w:tc>
        <w:tc>
          <w:tcPr>
            <w:tcW w:w="1979" w:type="dxa"/>
          </w:tcPr>
          <w:p w14:paraId="16C86AE1" w14:textId="77777777" w:rsidR="003641F9" w:rsidRPr="007C726E" w:rsidRDefault="003641F9" w:rsidP="00015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F9" w:rsidRPr="007C726E" w14:paraId="4FE04005" w14:textId="21B90079" w:rsidTr="00D72972">
        <w:tc>
          <w:tcPr>
            <w:tcW w:w="1702" w:type="dxa"/>
          </w:tcPr>
          <w:p w14:paraId="49C4C724" w14:textId="51FFC6E4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Dvostrani ispis</w:t>
            </w:r>
          </w:p>
        </w:tc>
        <w:tc>
          <w:tcPr>
            <w:tcW w:w="6237" w:type="dxa"/>
          </w:tcPr>
          <w:p w14:paraId="1D187F81" w14:textId="6CE82904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Automatski (zadano)</w:t>
            </w:r>
          </w:p>
        </w:tc>
        <w:tc>
          <w:tcPr>
            <w:tcW w:w="1979" w:type="dxa"/>
          </w:tcPr>
          <w:p w14:paraId="5153F2EB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47701244" w14:textId="1C9AF21C" w:rsidTr="00D72972">
        <w:tc>
          <w:tcPr>
            <w:tcW w:w="1702" w:type="dxa"/>
          </w:tcPr>
          <w:p w14:paraId="3522356C" w14:textId="33D1FA91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Toner</w:t>
            </w:r>
          </w:p>
        </w:tc>
        <w:tc>
          <w:tcPr>
            <w:tcW w:w="6237" w:type="dxa"/>
          </w:tcPr>
          <w:p w14:paraId="7C6846C6" w14:textId="6E70A651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Puni spremnik omogućava ispis minimalno 10.000 stranica</w:t>
            </w:r>
          </w:p>
        </w:tc>
        <w:tc>
          <w:tcPr>
            <w:tcW w:w="1979" w:type="dxa"/>
          </w:tcPr>
          <w:p w14:paraId="7F46D7F6" w14:textId="77777777" w:rsidR="003641F9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62658443" w14:textId="5BD7F69F" w:rsidTr="00D72972">
        <w:tc>
          <w:tcPr>
            <w:tcW w:w="7939" w:type="dxa"/>
            <w:gridSpan w:val="2"/>
          </w:tcPr>
          <w:p w14:paraId="79A8F901" w14:textId="4E06F567" w:rsidR="003641F9" w:rsidRPr="007C726E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Kopiranje</w:t>
            </w:r>
          </w:p>
        </w:tc>
        <w:tc>
          <w:tcPr>
            <w:tcW w:w="1979" w:type="dxa"/>
          </w:tcPr>
          <w:p w14:paraId="071D0E27" w14:textId="77777777" w:rsidR="003641F9" w:rsidRPr="007C726E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F9" w:rsidRPr="007C726E" w14:paraId="26801E86" w14:textId="00B4A039" w:rsidTr="00D72972">
        <w:tc>
          <w:tcPr>
            <w:tcW w:w="1702" w:type="dxa"/>
          </w:tcPr>
          <w:p w14:paraId="6B8FE391" w14:textId="3EF4DA10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Brzina kopiranja</w:t>
            </w:r>
          </w:p>
        </w:tc>
        <w:tc>
          <w:tcPr>
            <w:tcW w:w="6237" w:type="dxa"/>
          </w:tcPr>
          <w:p w14:paraId="0A1A1ABB" w14:textId="596F0CA9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Crna (A4): do 38 kopija u minuti</w:t>
            </w:r>
          </w:p>
        </w:tc>
        <w:tc>
          <w:tcPr>
            <w:tcW w:w="1979" w:type="dxa"/>
          </w:tcPr>
          <w:p w14:paraId="2C736B12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34DD39C7" w14:textId="62DF6C80" w:rsidTr="00D72972">
        <w:tc>
          <w:tcPr>
            <w:tcW w:w="1702" w:type="dxa"/>
          </w:tcPr>
          <w:p w14:paraId="1C1FC310" w14:textId="5C1D7F88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Specifikacije kopirnih uređaja</w:t>
            </w:r>
          </w:p>
        </w:tc>
        <w:tc>
          <w:tcPr>
            <w:tcW w:w="6237" w:type="dxa"/>
          </w:tcPr>
          <w:p w14:paraId="098B0220" w14:textId="6BE16D82" w:rsidR="003641F9" w:rsidRPr="007C726E" w:rsidRDefault="003641F9" w:rsidP="0001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ID kopije; 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oj kopija; Promjena veličine; 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Svjetlije/Tamnije; Poboljšanja; Izvorna veličina; Margina uvezivanja; Odabir ladice; Dvostrano; Kvaliteta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(Skica/Normalno/Najbolje); Spremi trenutne postavke; Vrati tvorničke postavke; </w:t>
            </w: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Maksimalan broj kopija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: do 999 kopija; </w:t>
            </w: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Smanji/Povećaj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: 25 do 400%</w:t>
            </w:r>
          </w:p>
        </w:tc>
        <w:tc>
          <w:tcPr>
            <w:tcW w:w="1979" w:type="dxa"/>
          </w:tcPr>
          <w:p w14:paraId="30526379" w14:textId="77777777" w:rsidR="003641F9" w:rsidRPr="007C726E" w:rsidRDefault="003641F9" w:rsidP="0001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19387AEF" w14:textId="63BEE994" w:rsidTr="00D72972">
        <w:tc>
          <w:tcPr>
            <w:tcW w:w="7939" w:type="dxa"/>
            <w:gridSpan w:val="2"/>
          </w:tcPr>
          <w:p w14:paraId="278E4D4E" w14:textId="39257FDE" w:rsidR="003641F9" w:rsidRPr="0097520D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0D">
              <w:rPr>
                <w:rFonts w:ascii="Times New Roman" w:hAnsi="Times New Roman" w:cs="Times New Roman"/>
                <w:b/>
                <w:sz w:val="24"/>
                <w:szCs w:val="24"/>
              </w:rPr>
              <w:t>Skeniranje</w:t>
            </w:r>
          </w:p>
        </w:tc>
        <w:tc>
          <w:tcPr>
            <w:tcW w:w="1979" w:type="dxa"/>
          </w:tcPr>
          <w:p w14:paraId="2E13BDB1" w14:textId="77777777" w:rsidR="003641F9" w:rsidRPr="0097520D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F9" w:rsidRPr="007C726E" w14:paraId="4A0F7D2D" w14:textId="4660EA7E" w:rsidTr="00D72972">
        <w:tc>
          <w:tcPr>
            <w:tcW w:w="1702" w:type="dxa"/>
          </w:tcPr>
          <w:p w14:paraId="26D0F53F" w14:textId="41E020F5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Brzina skeniranja</w:t>
            </w:r>
          </w:p>
        </w:tc>
        <w:tc>
          <w:tcPr>
            <w:tcW w:w="6237" w:type="dxa"/>
          </w:tcPr>
          <w:p w14:paraId="634F1FAE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Uobičajeno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(A4): do 29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ppm</w:t>
            </w:r>
            <w:proofErr w:type="spellEnd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/46 slika u minuti; </w:t>
            </w:r>
          </w:p>
          <w:p w14:paraId="395D443C" w14:textId="1D1807E1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Obostrano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(A4): do 46 slika u minuti</w:t>
            </w:r>
          </w:p>
        </w:tc>
        <w:tc>
          <w:tcPr>
            <w:tcW w:w="1979" w:type="dxa"/>
          </w:tcPr>
          <w:p w14:paraId="0F10D0A6" w14:textId="77777777" w:rsidR="003641F9" w:rsidRPr="007C726E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F9" w:rsidRPr="007C726E" w14:paraId="2C62D6A7" w14:textId="132120DC" w:rsidTr="00D72972">
        <w:tc>
          <w:tcPr>
            <w:tcW w:w="1702" w:type="dxa"/>
          </w:tcPr>
          <w:p w14:paraId="4F41F6D9" w14:textId="5D0B0EC1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Skeniranje formata datoteke</w:t>
            </w:r>
          </w:p>
        </w:tc>
        <w:tc>
          <w:tcPr>
            <w:tcW w:w="6237" w:type="dxa"/>
          </w:tcPr>
          <w:p w14:paraId="30A7B1F5" w14:textId="396F73B0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PDF, JPG, TIFF</w:t>
            </w:r>
          </w:p>
        </w:tc>
        <w:tc>
          <w:tcPr>
            <w:tcW w:w="1979" w:type="dxa"/>
          </w:tcPr>
          <w:p w14:paraId="78F6665E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3700D921" w14:textId="1FC22B2C" w:rsidTr="00D72972">
        <w:tc>
          <w:tcPr>
            <w:tcW w:w="1702" w:type="dxa"/>
          </w:tcPr>
          <w:p w14:paraId="248DF9F9" w14:textId="1DF5BBFF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Specifikacije skeniranje</w:t>
            </w:r>
          </w:p>
        </w:tc>
        <w:tc>
          <w:tcPr>
            <w:tcW w:w="6237" w:type="dxa"/>
          </w:tcPr>
          <w:p w14:paraId="7DE5490E" w14:textId="29241784" w:rsidR="003641F9" w:rsidRPr="007C726E" w:rsidRDefault="003641F9" w:rsidP="006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Tip skeniranje ravni, ADF; </w:t>
            </w: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Tehnologija skeniranja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: kontaktirajte senzor slike (CIS); </w:t>
            </w: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Načini unosa za skeniranje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: gumbi za skeniranje, kopiranje, e-poštu ili gumb na prednjoj ploči; i korisnik prijava putem TWAIN-a ili WIA-e; Twain verzija: Verzija 2.3; </w:t>
            </w:r>
            <w:proofErr w:type="spellStart"/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Duplex</w:t>
            </w:r>
            <w:proofErr w:type="spellEnd"/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ADF skeniranje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: Da; Maksimalna veličina skeniranja (ravni, ADF): 216 x 297 mm; Optička razlučivost skeniranja: do</w:t>
            </w:r>
          </w:p>
          <w:p w14:paraId="75BB8C43" w14:textId="60309DB0" w:rsidR="003641F9" w:rsidRPr="007C726E" w:rsidRDefault="003641F9" w:rsidP="006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1200 x 1200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tpi</w:t>
            </w:r>
            <w:proofErr w:type="spellEnd"/>
          </w:p>
        </w:tc>
        <w:tc>
          <w:tcPr>
            <w:tcW w:w="1979" w:type="dxa"/>
          </w:tcPr>
          <w:p w14:paraId="76FEF6BF" w14:textId="77777777" w:rsidR="003641F9" w:rsidRPr="007C726E" w:rsidRDefault="003641F9" w:rsidP="0068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5A44AB3C" w14:textId="2E4CED55" w:rsidTr="00D72972">
        <w:tc>
          <w:tcPr>
            <w:tcW w:w="1702" w:type="dxa"/>
          </w:tcPr>
          <w:p w14:paraId="730C1AEE" w14:textId="6CE79E66" w:rsidR="003641F9" w:rsidRPr="007C726E" w:rsidRDefault="003641F9" w:rsidP="004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Napredna svojstva skeniranja</w:t>
            </w:r>
          </w:p>
        </w:tc>
        <w:tc>
          <w:tcPr>
            <w:tcW w:w="6237" w:type="dxa"/>
          </w:tcPr>
          <w:p w14:paraId="3271FEB1" w14:textId="0399E2CE" w:rsidR="003641F9" w:rsidRPr="007C726E" w:rsidRDefault="003641F9" w:rsidP="004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Jednostrano-dvostrano skeniranje ADF-a, skeniranje u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Cloud</w:t>
            </w:r>
            <w:proofErr w:type="spellEnd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(Google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drive</w:t>
            </w:r>
            <w:proofErr w:type="spellEnd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DropBox</w:t>
            </w:r>
            <w:proofErr w:type="spellEnd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) skeniranje u e-poštu s LDAP pretraživanjem adrese e-pošte, skeniranje u mrežnu mapu, skeniranje na USB, skeniranje na Microsoft SharePoint, skeniranje na računalo sa softverom, arhiva faksa u mrežnu mapu, arhiva faksa na e-poštu, faksiranje na računalo, omogućavanje/onemogućavanje faksa, brze postavke</w:t>
            </w:r>
          </w:p>
        </w:tc>
        <w:tc>
          <w:tcPr>
            <w:tcW w:w="1979" w:type="dxa"/>
          </w:tcPr>
          <w:p w14:paraId="583997BD" w14:textId="77777777" w:rsidR="003641F9" w:rsidRPr="007C726E" w:rsidRDefault="003641F9" w:rsidP="004E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0B0C3213" w14:textId="347F20E7" w:rsidTr="00D72972">
        <w:tc>
          <w:tcPr>
            <w:tcW w:w="1702" w:type="dxa"/>
          </w:tcPr>
          <w:p w14:paraId="63AA7AB5" w14:textId="123ED9CC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Preporučeni mjesečni volumen skeniranja</w:t>
            </w:r>
          </w:p>
        </w:tc>
        <w:tc>
          <w:tcPr>
            <w:tcW w:w="6237" w:type="dxa"/>
          </w:tcPr>
          <w:p w14:paraId="1E324EF8" w14:textId="416EF5BE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750 do 4000</w:t>
            </w:r>
          </w:p>
        </w:tc>
        <w:tc>
          <w:tcPr>
            <w:tcW w:w="1979" w:type="dxa"/>
          </w:tcPr>
          <w:p w14:paraId="0C1DFF55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668F776D" w14:textId="75D9294E" w:rsidTr="00D72972">
        <w:tc>
          <w:tcPr>
            <w:tcW w:w="1702" w:type="dxa"/>
          </w:tcPr>
          <w:p w14:paraId="679BF338" w14:textId="0583E80B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Područje skeniranje</w:t>
            </w:r>
          </w:p>
        </w:tc>
        <w:tc>
          <w:tcPr>
            <w:tcW w:w="6237" w:type="dxa"/>
          </w:tcPr>
          <w:p w14:paraId="64CEA4A7" w14:textId="3A9B966A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Maksimalna veličina medija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(ravni):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216 x 297 mm; </w:t>
            </w: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Minimalna veličina medija (ADF):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102 x 152 mm </w:t>
            </w: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Maksimalna veličina medija (ADF):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216 x 356 mm</w:t>
            </w:r>
          </w:p>
        </w:tc>
        <w:tc>
          <w:tcPr>
            <w:tcW w:w="1979" w:type="dxa"/>
          </w:tcPr>
          <w:p w14:paraId="271295D7" w14:textId="77777777" w:rsidR="003641F9" w:rsidRPr="007C726E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F9" w:rsidRPr="007C726E" w14:paraId="7C4995D5" w14:textId="0F0B205E" w:rsidTr="00D72972">
        <w:tc>
          <w:tcPr>
            <w:tcW w:w="1702" w:type="dxa"/>
          </w:tcPr>
          <w:p w14:paraId="4C9E5C56" w14:textId="08901C24" w:rsidR="003641F9" w:rsidRPr="007C726E" w:rsidRDefault="003641F9" w:rsidP="004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Dubina bita/razina ljestvice sive boje</w:t>
            </w:r>
          </w:p>
        </w:tc>
        <w:tc>
          <w:tcPr>
            <w:tcW w:w="6237" w:type="dxa"/>
          </w:tcPr>
          <w:p w14:paraId="72492CD3" w14:textId="6D806C20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24-bitni / 256</w:t>
            </w:r>
          </w:p>
        </w:tc>
        <w:tc>
          <w:tcPr>
            <w:tcW w:w="1979" w:type="dxa"/>
          </w:tcPr>
          <w:p w14:paraId="38E55FA9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3C2E9E71" w14:textId="5293A1FF" w:rsidTr="00D72972">
        <w:tc>
          <w:tcPr>
            <w:tcW w:w="1702" w:type="dxa"/>
          </w:tcPr>
          <w:p w14:paraId="069A8E4B" w14:textId="72DE2688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Digitalno slanje</w:t>
            </w:r>
          </w:p>
        </w:tc>
        <w:tc>
          <w:tcPr>
            <w:tcW w:w="6237" w:type="dxa"/>
          </w:tcPr>
          <w:p w14:paraId="27807508" w14:textId="3013875F" w:rsidR="003641F9" w:rsidRPr="007C726E" w:rsidRDefault="003641F9" w:rsidP="004E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Standardno: skeniranje u e-poštu pomoću pretraživanja LDAP adrese e-pošte; Skeniranje u mrežnu mapu; Skeniranje na USB; Skeniranje na Microsoft SharePoint; Skeniranje na računalo pomoću softvera; Faks</w:t>
            </w:r>
          </w:p>
          <w:p w14:paraId="7251837F" w14:textId="45DFCAFC" w:rsidR="003641F9" w:rsidRPr="007C726E" w:rsidRDefault="003641F9" w:rsidP="007C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arhiva u mrežnu mapu; Arhiva faksa na e-poštu; Faks na računalo; Omogućiti/onemogućiti faks; Brze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setovke</w:t>
            </w:r>
            <w:proofErr w:type="spellEnd"/>
          </w:p>
        </w:tc>
        <w:tc>
          <w:tcPr>
            <w:tcW w:w="1979" w:type="dxa"/>
          </w:tcPr>
          <w:p w14:paraId="04BA980B" w14:textId="77777777" w:rsidR="003641F9" w:rsidRPr="007C726E" w:rsidRDefault="003641F9" w:rsidP="004E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5C4B5F8F" w14:textId="0567A0C3" w:rsidTr="00D72972">
        <w:tc>
          <w:tcPr>
            <w:tcW w:w="7939" w:type="dxa"/>
            <w:gridSpan w:val="2"/>
          </w:tcPr>
          <w:p w14:paraId="0EC5FB6E" w14:textId="027CCD40" w:rsidR="003641F9" w:rsidRPr="007C726E" w:rsidRDefault="003641F9" w:rsidP="007C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Faks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iranje</w:t>
            </w:r>
          </w:p>
        </w:tc>
        <w:tc>
          <w:tcPr>
            <w:tcW w:w="1979" w:type="dxa"/>
          </w:tcPr>
          <w:p w14:paraId="738F063E" w14:textId="77777777" w:rsidR="003641F9" w:rsidRPr="007C726E" w:rsidRDefault="003641F9" w:rsidP="007C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F9" w:rsidRPr="007C726E" w14:paraId="4C63FDE9" w14:textId="50EF7B93" w:rsidTr="00D72972">
        <w:tc>
          <w:tcPr>
            <w:tcW w:w="1702" w:type="dxa"/>
          </w:tcPr>
          <w:p w14:paraId="781626C6" w14:textId="045D3B55" w:rsidR="003641F9" w:rsidRPr="007C726E" w:rsidRDefault="003641F9" w:rsidP="007C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iranje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04DA7916" w14:textId="531987F4" w:rsidR="003641F9" w:rsidRPr="007C726E" w:rsidRDefault="003641F9" w:rsidP="007C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Da, 33,6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kbps</w:t>
            </w:r>
            <w:proofErr w:type="spellEnd"/>
          </w:p>
        </w:tc>
        <w:tc>
          <w:tcPr>
            <w:tcW w:w="1979" w:type="dxa"/>
          </w:tcPr>
          <w:p w14:paraId="0E648468" w14:textId="77777777" w:rsidR="003641F9" w:rsidRPr="007C726E" w:rsidRDefault="003641F9" w:rsidP="007C7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0D0297EE" w14:textId="413840A1" w:rsidTr="00D72972">
        <w:tc>
          <w:tcPr>
            <w:tcW w:w="1702" w:type="dxa"/>
          </w:tcPr>
          <w:p w14:paraId="0D9958D1" w14:textId="276029CC" w:rsidR="003641F9" w:rsidRPr="007C726E" w:rsidRDefault="003641F9" w:rsidP="0045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89">
              <w:rPr>
                <w:rFonts w:ascii="Times New Roman" w:hAnsi="Times New Roman" w:cs="Times New Roman"/>
                <w:sz w:val="24"/>
                <w:szCs w:val="24"/>
              </w:rPr>
              <w:t>Specifikacij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faksiranja</w:t>
            </w:r>
          </w:p>
        </w:tc>
        <w:tc>
          <w:tcPr>
            <w:tcW w:w="6237" w:type="dxa"/>
          </w:tcPr>
          <w:p w14:paraId="0FAE7DEB" w14:textId="32064EC6" w:rsidR="003641F9" w:rsidRPr="00450A89" w:rsidRDefault="003641F9" w:rsidP="0045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89">
              <w:rPr>
                <w:rFonts w:ascii="Times New Roman" w:hAnsi="Times New Roman" w:cs="Times New Roman"/>
                <w:sz w:val="24"/>
                <w:szCs w:val="24"/>
              </w:rPr>
              <w:t>Memorija faksa: do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stranica; Razlučivost faksa: </w:t>
            </w:r>
            <w:r w:rsidRPr="00450A89">
              <w:rPr>
                <w:rFonts w:ascii="Times New Roman" w:hAnsi="Times New Roman" w:cs="Times New Roman"/>
                <w:sz w:val="24"/>
                <w:szCs w:val="24"/>
              </w:rPr>
              <w:t xml:space="preserve">standardno: 203 x 98 </w:t>
            </w:r>
            <w:proofErr w:type="spellStart"/>
            <w:r w:rsidRPr="00450A89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450A89">
              <w:rPr>
                <w:rFonts w:ascii="Times New Roman" w:hAnsi="Times New Roman" w:cs="Times New Roman"/>
                <w:sz w:val="24"/>
                <w:szCs w:val="24"/>
              </w:rPr>
              <w:t>; Brzo biranje: do 120</w:t>
            </w:r>
          </w:p>
          <w:p w14:paraId="34215964" w14:textId="36E80C73" w:rsidR="003641F9" w:rsidRPr="00450A89" w:rsidRDefault="003641F9" w:rsidP="0045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89">
              <w:rPr>
                <w:rFonts w:ascii="Times New Roman" w:hAnsi="Times New Roman" w:cs="Times New Roman"/>
                <w:sz w:val="24"/>
                <w:szCs w:val="24"/>
              </w:rPr>
              <w:t xml:space="preserve">brojevi; Usklađenost s telekomom: Bežično: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</w:t>
            </w:r>
            <w:r w:rsidRPr="00450A89">
              <w:rPr>
                <w:rFonts w:ascii="Times New Roman" w:hAnsi="Times New Roman" w:cs="Times New Roman"/>
                <w:sz w:val="24"/>
                <w:szCs w:val="24"/>
              </w:rPr>
              <w:t>Direktiv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EU o radio opremi 2014/53/</w:t>
            </w:r>
            <w:r w:rsidRPr="00450A89">
              <w:rPr>
                <w:rFonts w:ascii="Times New Roman" w:hAnsi="Times New Roman" w:cs="Times New Roman"/>
                <w:sz w:val="24"/>
                <w:szCs w:val="24"/>
              </w:rPr>
              <w:t>EU; EN301 489-1 V2.1.1; EN301 489-17 V3.1.1; IEC62311: 2007; N62311: 2008;</w:t>
            </w:r>
          </w:p>
          <w:p w14:paraId="4EF0F562" w14:textId="7913E5FC" w:rsidR="003641F9" w:rsidRPr="007C726E" w:rsidRDefault="003641F9" w:rsidP="0071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89">
              <w:rPr>
                <w:rFonts w:ascii="Times New Roman" w:hAnsi="Times New Roman" w:cs="Times New Roman"/>
                <w:sz w:val="24"/>
                <w:szCs w:val="24"/>
              </w:rPr>
              <w:t>EN300 328 V2.1.1 (2,4 GHz); EN301 893 V2.1.1 (5 GHz); Fax Telecom: ETSI ES 203 021</w:t>
            </w:r>
          </w:p>
        </w:tc>
        <w:tc>
          <w:tcPr>
            <w:tcW w:w="1979" w:type="dxa"/>
          </w:tcPr>
          <w:p w14:paraId="261438D5" w14:textId="77777777" w:rsidR="003641F9" w:rsidRPr="00450A89" w:rsidRDefault="003641F9" w:rsidP="0045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71C282F0" w14:textId="70D4FCC5" w:rsidTr="00D72972">
        <w:tc>
          <w:tcPr>
            <w:tcW w:w="1702" w:type="dxa"/>
          </w:tcPr>
          <w:p w14:paraId="7F8B9CF4" w14:textId="2210F624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D1">
              <w:rPr>
                <w:rFonts w:ascii="Times New Roman" w:hAnsi="Times New Roman" w:cs="Times New Roman"/>
                <w:sz w:val="24"/>
                <w:szCs w:val="24"/>
              </w:rPr>
              <w:t>Značajke pametnog softvera za faksiranje</w:t>
            </w:r>
          </w:p>
        </w:tc>
        <w:tc>
          <w:tcPr>
            <w:tcW w:w="6237" w:type="dxa"/>
          </w:tcPr>
          <w:p w14:paraId="2079BD1A" w14:textId="0A82FCCF" w:rsidR="003641F9" w:rsidRPr="00712FD1" w:rsidRDefault="003641F9" w:rsidP="0071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D1">
              <w:rPr>
                <w:rFonts w:ascii="Times New Roman" w:hAnsi="Times New Roman" w:cs="Times New Roman"/>
                <w:sz w:val="24"/>
                <w:szCs w:val="24"/>
              </w:rPr>
              <w:t>Stalna sigurnosna kopija memorije faksa; Automatsko smanjenje faksa; Automatsko ponovno biranje; Odgođeno slanje; Prosljeđivanje faksa; TAM sučelje; Naslovnica;</w:t>
            </w:r>
          </w:p>
          <w:p w14:paraId="2A1138F3" w14:textId="58AD0AA4" w:rsidR="003641F9" w:rsidRPr="007C726E" w:rsidRDefault="003641F9" w:rsidP="0071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D1">
              <w:rPr>
                <w:rFonts w:ascii="Times New Roman" w:hAnsi="Times New Roman" w:cs="Times New Roman"/>
                <w:sz w:val="24"/>
                <w:szCs w:val="24"/>
              </w:rPr>
              <w:t>Blokiraj faks; Kodovi za naplatu; Spremi i učitaj; Izvješća o radu faksa; Postavka prefiksa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biranja; Ispis dnevnika faksa</w:t>
            </w:r>
          </w:p>
        </w:tc>
        <w:tc>
          <w:tcPr>
            <w:tcW w:w="1979" w:type="dxa"/>
          </w:tcPr>
          <w:p w14:paraId="35F21704" w14:textId="77777777" w:rsidR="003641F9" w:rsidRPr="00712FD1" w:rsidRDefault="003641F9" w:rsidP="0071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0084B0CA" w14:textId="2369BB43" w:rsidTr="00D72972">
        <w:tc>
          <w:tcPr>
            <w:tcW w:w="1702" w:type="dxa"/>
          </w:tcPr>
          <w:p w14:paraId="70948EE5" w14:textId="075D9AB5" w:rsidR="003641F9" w:rsidRPr="007C726E" w:rsidRDefault="003641F9" w:rsidP="0071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D1">
              <w:rPr>
                <w:rFonts w:ascii="Times New Roman" w:hAnsi="Times New Roman" w:cs="Times New Roman"/>
                <w:sz w:val="24"/>
                <w:szCs w:val="24"/>
              </w:rPr>
              <w:t>Brzina procesora</w:t>
            </w:r>
          </w:p>
        </w:tc>
        <w:tc>
          <w:tcPr>
            <w:tcW w:w="6237" w:type="dxa"/>
          </w:tcPr>
          <w:p w14:paraId="0E3ACAD9" w14:textId="5AC8120C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D1">
              <w:rPr>
                <w:rFonts w:ascii="Times New Roman" w:hAnsi="Times New Roman" w:cs="Times New Roman"/>
                <w:sz w:val="24"/>
                <w:szCs w:val="24"/>
              </w:rPr>
              <w:t>1200 MHz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više</w:t>
            </w:r>
          </w:p>
        </w:tc>
        <w:tc>
          <w:tcPr>
            <w:tcW w:w="1979" w:type="dxa"/>
          </w:tcPr>
          <w:p w14:paraId="2A41C5C5" w14:textId="77777777" w:rsidR="003641F9" w:rsidRPr="00712FD1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264DCD85" w14:textId="384CD488" w:rsidTr="00D72972">
        <w:tc>
          <w:tcPr>
            <w:tcW w:w="7939" w:type="dxa"/>
            <w:gridSpan w:val="2"/>
          </w:tcPr>
          <w:p w14:paraId="6C482203" w14:textId="127806C7" w:rsidR="003641F9" w:rsidRPr="000C3034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b/>
                <w:sz w:val="24"/>
                <w:szCs w:val="24"/>
              </w:rPr>
              <w:t>Povezivanje</w:t>
            </w:r>
          </w:p>
        </w:tc>
        <w:tc>
          <w:tcPr>
            <w:tcW w:w="1979" w:type="dxa"/>
          </w:tcPr>
          <w:p w14:paraId="7682478F" w14:textId="77777777" w:rsidR="003641F9" w:rsidRPr="000C3034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F9" w:rsidRPr="007C726E" w14:paraId="58426332" w14:textId="7F003733" w:rsidTr="00D72972">
        <w:tc>
          <w:tcPr>
            <w:tcW w:w="1702" w:type="dxa"/>
          </w:tcPr>
          <w:p w14:paraId="4DB49064" w14:textId="67852871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237" w:type="dxa"/>
          </w:tcPr>
          <w:p w14:paraId="23142E56" w14:textId="5541C178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brzi USB 2.0; 1 USB stražnji domaćin; 1 prednji USB priklj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učak; Gigabit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10/100/</w:t>
            </w: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1000BASE-T mreža; 802,3az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(EEE); 802.11b/g/n/2.4/</w:t>
            </w: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5 GHZ Wi-Fi radio</w:t>
            </w:r>
          </w:p>
        </w:tc>
        <w:tc>
          <w:tcPr>
            <w:tcW w:w="1979" w:type="dxa"/>
          </w:tcPr>
          <w:p w14:paraId="4652A247" w14:textId="77777777" w:rsidR="003641F9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09288765" w14:textId="6B285648" w:rsidTr="00D72972">
        <w:tc>
          <w:tcPr>
            <w:tcW w:w="1702" w:type="dxa"/>
          </w:tcPr>
          <w:p w14:paraId="4DB59E8F" w14:textId="265298A2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Bežično</w:t>
            </w:r>
          </w:p>
        </w:tc>
        <w:tc>
          <w:tcPr>
            <w:tcW w:w="6237" w:type="dxa"/>
          </w:tcPr>
          <w:p w14:paraId="4B90B2CF" w14:textId="62A034E4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Da, ugrađeni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dvopojasni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 Wi-Fi;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Autentifikacija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 putem WEP, WPA / WPA2, WPA Enterprise; Šifriranje putem AES-a ili TKIP-a; WPS; Wi-Fi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; Bluetooth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niskoenergetski</w:t>
            </w:r>
            <w:proofErr w:type="spellEnd"/>
          </w:p>
        </w:tc>
        <w:tc>
          <w:tcPr>
            <w:tcW w:w="1979" w:type="dxa"/>
          </w:tcPr>
          <w:p w14:paraId="0582F5DB" w14:textId="77777777" w:rsidR="003641F9" w:rsidRPr="000C3034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6803B797" w14:textId="0C1E830A" w:rsidTr="00D72972">
        <w:tc>
          <w:tcPr>
            <w:tcW w:w="1702" w:type="dxa"/>
          </w:tcPr>
          <w:p w14:paraId="086BE8A5" w14:textId="2C2CB69E" w:rsidR="003641F9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Mogućnost mobilnog ispisa</w:t>
            </w:r>
          </w:p>
        </w:tc>
        <w:tc>
          <w:tcPr>
            <w:tcW w:w="6237" w:type="dxa"/>
          </w:tcPr>
          <w:p w14:paraId="2EC8CA40" w14:textId="69767B4F" w:rsidR="003641F9" w:rsidRDefault="003641F9" w:rsidP="000C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Apple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AirPrint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™; 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Cloud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Print; Mobilne aplikacije;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Mopria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 certificirano;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Roam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 sposo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 za jednostavan ispis; Wi-Fi</w:t>
            </w: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direktni</w:t>
            </w: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 ispis</w:t>
            </w:r>
          </w:p>
        </w:tc>
        <w:tc>
          <w:tcPr>
            <w:tcW w:w="1979" w:type="dxa"/>
          </w:tcPr>
          <w:p w14:paraId="0995DE1E" w14:textId="77777777" w:rsidR="003641F9" w:rsidRPr="000C3034" w:rsidRDefault="003641F9" w:rsidP="000C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2CFECB8D" w14:textId="5576E350" w:rsidTr="00D72972">
        <w:tc>
          <w:tcPr>
            <w:tcW w:w="1702" w:type="dxa"/>
          </w:tcPr>
          <w:p w14:paraId="1CC2861E" w14:textId="3CBA271F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Podržani mrežni protokoli</w:t>
            </w:r>
          </w:p>
        </w:tc>
        <w:tc>
          <w:tcPr>
            <w:tcW w:w="6237" w:type="dxa"/>
          </w:tcPr>
          <w:p w14:paraId="0D071349" w14:textId="09FC4F95" w:rsidR="003641F9" w:rsidRPr="000C3034" w:rsidRDefault="003641F9" w:rsidP="000C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TCP/</w:t>
            </w: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IP, IPv4, IPv6; Ispis: TCP-IP priključak 9100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direktni</w:t>
            </w: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 način, LPD (samo podrška u neočekivanom redu), ispis web usluga, Apple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rPrint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, Google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Cloud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 Print 2.0,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Mopria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9FF820" w14:textId="308338D1" w:rsidR="003641F9" w:rsidRPr="007C726E" w:rsidRDefault="003641F9" w:rsidP="000C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IPP ispis;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Discovery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: SLP,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Bonjour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, Otkrivanje web usluga; IP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Config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: IPv4 (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BootP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, DHCP,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AutoI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Manual), IPv6 (Link bez veze</w:t>
            </w: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-lokalno i putem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rutera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Statefull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 putem DHCPv6),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SSL sigurnost i upravljanje certifikatima; Uprava: SNMPv1, SNMPv2, SNMPv3, HTTP / HTTPS,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Syslog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, FTP FW Preuzimanje</w:t>
            </w:r>
          </w:p>
        </w:tc>
        <w:tc>
          <w:tcPr>
            <w:tcW w:w="1979" w:type="dxa"/>
          </w:tcPr>
          <w:p w14:paraId="4CFB59AA" w14:textId="77777777" w:rsidR="003641F9" w:rsidRDefault="003641F9" w:rsidP="000C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433A7D16" w14:textId="61ABB449" w:rsidTr="00D72972">
        <w:tc>
          <w:tcPr>
            <w:tcW w:w="1702" w:type="dxa"/>
          </w:tcPr>
          <w:p w14:paraId="3E0E66F4" w14:textId="22FDF8AB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Mrežne mogućnosti</w:t>
            </w:r>
          </w:p>
        </w:tc>
        <w:tc>
          <w:tcPr>
            <w:tcW w:w="6237" w:type="dxa"/>
          </w:tcPr>
          <w:p w14:paraId="49906333" w14:textId="097C034E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Da, putem ugrađenog 10/100/</w:t>
            </w: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1000Base-TX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Etherneta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, Gigabit; Auto-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crossover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Autentifikacija</w:t>
            </w:r>
            <w:proofErr w:type="spellEnd"/>
            <w:r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 putem 802.1X</w:t>
            </w:r>
          </w:p>
        </w:tc>
        <w:tc>
          <w:tcPr>
            <w:tcW w:w="1979" w:type="dxa"/>
          </w:tcPr>
          <w:p w14:paraId="13303315" w14:textId="77777777" w:rsidR="003641F9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620D3CAE" w14:textId="3B2468F2" w:rsidTr="00D72972">
        <w:tc>
          <w:tcPr>
            <w:tcW w:w="1702" w:type="dxa"/>
          </w:tcPr>
          <w:p w14:paraId="5800C606" w14:textId="6DACD2DE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Tvrdi disk</w:t>
            </w:r>
          </w:p>
        </w:tc>
        <w:tc>
          <w:tcPr>
            <w:tcW w:w="6237" w:type="dxa"/>
          </w:tcPr>
          <w:p w14:paraId="30B9C6D2" w14:textId="720F1F26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979" w:type="dxa"/>
          </w:tcPr>
          <w:p w14:paraId="7EDAEE37" w14:textId="77777777" w:rsidR="003641F9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0B9BD6F0" w14:textId="2FF1C02C" w:rsidTr="00D72972">
        <w:tc>
          <w:tcPr>
            <w:tcW w:w="1702" w:type="dxa"/>
          </w:tcPr>
          <w:p w14:paraId="11E049FB" w14:textId="1A6802C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Memorija</w:t>
            </w:r>
          </w:p>
        </w:tc>
        <w:tc>
          <w:tcPr>
            <w:tcW w:w="6237" w:type="dxa"/>
          </w:tcPr>
          <w:p w14:paraId="6482DE6D" w14:textId="5FE2BEAB" w:rsidR="003641F9" w:rsidRPr="007C726E" w:rsidRDefault="003641F9" w:rsidP="000C303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Standardno: 512 MB; Maksimalno: 512 MB</w:t>
            </w:r>
          </w:p>
        </w:tc>
        <w:tc>
          <w:tcPr>
            <w:tcW w:w="1979" w:type="dxa"/>
          </w:tcPr>
          <w:p w14:paraId="68662C20" w14:textId="77777777" w:rsidR="003641F9" w:rsidRPr="000C3034" w:rsidRDefault="003641F9" w:rsidP="000C303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048C5732" w14:textId="32B7C727" w:rsidTr="00D72972">
        <w:tc>
          <w:tcPr>
            <w:tcW w:w="7939" w:type="dxa"/>
            <w:gridSpan w:val="2"/>
          </w:tcPr>
          <w:p w14:paraId="400E6D85" w14:textId="6D4A0D8D" w:rsidR="003641F9" w:rsidRPr="000C3034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b/>
                <w:sz w:val="24"/>
                <w:szCs w:val="24"/>
              </w:rPr>
              <w:t>Rukovanje medijima</w:t>
            </w:r>
          </w:p>
        </w:tc>
        <w:tc>
          <w:tcPr>
            <w:tcW w:w="1979" w:type="dxa"/>
          </w:tcPr>
          <w:p w14:paraId="4F6002DA" w14:textId="77777777" w:rsidR="003641F9" w:rsidRPr="000C3034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F9" w:rsidRPr="007C726E" w14:paraId="5C6BFA19" w14:textId="315A3D50" w:rsidTr="00D72972">
        <w:tc>
          <w:tcPr>
            <w:tcW w:w="1702" w:type="dxa"/>
          </w:tcPr>
          <w:p w14:paraId="491ADFC4" w14:textId="4934BB52" w:rsidR="003641F9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Broj ladica za papir</w:t>
            </w:r>
          </w:p>
        </w:tc>
        <w:tc>
          <w:tcPr>
            <w:tcW w:w="6237" w:type="dxa"/>
          </w:tcPr>
          <w:p w14:paraId="27074197" w14:textId="6E8B9645" w:rsidR="003641F9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Standardno: 2; maksimalno: 3</w:t>
            </w:r>
          </w:p>
        </w:tc>
        <w:tc>
          <w:tcPr>
            <w:tcW w:w="1979" w:type="dxa"/>
          </w:tcPr>
          <w:p w14:paraId="6DEEF0EA" w14:textId="77777777" w:rsidR="003641F9" w:rsidRPr="000C3034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750A87FD" w14:textId="029D2C76" w:rsidTr="00D72972">
        <w:tc>
          <w:tcPr>
            <w:tcW w:w="1702" w:type="dxa"/>
          </w:tcPr>
          <w:p w14:paraId="208F36F7" w14:textId="75208833" w:rsidR="003641F9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A1">
              <w:rPr>
                <w:rFonts w:ascii="Times New Roman" w:hAnsi="Times New Roman" w:cs="Times New Roman"/>
                <w:sz w:val="24"/>
                <w:szCs w:val="24"/>
              </w:rPr>
              <w:t>Vrste medija</w:t>
            </w:r>
          </w:p>
        </w:tc>
        <w:tc>
          <w:tcPr>
            <w:tcW w:w="6237" w:type="dxa"/>
          </w:tcPr>
          <w:p w14:paraId="313C6564" w14:textId="139E5FCB" w:rsidR="003641F9" w:rsidRDefault="003641F9" w:rsidP="00D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A1">
              <w:rPr>
                <w:rFonts w:ascii="Times New Roman" w:hAnsi="Times New Roman" w:cs="Times New Roman"/>
                <w:sz w:val="24"/>
                <w:szCs w:val="24"/>
              </w:rPr>
              <w:t xml:space="preserve">Papir (običan, </w:t>
            </w:r>
            <w:proofErr w:type="spellStart"/>
            <w:r w:rsidRPr="00DD16A1">
              <w:rPr>
                <w:rFonts w:ascii="Times New Roman" w:hAnsi="Times New Roman" w:cs="Times New Roman"/>
                <w:sz w:val="24"/>
                <w:szCs w:val="24"/>
              </w:rPr>
              <w:t>EcoEFFICIENT</w:t>
            </w:r>
            <w:proofErr w:type="spellEnd"/>
            <w:r w:rsidRPr="00DD16A1">
              <w:rPr>
                <w:rFonts w:ascii="Times New Roman" w:hAnsi="Times New Roman" w:cs="Times New Roman"/>
                <w:sz w:val="24"/>
                <w:szCs w:val="24"/>
              </w:rPr>
              <w:t xml:space="preserve">, lagan, težak, vezan,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boji</w:t>
            </w:r>
            <w:r w:rsidRPr="00DD16A1">
              <w:rPr>
                <w:rFonts w:ascii="Times New Roman" w:hAnsi="Times New Roman" w:cs="Times New Roman"/>
                <w:sz w:val="24"/>
                <w:szCs w:val="24"/>
              </w:rPr>
              <w:t>, pretiskan, pripremljen, recikliran, hrapav); Koverte; Oznake</w:t>
            </w:r>
          </w:p>
        </w:tc>
        <w:tc>
          <w:tcPr>
            <w:tcW w:w="1979" w:type="dxa"/>
          </w:tcPr>
          <w:p w14:paraId="62BF4A43" w14:textId="77777777" w:rsidR="003641F9" w:rsidRPr="00DD16A1" w:rsidRDefault="003641F9" w:rsidP="00DD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779252A8" w14:textId="5F90CA4D" w:rsidTr="00D72972">
        <w:tc>
          <w:tcPr>
            <w:tcW w:w="1702" w:type="dxa"/>
          </w:tcPr>
          <w:p w14:paraId="26C7A1A4" w14:textId="6543168F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A1">
              <w:rPr>
                <w:rFonts w:ascii="Times New Roman" w:hAnsi="Times New Roman" w:cs="Times New Roman"/>
                <w:sz w:val="24"/>
                <w:szCs w:val="24"/>
              </w:rPr>
              <w:t>Veličina medija</w:t>
            </w:r>
          </w:p>
        </w:tc>
        <w:tc>
          <w:tcPr>
            <w:tcW w:w="6237" w:type="dxa"/>
          </w:tcPr>
          <w:p w14:paraId="38807246" w14:textId="4584A58E" w:rsidR="003641F9" w:rsidRPr="00DD16A1" w:rsidRDefault="003641F9" w:rsidP="00D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A1">
              <w:rPr>
                <w:rFonts w:ascii="Times New Roman" w:hAnsi="Times New Roman" w:cs="Times New Roman"/>
                <w:b/>
                <w:sz w:val="24"/>
                <w:szCs w:val="24"/>
              </w:rPr>
              <w:t>Prilagođeno</w:t>
            </w:r>
            <w:r w:rsidRPr="00DD16A1">
              <w:rPr>
                <w:rFonts w:ascii="Times New Roman" w:hAnsi="Times New Roman" w:cs="Times New Roman"/>
                <w:sz w:val="24"/>
                <w:szCs w:val="24"/>
              </w:rPr>
              <w:t xml:space="preserve"> (metričk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D16A1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D16A1">
              <w:rPr>
                <w:rFonts w:ascii="Times New Roman" w:hAnsi="Times New Roman" w:cs="Times New Roman"/>
                <w:sz w:val="24"/>
                <w:szCs w:val="24"/>
              </w:rPr>
              <w:t>adica 1: 76,2 x 127 do 215,9 x 355,6 mm; Ladica 2, 3: 104,9 x 148,59 do 215,9 x 355,6 mm</w:t>
            </w:r>
          </w:p>
          <w:p w14:paraId="59A53542" w14:textId="0B454892" w:rsidR="003641F9" w:rsidRDefault="003641F9" w:rsidP="00D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Podržani </w:t>
            </w:r>
            <w:r w:rsidRPr="00DD16A1">
              <w:rPr>
                <w:rFonts w:ascii="Times New Roman" w:hAnsi="Times New Roman" w:cs="Times New Roman"/>
                <w:sz w:val="24"/>
                <w:szCs w:val="24"/>
              </w:rPr>
              <w:t xml:space="preserve">(metrički): ladica 1: A4; A5; A6; B5 (JIS); </w:t>
            </w:r>
            <w:proofErr w:type="spellStart"/>
            <w:r w:rsidRPr="00DD16A1">
              <w:rPr>
                <w:rFonts w:ascii="Times New Roman" w:hAnsi="Times New Roman" w:cs="Times New Roman"/>
                <w:sz w:val="24"/>
                <w:szCs w:val="24"/>
              </w:rPr>
              <w:t>Oficio</w:t>
            </w:r>
            <w:proofErr w:type="spellEnd"/>
            <w:r w:rsidRPr="00DD16A1">
              <w:rPr>
                <w:rFonts w:ascii="Times New Roman" w:hAnsi="Times New Roman" w:cs="Times New Roman"/>
                <w:sz w:val="24"/>
                <w:szCs w:val="24"/>
              </w:rPr>
              <w:t xml:space="preserve"> (216 x 340 mm); 16K (195 x 270 mm); 16K (184 x 260 mm);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16K (197 x 273 mm); Omotnica #</w:t>
            </w:r>
            <w:r w:rsidRPr="00DD16A1">
              <w:rPr>
                <w:rFonts w:ascii="Times New Roman" w:hAnsi="Times New Roman" w:cs="Times New Roman"/>
                <w:sz w:val="24"/>
                <w:szCs w:val="24"/>
              </w:rPr>
              <w:t>10; Omotnica</w:t>
            </w:r>
          </w:p>
          <w:p w14:paraId="738C26B8" w14:textId="7C1B0368" w:rsidR="003641F9" w:rsidRPr="00DD16A1" w:rsidRDefault="003641F9" w:rsidP="00D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A1">
              <w:rPr>
                <w:rFonts w:ascii="Times New Roman" w:hAnsi="Times New Roman" w:cs="Times New Roman"/>
                <w:sz w:val="24"/>
                <w:szCs w:val="24"/>
              </w:rPr>
              <w:t>Monarh; Omotnica B5; Omotnica C5; Omotnica DL; Veličina po izboru; Izja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va; Ladica 2 i L</w:t>
            </w:r>
            <w:r w:rsidRPr="00DD16A1">
              <w:rPr>
                <w:rFonts w:ascii="Times New Roman" w:hAnsi="Times New Roman" w:cs="Times New Roman"/>
                <w:sz w:val="24"/>
                <w:szCs w:val="24"/>
              </w:rPr>
              <w:t xml:space="preserve">adica 3: A4; A5; A6; B5 (JIS); </w:t>
            </w:r>
            <w:proofErr w:type="spellStart"/>
            <w:r w:rsidRPr="00DD16A1">
              <w:rPr>
                <w:rFonts w:ascii="Times New Roman" w:hAnsi="Times New Roman" w:cs="Times New Roman"/>
                <w:sz w:val="24"/>
                <w:szCs w:val="24"/>
              </w:rPr>
              <w:t>Oficio</w:t>
            </w:r>
            <w:proofErr w:type="spellEnd"/>
            <w:r w:rsidRPr="00DD16A1">
              <w:rPr>
                <w:rFonts w:ascii="Times New Roman" w:hAnsi="Times New Roman" w:cs="Times New Roman"/>
                <w:sz w:val="24"/>
                <w:szCs w:val="24"/>
              </w:rPr>
              <w:t xml:space="preserve"> (216 x 340 mm); 16K (195 x 270 mm); 16K</w:t>
            </w:r>
          </w:p>
          <w:p w14:paraId="62B66038" w14:textId="77777777" w:rsidR="003641F9" w:rsidRPr="00DD16A1" w:rsidRDefault="003641F9" w:rsidP="00D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A1">
              <w:rPr>
                <w:rFonts w:ascii="Times New Roman" w:hAnsi="Times New Roman" w:cs="Times New Roman"/>
                <w:sz w:val="24"/>
                <w:szCs w:val="24"/>
              </w:rPr>
              <w:t>(184 x 260 mm); 16K (197 x 273 mm); Veličina po izboru; A5-R; B6 (JIS)</w:t>
            </w:r>
          </w:p>
          <w:p w14:paraId="5390DD9B" w14:textId="09963C75" w:rsidR="003641F9" w:rsidRPr="007C726E" w:rsidRDefault="003641F9" w:rsidP="00D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04">
              <w:rPr>
                <w:rFonts w:ascii="Times New Roman" w:hAnsi="Times New Roman" w:cs="Times New Roman"/>
                <w:b/>
                <w:sz w:val="24"/>
                <w:szCs w:val="24"/>
              </w:rPr>
              <w:t>ADF</w:t>
            </w:r>
            <w:r w:rsidRPr="00DD16A1">
              <w:rPr>
                <w:rFonts w:ascii="Times New Roman" w:hAnsi="Times New Roman" w:cs="Times New Roman"/>
                <w:sz w:val="24"/>
                <w:szCs w:val="24"/>
              </w:rPr>
              <w:t>: A4; Prilagođene veličine 102 x 152 do 216 x 356 mm</w:t>
            </w:r>
          </w:p>
        </w:tc>
        <w:tc>
          <w:tcPr>
            <w:tcW w:w="1979" w:type="dxa"/>
          </w:tcPr>
          <w:p w14:paraId="50ADD446" w14:textId="77777777" w:rsidR="003641F9" w:rsidRPr="00DD16A1" w:rsidRDefault="003641F9" w:rsidP="00DD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D1858E" w14:textId="77777777" w:rsidR="00914224" w:rsidRPr="007C726E" w:rsidRDefault="00914224">
      <w:pPr>
        <w:rPr>
          <w:rFonts w:ascii="Times New Roman" w:hAnsi="Times New Roman" w:cs="Times New Roman"/>
          <w:sz w:val="24"/>
          <w:szCs w:val="24"/>
        </w:rPr>
      </w:pPr>
    </w:p>
    <w:sectPr w:rsidR="00914224" w:rsidRPr="007C726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9E39C" w14:textId="77777777" w:rsidR="005154AC" w:rsidRDefault="005154AC" w:rsidP="00712FD1">
      <w:pPr>
        <w:spacing w:after="0" w:line="240" w:lineRule="auto"/>
      </w:pPr>
      <w:r>
        <w:separator/>
      </w:r>
    </w:p>
  </w:endnote>
  <w:endnote w:type="continuationSeparator" w:id="0">
    <w:p w14:paraId="01287AD6" w14:textId="77777777" w:rsidR="005154AC" w:rsidRDefault="005154AC" w:rsidP="0071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852471"/>
      <w:docPartObj>
        <w:docPartGallery w:val="Page Numbers (Bottom of Page)"/>
        <w:docPartUnique/>
      </w:docPartObj>
    </w:sdtPr>
    <w:sdtEndPr/>
    <w:sdtContent>
      <w:p w14:paraId="7B378094" w14:textId="45BEAFEE" w:rsidR="00712FD1" w:rsidRDefault="00712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972">
          <w:rPr>
            <w:noProof/>
          </w:rPr>
          <w:t>3</w:t>
        </w:r>
        <w:r>
          <w:fldChar w:fldCharType="end"/>
        </w:r>
      </w:p>
    </w:sdtContent>
  </w:sdt>
  <w:p w14:paraId="03175C34" w14:textId="77777777" w:rsidR="00712FD1" w:rsidRDefault="00712FD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D3219" w14:textId="77777777" w:rsidR="005154AC" w:rsidRDefault="005154AC" w:rsidP="00712FD1">
      <w:pPr>
        <w:spacing w:after="0" w:line="240" w:lineRule="auto"/>
      </w:pPr>
      <w:r>
        <w:separator/>
      </w:r>
    </w:p>
  </w:footnote>
  <w:footnote w:type="continuationSeparator" w:id="0">
    <w:p w14:paraId="234F2AD9" w14:textId="77777777" w:rsidR="005154AC" w:rsidRDefault="005154AC" w:rsidP="0071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B0B17" w14:textId="78C5BE24" w:rsidR="003641F9" w:rsidRDefault="003641F9">
    <w:pPr>
      <w:pStyle w:val="Zaglavlje"/>
    </w:pPr>
    <w:r>
      <w:t>Prilog 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C7D2B"/>
    <w:multiLevelType w:val="hybridMultilevel"/>
    <w:tmpl w:val="ABCAD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24"/>
    <w:rsid w:val="00015407"/>
    <w:rsid w:val="000C3034"/>
    <w:rsid w:val="00243404"/>
    <w:rsid w:val="003641F9"/>
    <w:rsid w:val="003747A8"/>
    <w:rsid w:val="004468E2"/>
    <w:rsid w:val="00450A89"/>
    <w:rsid w:val="004E0B9A"/>
    <w:rsid w:val="005154AC"/>
    <w:rsid w:val="00555274"/>
    <w:rsid w:val="005C7AE7"/>
    <w:rsid w:val="00687DCD"/>
    <w:rsid w:val="00712FD1"/>
    <w:rsid w:val="007C726E"/>
    <w:rsid w:val="007D7990"/>
    <w:rsid w:val="00816C64"/>
    <w:rsid w:val="00914224"/>
    <w:rsid w:val="0097520D"/>
    <w:rsid w:val="009E72D8"/>
    <w:rsid w:val="00BD5A09"/>
    <w:rsid w:val="00D72972"/>
    <w:rsid w:val="00D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DA81"/>
  <w15:chartTrackingRefBased/>
  <w15:docId w15:val="{1BD2C7DB-0A26-4F10-9FC6-C1077BE2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D5A0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1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2FD1"/>
  </w:style>
  <w:style w:type="paragraph" w:styleId="Podnoje">
    <w:name w:val="footer"/>
    <w:basedOn w:val="Normal"/>
    <w:link w:val="PodnojeChar"/>
    <w:uiPriority w:val="99"/>
    <w:unhideWhenUsed/>
    <w:rsid w:val="0071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2FD1"/>
  </w:style>
  <w:style w:type="paragraph" w:styleId="Tekstbalonia">
    <w:name w:val="Balloon Text"/>
    <w:basedOn w:val="Normal"/>
    <w:link w:val="TekstbaloniaChar"/>
    <w:uiPriority w:val="99"/>
    <w:semiHidden/>
    <w:unhideWhenUsed/>
    <w:rsid w:val="007D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4F68D2B8319045BF368669B7324320" ma:contentTypeVersion="1" ma:contentTypeDescription="Stvaranje novog dokumenta." ma:contentTypeScope="" ma:versionID="9581cde97a375e4e9dd6ba0ea5382c5e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79DA9A-8919-40E8-A958-77AAD1147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DDF36-583E-493B-BAA2-2890F35A2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DCE4F-7FA7-42A2-BDEA-5883D234E7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Štimac</dc:creator>
  <cp:keywords/>
  <dc:description/>
  <cp:lastModifiedBy>Marijana Herman</cp:lastModifiedBy>
  <cp:revision>12</cp:revision>
  <cp:lastPrinted>2021-01-20T13:19:00Z</cp:lastPrinted>
  <dcterms:created xsi:type="dcterms:W3CDTF">2021-01-20T11:00:00Z</dcterms:created>
  <dcterms:modified xsi:type="dcterms:W3CDTF">2021-01-25T13:00:00Z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0x010100C44F68D2B8319045BF368669B7324320</vt:lpwstr>
  </property>
</Properties>
</file>