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2754AF" w:rsidP="003C3E36">
            <w:pPr>
              <w:jc w:val="center"/>
              <w:rPr>
                <w:rFonts w:eastAsia="Calibri"/>
                <w:lang w:eastAsia="en-US"/>
              </w:rPr>
            </w:pPr>
            <w:r w:rsidRPr="002754AF">
              <w:rPr>
                <w:b/>
                <w:sz w:val="36"/>
                <w:szCs w:val="36"/>
              </w:rPr>
              <w:t>Promidžba Nacionalne staklenke i meda hrvatskih pčelinjaka</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2754AF" w:rsidRDefault="002754AF" w:rsidP="004C06AE">
      <w:pPr>
        <w:jc w:val="center"/>
        <w:rPr>
          <w:b/>
        </w:rPr>
      </w:pPr>
    </w:p>
    <w:p w:rsidR="002754AF" w:rsidRDefault="002754AF" w:rsidP="004C06AE">
      <w:pPr>
        <w:jc w:val="center"/>
        <w:rPr>
          <w:b/>
        </w:rPr>
      </w:pPr>
    </w:p>
    <w:p w:rsidR="002754AF" w:rsidRDefault="002754AF" w:rsidP="004C06AE">
      <w:pPr>
        <w:jc w:val="center"/>
        <w:rPr>
          <w:b/>
        </w:rPr>
      </w:pPr>
    </w:p>
    <w:p w:rsidR="002754AF" w:rsidRPr="002A10F2" w:rsidRDefault="002754AF"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4F7012">
        <w:rPr>
          <w:iCs/>
        </w:rPr>
        <w:t>rujan</w:t>
      </w:r>
      <w:r w:rsidR="002754AF">
        <w:rPr>
          <w:iCs/>
        </w:rPr>
        <w:t xml:space="preserve"> 2021</w:t>
      </w:r>
      <w:r w:rsidR="00D64EA5">
        <w:rPr>
          <w:iCs/>
        </w:rPr>
        <w:t>.</w:t>
      </w:r>
    </w:p>
    <w:p w:rsidR="008F3170" w:rsidRDefault="008F3170" w:rsidP="002754AF">
      <w:pPr>
        <w:pStyle w:val="Podnoje"/>
        <w:tabs>
          <w:tab w:val="left" w:pos="570"/>
        </w:tabs>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r w:rsidR="009F1AC7">
        <w:t>t</w:t>
      </w:r>
      <w:r w:rsidR="004F7012">
        <w:t>ehnička specifikacija</w:t>
      </w:r>
    </w:p>
    <w:p w:rsidR="002C6FC1" w:rsidRDefault="002C6FC1" w:rsidP="00BE789D">
      <w:pPr>
        <w:ind w:firstLine="240"/>
        <w:jc w:val="both"/>
      </w:pPr>
      <w:r>
        <w:t>PRILOG III – Izjava o nekažnjavanju</w:t>
      </w: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2754AF" w:rsidRDefault="002754AF" w:rsidP="004C06AE"/>
    <w:p w:rsidR="002754AF" w:rsidRDefault="002754AF"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2754AF">
        <w:t>Petra Tudor</w:t>
      </w:r>
      <w:r w:rsidR="00383868">
        <w:t xml:space="preserve">, </w:t>
      </w:r>
      <w:r w:rsidR="002754AF">
        <w:t>Marijana Herman</w:t>
      </w:r>
    </w:p>
    <w:p w:rsidR="004C06AE" w:rsidRPr="00C530F1" w:rsidRDefault="003C3E36" w:rsidP="004C06AE">
      <w:pPr>
        <w:ind w:right="-61"/>
        <w:jc w:val="both"/>
      </w:pPr>
      <w:r w:rsidRPr="00C530F1">
        <w:t>Telefon:            01/</w:t>
      </w:r>
      <w:r w:rsidR="002754AF">
        <w:t>3903-164</w:t>
      </w:r>
      <w:r w:rsidR="008F3170">
        <w:t xml:space="preserve">, </w:t>
      </w:r>
      <w:r w:rsidR="002754AF">
        <w:t>01/6106-391</w:t>
      </w:r>
    </w:p>
    <w:p w:rsidR="004C06AE" w:rsidRDefault="00C530F1" w:rsidP="00C530F1">
      <w:pPr>
        <w:ind w:right="-61"/>
      </w:pPr>
      <w:r>
        <w:t xml:space="preserve">e-mail: </w:t>
      </w:r>
      <w:r w:rsidR="002754AF">
        <w:rPr>
          <w:rStyle w:val="Hiperveza"/>
        </w:rPr>
        <w:t>petra.tudor</w:t>
      </w:r>
      <w:r w:rsidR="004F7012">
        <w:rPr>
          <w:rStyle w:val="Hiperveza"/>
        </w:rPr>
        <w:t>@mps.hr</w:t>
      </w:r>
      <w:r w:rsidR="008F3170">
        <w:t xml:space="preserve">, </w:t>
      </w:r>
      <w:hyperlink r:id="rId11" w:history="1">
        <w:r w:rsidR="002754AF" w:rsidRPr="008F3712">
          <w:rPr>
            <w:rStyle w:val="Hiperveza"/>
          </w:rPr>
          <w:t>marijana.herman@mps.hr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754AF">
        <w:rPr>
          <w:rFonts w:ascii="Times New Roman" w:hAnsi="Times New Roman" w:cs="Times New Roman"/>
          <w:szCs w:val="24"/>
        </w:rPr>
        <w:t>209/2021</w:t>
      </w:r>
      <w:r w:rsidR="000E5F70">
        <w:rPr>
          <w:rFonts w:ascii="Times New Roman" w:hAnsi="Times New Roman" w:cs="Times New Roman"/>
          <w:szCs w:val="24"/>
        </w:rPr>
        <w:t>/JN</w:t>
      </w:r>
    </w:p>
    <w:p w:rsidR="004C06AE" w:rsidRPr="007B0725" w:rsidRDefault="004C06AE" w:rsidP="002754AF">
      <w:pPr>
        <w:pStyle w:val="Naslov11"/>
        <w:numPr>
          <w:ilvl w:val="0"/>
          <w:numId w:val="0"/>
        </w:numPr>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F7012">
        <w:rPr>
          <w:rFonts w:ascii="Times New Roman" w:hAnsi="Times New Roman" w:cs="Times New Roman"/>
          <w:b w:val="0"/>
          <w:szCs w:val="24"/>
        </w:rPr>
        <w:t>95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8F3170" w:rsidRDefault="004C06AE" w:rsidP="00D64EA5">
      <w:pPr>
        <w:jc w:val="both"/>
      </w:pPr>
      <w:r>
        <w:t xml:space="preserve">Predviđa se </w:t>
      </w:r>
      <w:r w:rsidR="00BD3330">
        <w:t>izrada narudžbenice</w:t>
      </w:r>
      <w:r>
        <w:t xml:space="preserve"> za nabavu usluge</w:t>
      </w:r>
      <w:r w:rsidR="004F7012">
        <w:t>.</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DF664A">
        <w:t>izrada promidžbeno edukativnih brošura (40 000 kom) i naljepnica za poklopac nacionalne staklenke s likom pčelice Jelice i mede Ede i logom Školski medni dan s hrvatskih pčelinjaka (40 000 kom)</w:t>
      </w:r>
      <w:bookmarkStart w:id="10" w:name="_GoBack"/>
      <w:bookmarkEnd w:id="10"/>
      <w:r w:rsidR="00F051FA">
        <w:t>.</w:t>
      </w:r>
      <w:r>
        <w:rPr>
          <w:rFonts w:cs="Arial"/>
          <w:szCs w:val="22"/>
        </w:rPr>
        <w:t xml:space="preserve"> </w:t>
      </w:r>
      <w:r w:rsidR="00BE789D">
        <w:rPr>
          <w:bCs/>
        </w:rPr>
        <w:t>Detaljan opis predmeta nabave nalazi se u</w:t>
      </w:r>
      <w:r w:rsidR="006114CD">
        <w:rPr>
          <w:bCs/>
        </w:rPr>
        <w:t xml:space="preserve"> </w:t>
      </w:r>
      <w:r w:rsidR="009F1AC7">
        <w:rPr>
          <w:bCs/>
        </w:rPr>
        <w:t>troškovniku/</w:t>
      </w:r>
      <w:r w:rsidR="00BD3330">
        <w:rPr>
          <w:bCs/>
        </w:rPr>
        <w:t>te</w:t>
      </w:r>
      <w:r w:rsidR="004F7012">
        <w:rPr>
          <w:bCs/>
        </w:rPr>
        <w:t>hničkoj specifikaciji (PRILOG II</w:t>
      </w:r>
      <w:r w:rsidR="00BD3330">
        <w:rPr>
          <w:bCs/>
        </w:rPr>
        <w:t>)</w:t>
      </w:r>
      <w:r w:rsidR="004F7012">
        <w:rPr>
          <w:bCs/>
        </w:rPr>
        <w:t xml:space="preserve">, </w:t>
      </w:r>
      <w:r w:rsidR="00BE789D">
        <w:rPr>
          <w:bCs/>
        </w:rPr>
        <w:t xml:space="preserve"> koji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4C06AE" w:rsidRPr="00561058" w:rsidRDefault="00F92899" w:rsidP="004C06AE">
      <w:pPr>
        <w:jc w:val="both"/>
      </w:pPr>
      <w:r>
        <w:rPr>
          <w:rFonts w:cs="Arial"/>
          <w:bCs/>
        </w:rPr>
        <w:t>Mjesto isporuke predmeta nabave je skladište odabranog distributera na području RH</w:t>
      </w:r>
      <w:r w:rsidR="00DD2F18">
        <w:rPr>
          <w:rFonts w:cs="Arial"/>
          <w:bCs/>
        </w:rPr>
        <w:t xml:space="preserve"> prema nalogu naručitelja</w:t>
      </w:r>
      <w:r>
        <w:rPr>
          <w:rFonts w:cs="Arial"/>
          <w:bCs/>
        </w:rPr>
        <w:t>.</w:t>
      </w:r>
    </w:p>
    <w:p w:rsidR="00383868" w:rsidRPr="00846C22" w:rsidRDefault="0038386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Pr>
          <w:rFonts w:ascii="Times New Roman" w:hAnsi="Times New Roman" w:cs="Times New Roman"/>
          <w:szCs w:val="24"/>
        </w:rPr>
        <w:t>izvršenja usluge</w:t>
      </w:r>
    </w:p>
    <w:p w:rsidR="00F051FA" w:rsidRPr="00F051FA" w:rsidRDefault="00F051FA" w:rsidP="00F051FA">
      <w:pPr>
        <w:pStyle w:val="Naslov11"/>
        <w:numPr>
          <w:ilvl w:val="0"/>
          <w:numId w:val="0"/>
        </w:numPr>
        <w:ind w:left="502"/>
        <w:rPr>
          <w:rFonts w:ascii="Times New Roman" w:hAnsi="Times New Roman" w:cs="Times New Roman"/>
          <w:szCs w:val="24"/>
        </w:rPr>
      </w:pPr>
    </w:p>
    <w:p w:rsidR="00D27F16" w:rsidRDefault="004C06AE" w:rsidP="004C06AE">
      <w:pPr>
        <w:jc w:val="both"/>
        <w:rPr>
          <w:iCs/>
          <w:noProof/>
        </w:rPr>
      </w:pPr>
      <w:r w:rsidRPr="00C9209B">
        <w:rPr>
          <w:iCs/>
          <w:noProof/>
        </w:rPr>
        <w:t>Rok izvršenja</w:t>
      </w:r>
      <w:r w:rsidR="000435B0">
        <w:rPr>
          <w:iCs/>
          <w:noProof/>
        </w:rPr>
        <w:t xml:space="preserve"> </w:t>
      </w:r>
      <w:r w:rsidR="000435B0" w:rsidRPr="00CA4854">
        <w:rPr>
          <w:iCs/>
          <w:noProof/>
        </w:rPr>
        <w:t>usluge</w:t>
      </w:r>
      <w:r w:rsidR="00BD6731">
        <w:rPr>
          <w:iCs/>
          <w:noProof/>
        </w:rPr>
        <w:t xml:space="preserve"> je </w:t>
      </w:r>
      <w:r w:rsidR="002754AF">
        <w:rPr>
          <w:iCs/>
          <w:noProof/>
        </w:rPr>
        <w:t>najkasnije do 10.11.2021</w:t>
      </w:r>
      <w:r w:rsidR="00F051FA">
        <w:rPr>
          <w:iCs/>
          <w:noProof/>
        </w:rPr>
        <w:t>.</w:t>
      </w:r>
      <w:r w:rsidR="00F92899">
        <w:rPr>
          <w:iCs/>
          <w:noProof/>
        </w:rPr>
        <w:t xml:space="preserve"> godine.</w:t>
      </w:r>
    </w:p>
    <w:p w:rsidR="00756EBA" w:rsidRPr="00EA5C4B" w:rsidRDefault="00756EBA" w:rsidP="004C06AE">
      <w:pPr>
        <w:tabs>
          <w:tab w:val="left" w:pos="284"/>
        </w:tabs>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w:t>
      </w:r>
      <w:r w:rsidRPr="006D4C78">
        <w:rPr>
          <w:iCs/>
          <w:noProof/>
        </w:rPr>
        <w:lastRenderedPageBreak/>
        <w:t>obuhvaćaju razloge za isključenje iz članka 57. stavka 1. točaka od (a) do (f) Direktive 2014/24/EU.</w:t>
      </w:r>
    </w:p>
    <w:p w:rsidR="005D7310" w:rsidRPr="002754AF" w:rsidRDefault="005D7310" w:rsidP="0022589B">
      <w:pPr>
        <w:pStyle w:val="Odlomakpopisa"/>
        <w:numPr>
          <w:ilvl w:val="2"/>
          <w:numId w:val="14"/>
        </w:numPr>
        <w:autoSpaceDE w:val="0"/>
        <w:autoSpaceDN w:val="0"/>
        <w:adjustRightInd w:val="0"/>
        <w:rPr>
          <w:szCs w:val="22"/>
        </w:rPr>
      </w:pPr>
      <w:r w:rsidRPr="002754AF">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2754AF">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2754AF">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2C6FC1">
        <w:rPr>
          <w:i/>
          <w:szCs w:val="22"/>
        </w:rPr>
        <w:t>III</w:t>
      </w:r>
      <w:r w:rsidRPr="0009420C">
        <w:rPr>
          <w:i/>
          <w:szCs w:val="22"/>
        </w:rPr>
        <w:t xml:space="preserve"> ove dokumentacije).</w:t>
      </w:r>
    </w:p>
    <w:p w:rsidR="002754AF" w:rsidRDefault="002754AF" w:rsidP="005D7310">
      <w:pPr>
        <w:autoSpaceDE w:val="0"/>
        <w:autoSpaceDN w:val="0"/>
        <w:adjustRightInd w:val="0"/>
        <w:ind w:left="502" w:hanging="360"/>
        <w:jc w:val="both"/>
        <w:rPr>
          <w:i/>
          <w:szCs w:val="22"/>
        </w:rPr>
      </w:pPr>
    </w:p>
    <w:p w:rsidR="002754AF" w:rsidRPr="002754AF" w:rsidRDefault="002754AF" w:rsidP="0022589B">
      <w:pPr>
        <w:pStyle w:val="Odlomakpopisa"/>
        <w:numPr>
          <w:ilvl w:val="2"/>
          <w:numId w:val="14"/>
        </w:numPr>
        <w:autoSpaceDE w:val="0"/>
        <w:autoSpaceDN w:val="0"/>
        <w:adjustRightInd w:val="0"/>
        <w:rPr>
          <w:szCs w:val="22"/>
        </w:rPr>
      </w:pPr>
      <w:bookmarkStart w:id="15" w:name="_Hlk65154014"/>
      <w:r w:rsidRPr="002754AF">
        <w:rPr>
          <w:szCs w:val="22"/>
        </w:rPr>
        <w:t>Dokumenti iz točke 10.1.1. ne smiju biti stariji više od šest mjeseci od dana slanja ovog poziva za dostavu ponude</w:t>
      </w:r>
      <w:bookmarkEnd w:id="15"/>
      <w:r w:rsidRPr="002754AF">
        <w:rPr>
          <w:szCs w:val="22"/>
        </w:rPr>
        <w:t>.</w:t>
      </w:r>
    </w:p>
    <w:p w:rsidR="002754AF" w:rsidRPr="0009420C" w:rsidRDefault="002754AF"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2754AF" w:rsidRDefault="005D7310" w:rsidP="0022589B">
      <w:pPr>
        <w:pStyle w:val="Odlomakpopisa"/>
        <w:numPr>
          <w:ilvl w:val="2"/>
          <w:numId w:val="15"/>
        </w:numPr>
        <w:autoSpaceDE w:val="0"/>
        <w:autoSpaceDN w:val="0"/>
        <w:adjustRightInd w:val="0"/>
        <w:jc w:val="both"/>
        <w:rPr>
          <w:szCs w:val="22"/>
        </w:rPr>
      </w:pPr>
      <w:r w:rsidRPr="002754AF">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2754AF">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2754AF">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2754AF" w:rsidRDefault="002754AF" w:rsidP="005D7310">
      <w:pPr>
        <w:autoSpaceDE w:val="0"/>
        <w:autoSpaceDN w:val="0"/>
        <w:adjustRightInd w:val="0"/>
        <w:spacing w:after="120"/>
        <w:ind w:left="499" w:hanging="357"/>
        <w:jc w:val="both"/>
        <w:rPr>
          <w:szCs w:val="22"/>
        </w:rPr>
      </w:pPr>
    </w:p>
    <w:p w:rsidR="002754AF" w:rsidRPr="00F11E73" w:rsidRDefault="002754AF" w:rsidP="002754A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754AF" w:rsidRPr="0009420C" w:rsidRDefault="002754AF" w:rsidP="005D7310">
      <w:pPr>
        <w:autoSpaceDE w:val="0"/>
        <w:autoSpaceDN w:val="0"/>
        <w:adjustRightInd w:val="0"/>
        <w:spacing w:after="120"/>
        <w:ind w:left="499" w:hanging="357"/>
        <w:jc w:val="both"/>
        <w:rPr>
          <w:szCs w:val="22"/>
        </w:rPr>
      </w:pPr>
    </w:p>
    <w:p w:rsidR="005D7310" w:rsidRPr="002754AF" w:rsidRDefault="005D7310" w:rsidP="0022589B">
      <w:pPr>
        <w:pStyle w:val="Odlomakpopisa"/>
        <w:numPr>
          <w:ilvl w:val="2"/>
          <w:numId w:val="16"/>
        </w:numPr>
        <w:autoSpaceDE w:val="0"/>
        <w:autoSpaceDN w:val="0"/>
        <w:adjustRightInd w:val="0"/>
        <w:jc w:val="both"/>
        <w:rPr>
          <w:szCs w:val="22"/>
        </w:rPr>
      </w:pPr>
      <w:r w:rsidRPr="002754AF">
        <w:rPr>
          <w:szCs w:val="22"/>
        </w:rPr>
        <w:t>Osnova</w:t>
      </w:r>
      <w:r w:rsidR="002754AF" w:rsidRPr="002754AF">
        <w:rPr>
          <w:szCs w:val="22"/>
        </w:rPr>
        <w:t xml:space="preserve"> za isključenje iz točke 10</w:t>
      </w:r>
      <w:r w:rsidRPr="002754AF">
        <w:rPr>
          <w:szCs w:val="22"/>
        </w:rPr>
        <w:t xml:space="preserve">.2. primjenjuje se i na </w:t>
      </w:r>
      <w:proofErr w:type="spellStart"/>
      <w:r w:rsidRPr="002754AF">
        <w:rPr>
          <w:szCs w:val="22"/>
        </w:rPr>
        <w:t>podugovaratelje</w:t>
      </w:r>
      <w:proofErr w:type="spellEnd"/>
      <w:r w:rsidRPr="002754AF">
        <w:rPr>
          <w:szCs w:val="22"/>
        </w:rPr>
        <w:t xml:space="preserve"> te </w:t>
      </w:r>
    </w:p>
    <w:p w:rsidR="005D7310" w:rsidRDefault="005D7310" w:rsidP="005D7310">
      <w:pPr>
        <w:autoSpaceDE w:val="0"/>
        <w:autoSpaceDN w:val="0"/>
        <w:adjustRightInd w:val="0"/>
        <w:jc w:val="both"/>
        <w:rPr>
          <w:szCs w:val="22"/>
        </w:rPr>
      </w:pPr>
      <w:r w:rsidRPr="00D935B1">
        <w:rPr>
          <w:szCs w:val="22"/>
        </w:rPr>
        <w:lastRenderedPageBreak/>
        <w:t>su isti   dužni na isti način dokazati da ne postoji o</w:t>
      </w:r>
      <w:r w:rsidR="002754AF">
        <w:rPr>
          <w:szCs w:val="22"/>
        </w:rPr>
        <w:t>snova za isključenje iz točke 10</w:t>
      </w:r>
      <w:r w:rsidRPr="00D935B1">
        <w:rPr>
          <w:szCs w:val="22"/>
        </w:rPr>
        <w:t>.2. ove  dokumentacije o nabavi.</w:t>
      </w:r>
      <w:r>
        <w:rPr>
          <w:szCs w:val="22"/>
        </w:rPr>
        <w:t xml:space="preserve"> </w:t>
      </w:r>
    </w:p>
    <w:p w:rsidR="004C06AE"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AB54CD" w:rsidRPr="0079033D" w:rsidRDefault="00AB54CD"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754AF">
        <w:rPr>
          <w:rFonts w:ascii="Times New Roman" w:hAnsi="Times New Roman" w:cs="Times New Roman"/>
          <w:szCs w:val="24"/>
        </w:rPr>
        <w:t>11</w:t>
      </w:r>
      <w:r w:rsidR="007C0022">
        <w:rPr>
          <w:rFonts w:ascii="Times New Roman" w:hAnsi="Times New Roman" w:cs="Times New Roman"/>
          <w:szCs w:val="24"/>
        </w:rPr>
        <w:t xml:space="preserve">.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22589B">
      <w:pPr>
        <w:pStyle w:val="Naslov11"/>
        <w:numPr>
          <w:ilvl w:val="1"/>
          <w:numId w:val="17"/>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2754AF" w:rsidRDefault="002754AF" w:rsidP="002754AF">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754AF" w:rsidRDefault="002754AF" w:rsidP="002754AF">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754AF" w:rsidRDefault="002754AF" w:rsidP="0022589B">
      <w:pPr>
        <w:pStyle w:val="Odlomakpopisa"/>
        <w:numPr>
          <w:ilvl w:val="2"/>
          <w:numId w:val="18"/>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754AF" w:rsidRDefault="002754AF" w:rsidP="0022589B">
      <w:pPr>
        <w:pStyle w:val="Odlomakpopisa"/>
        <w:numPr>
          <w:ilvl w:val="2"/>
          <w:numId w:val="18"/>
        </w:numPr>
        <w:jc w:val="both"/>
      </w:pPr>
      <w:r w:rsidRPr="00F11E73">
        <w:t>Dokument iz točke 1</w:t>
      </w:r>
      <w:r>
        <w:t>1</w:t>
      </w:r>
      <w:r w:rsidRPr="00F11E73">
        <w:t>.1.1. ne smije biti stariji od dana slanja ovog poziva za dostavu ponude</w:t>
      </w:r>
    </w:p>
    <w:p w:rsidR="002754AF" w:rsidRDefault="002754AF" w:rsidP="0022589B">
      <w:pPr>
        <w:pStyle w:val="Odlomakpopisa"/>
        <w:numPr>
          <w:ilvl w:val="2"/>
          <w:numId w:val="18"/>
        </w:numPr>
        <w:jc w:val="both"/>
      </w:pPr>
      <w:r>
        <w:t xml:space="preserve">Navedeni dokaz je potrebno dostaviti i za </w:t>
      </w:r>
      <w:proofErr w:type="spellStart"/>
      <w:r>
        <w:t>podugovaratelje</w:t>
      </w:r>
      <w:proofErr w:type="spellEnd"/>
      <w:r>
        <w:t xml:space="preserve"> ako postoje.</w:t>
      </w:r>
    </w:p>
    <w:p w:rsidR="008066DC" w:rsidRPr="0073046F" w:rsidRDefault="008066DC" w:rsidP="004C06AE">
      <w:pPr>
        <w:pStyle w:val="NoSpacing1"/>
        <w:ind w:left="142"/>
        <w:jc w:val="both"/>
      </w:pPr>
    </w:p>
    <w:p w:rsidR="004C06AE" w:rsidRDefault="004C06AE" w:rsidP="0022589B">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22589B">
      <w:pPr>
        <w:pStyle w:val="Naslov11"/>
        <w:numPr>
          <w:ilvl w:val="0"/>
          <w:numId w:val="13"/>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lastRenderedPageBreak/>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2754AF">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FB1120">
        <w:rPr>
          <w:rFonts w:ascii="Times New Roman" w:hAnsi="Times New Roman" w:cs="Times New Roman"/>
          <w:b w:val="0"/>
          <w:szCs w:val="24"/>
        </w:rPr>
        <w:t xml:space="preserve">. Dokumente navedene u točki </w:t>
      </w:r>
      <w:r w:rsidR="002754AF">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002754AF">
        <w:t xml:space="preserve">Ispunjen </w:t>
      </w:r>
      <w:r w:rsidR="00CD3943">
        <w:t>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rsidR="00CD3943">
        <w:t>/tehničku specifikaciju</w:t>
      </w:r>
      <w:r w:rsidRPr="00783769">
        <w:t xml:space="preserve"> </w:t>
      </w:r>
      <w:r>
        <w:t xml:space="preserve"> </w:t>
      </w:r>
      <w:r w:rsidRPr="00EF6BCC">
        <w:t xml:space="preserve">(Prilog </w:t>
      </w:r>
      <w:r>
        <w:t>II</w:t>
      </w:r>
      <w:r w:rsidRPr="00EF6BCC">
        <w:t>)</w:t>
      </w:r>
    </w:p>
    <w:p w:rsidR="00AA29D5" w:rsidRDefault="00AA29D5" w:rsidP="00AB54CD">
      <w:pPr>
        <w:pStyle w:val="Odlomakpopisa"/>
        <w:spacing w:after="160" w:line="259" w:lineRule="auto"/>
        <w:ind w:left="284"/>
        <w:contextualSpacing/>
        <w:jc w:val="both"/>
      </w:pPr>
    </w:p>
    <w:p w:rsidR="004C06AE" w:rsidRDefault="004C06AE" w:rsidP="0022589B">
      <w:pPr>
        <w:pStyle w:val="Naslov11"/>
        <w:numPr>
          <w:ilvl w:val="0"/>
          <w:numId w:val="13"/>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2754AF"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002754AF">
        <w:rPr>
          <w:lang w:eastAsia="zh-CN"/>
        </w:rPr>
        <w:t xml:space="preserve"> </w:t>
      </w:r>
    </w:p>
    <w:p w:rsidR="002754AF" w:rsidRDefault="002754AF" w:rsidP="00F121B0">
      <w:pPr>
        <w:autoSpaceDE w:val="0"/>
        <w:autoSpaceDN w:val="0"/>
        <w:adjustRightInd w:val="0"/>
        <w:jc w:val="both"/>
        <w:rPr>
          <w:lang w:eastAsia="zh-CN"/>
        </w:rPr>
      </w:pPr>
    </w:p>
    <w:p w:rsidR="004C06AE" w:rsidRPr="00C0749E" w:rsidRDefault="004C06AE" w:rsidP="00F121B0">
      <w:pPr>
        <w:autoSpaceDE w:val="0"/>
        <w:autoSpaceDN w:val="0"/>
        <w:adjustRightInd w:val="0"/>
        <w:jc w:val="both"/>
        <w:rPr>
          <w:lang w:eastAsia="zh-CN"/>
        </w:rPr>
      </w:pP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22589B">
      <w:pPr>
        <w:pStyle w:val="Naslov11"/>
        <w:numPr>
          <w:ilvl w:val="0"/>
          <w:numId w:val="13"/>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4C06AE" w:rsidRPr="00685EC5" w:rsidRDefault="004C06AE" w:rsidP="0022589B">
      <w:pPr>
        <w:pStyle w:val="Naslov11"/>
        <w:numPr>
          <w:ilvl w:val="0"/>
          <w:numId w:val="13"/>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rsidR="004C06AE" w:rsidRDefault="004C06AE" w:rsidP="004C06AE">
      <w:pPr>
        <w:pStyle w:val="Naslov11"/>
        <w:numPr>
          <w:ilvl w:val="0"/>
          <w:numId w:val="0"/>
        </w:numPr>
        <w:ind w:left="142"/>
        <w:rPr>
          <w:rFonts w:ascii="Times New Roman" w:hAnsi="Times New Roman" w:cs="Times New Roman"/>
          <w:szCs w:val="24"/>
        </w:rPr>
      </w:pPr>
    </w:p>
    <w:p w:rsidR="004C06AE" w:rsidRDefault="00D27F16" w:rsidP="005D7310">
      <w:pPr>
        <w:autoSpaceDE w:val="0"/>
        <w:autoSpaceDN w:val="0"/>
        <w:adjustRightInd w:val="0"/>
        <w:jc w:val="both"/>
      </w:pPr>
      <w:r>
        <w:t>Kriterij na kojem će n</w:t>
      </w:r>
      <w:r w:rsidR="004C06AE" w:rsidRPr="00C0749E">
        <w:t>aručitelj temeljiti odabir ponude je</w:t>
      </w:r>
      <w:r w:rsidR="00AA29D5">
        <w:t xml:space="preserve"> ekonomski najpovoljnija ponuda, relativni ponder cijene je 100%.</w:t>
      </w:r>
    </w:p>
    <w:p w:rsidR="00745F3C" w:rsidRDefault="00745F3C" w:rsidP="00745F3C">
      <w:pPr>
        <w:pStyle w:val="Default"/>
        <w:jc w:val="both"/>
        <w:rPr>
          <w:rFonts w:ascii="Times New Roman" w:hAnsi="Times New Roman" w:cs="Times New Roman"/>
        </w:rPr>
      </w:pPr>
      <w:r w:rsidRPr="000E4EBB">
        <w:rPr>
          <w:rFonts w:ascii="Times New Roman" w:hAnsi="Times New Roman" w:cs="Times New Roman"/>
        </w:rPr>
        <w:t>Ako dvije ili više valjanih ponuda imaju jednake cijene, naručitelj će odabrati ponudu koja je zaprimljena ranije.</w:t>
      </w:r>
    </w:p>
    <w:p w:rsidR="005D7310" w:rsidRPr="005D7310" w:rsidRDefault="005D7310" w:rsidP="005D7310">
      <w:pPr>
        <w:autoSpaceDE w:val="0"/>
        <w:autoSpaceDN w:val="0"/>
        <w:adjustRightInd w:val="0"/>
        <w:jc w:val="both"/>
      </w:pPr>
    </w:p>
    <w:p w:rsidR="004C06AE" w:rsidRPr="00685EC5" w:rsidRDefault="004C06AE" w:rsidP="0022589B">
      <w:pPr>
        <w:pStyle w:val="Naslov11"/>
        <w:numPr>
          <w:ilvl w:val="0"/>
          <w:numId w:val="13"/>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Default="00A17C91" w:rsidP="00EF1E77">
      <w:pPr>
        <w:pStyle w:val="Naslov11"/>
        <w:numPr>
          <w:ilvl w:val="0"/>
          <w:numId w:val="0"/>
        </w:numPr>
        <w:rPr>
          <w:rFonts w:ascii="Times New Roman" w:hAnsi="Times New Roman" w:cs="Times New Roman"/>
          <w:b w:val="0"/>
        </w:rPr>
      </w:pPr>
    </w:p>
    <w:p w:rsidR="002754AF" w:rsidRPr="00E04CDF" w:rsidRDefault="002754AF" w:rsidP="00EF1E77">
      <w:pPr>
        <w:pStyle w:val="Naslov11"/>
        <w:numPr>
          <w:ilvl w:val="0"/>
          <w:numId w:val="0"/>
        </w:numPr>
        <w:rPr>
          <w:rFonts w:ascii="Times New Roman" w:hAnsi="Times New Roman" w:cs="Times New Roman"/>
          <w:b w:val="0"/>
        </w:rPr>
      </w:pPr>
    </w:p>
    <w:p w:rsidR="004C06AE" w:rsidRPr="00685EC5" w:rsidRDefault="004C06AE" w:rsidP="0022589B">
      <w:pPr>
        <w:pStyle w:val="Naslov11"/>
        <w:numPr>
          <w:ilvl w:val="0"/>
          <w:numId w:val="13"/>
        </w:numPr>
        <w:rPr>
          <w:rFonts w:ascii="Times New Roman" w:hAnsi="Times New Roman" w:cs="Times New Roman"/>
          <w:szCs w:val="24"/>
        </w:rPr>
      </w:pPr>
      <w:bookmarkStart w:id="32" w:name="_Toc316566945"/>
      <w:r w:rsidRPr="00EA0FA0">
        <w:rPr>
          <w:rFonts w:ascii="Times New Roman" w:hAnsi="Times New Roman" w:cs="Times New Roman"/>
          <w:szCs w:val="24"/>
        </w:rPr>
        <w:lastRenderedPageBreak/>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22589B">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22589B">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 xml:space="preserve">Na temelju Zakona o elektroničkom izdavanju računa u javnoj nabavi (NN 94/2018) Izvršitelj 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8A4779" w:rsidRDefault="008A4779" w:rsidP="00A7343B">
      <w:pPr>
        <w:pStyle w:val="Naslov11"/>
        <w:numPr>
          <w:ilvl w:val="0"/>
          <w:numId w:val="0"/>
        </w:numPr>
        <w:rPr>
          <w:rFonts w:ascii="Times New Roman" w:hAnsi="Times New Roman" w:cs="Times New Roman"/>
          <w:b w:val="0"/>
        </w:rPr>
      </w:pPr>
    </w:p>
    <w:p w:rsidR="008A4779" w:rsidRDefault="008A4779" w:rsidP="008A4779">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 za 2021. godinu  na poziciji T820073, konto 3233.</w:t>
      </w: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22589B">
      <w:pPr>
        <w:pStyle w:val="Naslov11"/>
        <w:numPr>
          <w:ilvl w:val="0"/>
          <w:numId w:val="13"/>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8A4779" w:rsidRDefault="008A4779" w:rsidP="008A4779">
      <w:pPr>
        <w:spacing w:after="240"/>
        <w:jc w:val="both"/>
        <w:rPr>
          <w:rStyle w:val="Hiperveza"/>
          <w:rFonts w:eastAsiaTheme="minorEastAsia"/>
        </w:rPr>
      </w:pPr>
      <w:r w:rsidRPr="009E0C0E">
        <w:rPr>
          <w:rFonts w:eastAsiaTheme="minorEastAsia"/>
        </w:rPr>
        <w:t xml:space="preserve">Ponuda </w:t>
      </w:r>
      <w:r>
        <w:rPr>
          <w:rFonts w:eastAsiaTheme="minorEastAsia"/>
        </w:rPr>
        <w:t xml:space="preserve">sa svim traženim dokumentima </w:t>
      </w:r>
      <w:r w:rsidRPr="009E0C0E">
        <w:rPr>
          <w:rFonts w:eastAsiaTheme="minorEastAsia"/>
        </w:rPr>
        <w:t xml:space="preserve">se dostavlja skenirana elektroničkom poštom na </w:t>
      </w:r>
      <w:r>
        <w:rPr>
          <w:rFonts w:eastAsiaTheme="minorEastAsia"/>
        </w:rPr>
        <w:t xml:space="preserve">adresu </w:t>
      </w:r>
      <w:hyperlink r:id="rId12" w:history="1">
        <w:r w:rsidRPr="00C06406">
          <w:rPr>
            <w:rStyle w:val="Hiperveza"/>
            <w:rFonts w:eastAsiaTheme="minorEastAsia"/>
          </w:rPr>
          <w:t>javna.nabava@mps.hr</w:t>
        </w:r>
      </w:hyperlink>
      <w:r w:rsidRPr="0030733D">
        <w:rPr>
          <w:rFonts w:eastAsiaTheme="minorEastAsia"/>
        </w:rPr>
        <w:t xml:space="preserve"> </w:t>
      </w:r>
      <w:r>
        <w:rPr>
          <w:rFonts w:eastAsiaTheme="minorEastAsia"/>
        </w:rPr>
        <w:t xml:space="preserve"> </w:t>
      </w:r>
      <w:r w:rsidRPr="0030733D">
        <w:rPr>
          <w:rFonts w:eastAsiaTheme="minorEastAsia"/>
        </w:rPr>
        <w:t>i</w:t>
      </w:r>
      <w:r>
        <w:rPr>
          <w:rFonts w:eastAsiaTheme="minorEastAsia"/>
        </w:rPr>
        <w:t xml:space="preserve">  </w:t>
      </w:r>
      <w:r>
        <w:rPr>
          <w:rStyle w:val="Hiperveza"/>
          <w:rFonts w:eastAsiaTheme="minorEastAsia"/>
        </w:rPr>
        <w:t xml:space="preserve"> </w:t>
      </w:r>
      <w:proofErr w:type="spellStart"/>
      <w:r>
        <w:rPr>
          <w:rStyle w:val="Hiperveza"/>
          <w:rFonts w:eastAsiaTheme="minorEastAsia"/>
        </w:rPr>
        <w:t>marijana.herman</w:t>
      </w:r>
      <w:proofErr w:type="spellEnd"/>
      <w:r>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8A4779">
        <w:rPr>
          <w:rFonts w:eastAsiaTheme="minorEastAsia"/>
          <w:b/>
          <w:u w:val="single"/>
        </w:rPr>
        <w:t>13.09.2021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22589B">
      <w:pPr>
        <w:pStyle w:val="Naslov11"/>
        <w:numPr>
          <w:ilvl w:val="0"/>
          <w:numId w:val="13"/>
        </w:numPr>
        <w:rPr>
          <w:rFonts w:ascii="Times New Roman" w:hAnsi="Times New Roman" w:cs="Times New Roman"/>
          <w:szCs w:val="24"/>
        </w:rPr>
      </w:pPr>
      <w:bookmarkStart w:id="38" w:name="_Toc316566964"/>
      <w:r w:rsidRPr="00685EC5">
        <w:rPr>
          <w:rFonts w:ascii="Times New Roman" w:hAnsi="Times New Roman" w:cs="Times New Roman"/>
          <w:szCs w:val="24"/>
        </w:rPr>
        <w:lastRenderedPageBreak/>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22589B">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3E" w:rsidRDefault="003F313E" w:rsidP="004C06AE">
      <w:r>
        <w:separator/>
      </w:r>
    </w:p>
  </w:endnote>
  <w:endnote w:type="continuationSeparator" w:id="0">
    <w:p w:rsidR="003F313E" w:rsidRDefault="003F313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DF664A">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3E" w:rsidRDefault="003F313E" w:rsidP="004C06AE">
      <w:r>
        <w:separator/>
      </w:r>
    </w:p>
  </w:footnote>
  <w:footnote w:type="continuationSeparator" w:id="0">
    <w:p w:rsidR="003F313E" w:rsidRDefault="003F313E"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2754AF" w:rsidP="003C3E36">
          <w:pPr>
            <w:jc w:val="center"/>
            <w:rPr>
              <w:highlight w:val="yellow"/>
            </w:rPr>
          </w:pPr>
          <w:r>
            <w:t>209/2021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F664A">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DC4922"/>
    <w:multiLevelType w:val="multilevel"/>
    <w:tmpl w:val="A4C0F79C"/>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80161A2"/>
    <w:multiLevelType w:val="multilevel"/>
    <w:tmpl w:val="944A6702"/>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62256F86"/>
    <w:multiLevelType w:val="multilevel"/>
    <w:tmpl w:val="4F7CB4E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477112"/>
    <w:multiLevelType w:val="multilevel"/>
    <w:tmpl w:val="F904D29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14"/>
  </w:num>
  <w:num w:numId="5">
    <w:abstractNumId w:val="2"/>
  </w:num>
  <w:num w:numId="6">
    <w:abstractNumId w:val="6"/>
  </w:num>
  <w:num w:numId="7">
    <w:abstractNumId w:val="11"/>
  </w:num>
  <w:num w:numId="8">
    <w:abstractNumId w:val="13"/>
  </w:num>
  <w:num w:numId="9">
    <w:abstractNumId w:val="10"/>
  </w:num>
  <w:num w:numId="10">
    <w:abstractNumId w:val="3"/>
  </w:num>
  <w:num w:numId="11">
    <w:abstractNumId w:val="0"/>
  </w:num>
  <w:num w:numId="12">
    <w:abstractNumId w:val="17"/>
  </w:num>
  <w:num w:numId="13">
    <w:abstractNumId w:val="16"/>
  </w:num>
  <w:num w:numId="14">
    <w:abstractNumId w:val="5"/>
  </w:num>
  <w:num w:numId="15">
    <w:abstractNumId w:val="12"/>
  </w:num>
  <w:num w:numId="16">
    <w:abstractNumId w:val="15"/>
  </w:num>
  <w:num w:numId="17">
    <w:abstractNumId w:val="8"/>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7D56"/>
    <w:rsid w:val="00220648"/>
    <w:rsid w:val="0022589B"/>
    <w:rsid w:val="00244770"/>
    <w:rsid w:val="002549CA"/>
    <w:rsid w:val="0026113B"/>
    <w:rsid w:val="00261EAF"/>
    <w:rsid w:val="00271D45"/>
    <w:rsid w:val="002754AF"/>
    <w:rsid w:val="00276629"/>
    <w:rsid w:val="0028236F"/>
    <w:rsid w:val="002B7CCA"/>
    <w:rsid w:val="002C255C"/>
    <w:rsid w:val="002C32A1"/>
    <w:rsid w:val="002C6FC1"/>
    <w:rsid w:val="002D39D3"/>
    <w:rsid w:val="0031044A"/>
    <w:rsid w:val="00316A7D"/>
    <w:rsid w:val="00324646"/>
    <w:rsid w:val="00350E58"/>
    <w:rsid w:val="00373C44"/>
    <w:rsid w:val="00383868"/>
    <w:rsid w:val="003A1CCD"/>
    <w:rsid w:val="003C3E36"/>
    <w:rsid w:val="003F0A6F"/>
    <w:rsid w:val="003F313E"/>
    <w:rsid w:val="003F576B"/>
    <w:rsid w:val="004034D0"/>
    <w:rsid w:val="00407242"/>
    <w:rsid w:val="00413FFA"/>
    <w:rsid w:val="0041401B"/>
    <w:rsid w:val="00427876"/>
    <w:rsid w:val="00447CDB"/>
    <w:rsid w:val="0046077A"/>
    <w:rsid w:val="004638F8"/>
    <w:rsid w:val="004674E9"/>
    <w:rsid w:val="0047126A"/>
    <w:rsid w:val="00476BE7"/>
    <w:rsid w:val="004920AE"/>
    <w:rsid w:val="004A070A"/>
    <w:rsid w:val="004A2E48"/>
    <w:rsid w:val="004C06AE"/>
    <w:rsid w:val="004C0BC1"/>
    <w:rsid w:val="004D4155"/>
    <w:rsid w:val="004F2DD7"/>
    <w:rsid w:val="004F7012"/>
    <w:rsid w:val="00537EBA"/>
    <w:rsid w:val="0057075E"/>
    <w:rsid w:val="005D264B"/>
    <w:rsid w:val="005D7310"/>
    <w:rsid w:val="005D7B8F"/>
    <w:rsid w:val="005E194C"/>
    <w:rsid w:val="005E3062"/>
    <w:rsid w:val="005E34F1"/>
    <w:rsid w:val="006114CD"/>
    <w:rsid w:val="0062386F"/>
    <w:rsid w:val="00662055"/>
    <w:rsid w:val="006917AD"/>
    <w:rsid w:val="00691FD1"/>
    <w:rsid w:val="0069584D"/>
    <w:rsid w:val="00697D02"/>
    <w:rsid w:val="006A4C9E"/>
    <w:rsid w:val="006B065D"/>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C0022"/>
    <w:rsid w:val="007D47FD"/>
    <w:rsid w:val="007E3794"/>
    <w:rsid w:val="007F1F0F"/>
    <w:rsid w:val="007F60AE"/>
    <w:rsid w:val="008004B1"/>
    <w:rsid w:val="008066DC"/>
    <w:rsid w:val="008372E3"/>
    <w:rsid w:val="008433AB"/>
    <w:rsid w:val="00857289"/>
    <w:rsid w:val="008750A7"/>
    <w:rsid w:val="008811BB"/>
    <w:rsid w:val="008840F1"/>
    <w:rsid w:val="008855DF"/>
    <w:rsid w:val="008A2973"/>
    <w:rsid w:val="008A4779"/>
    <w:rsid w:val="008A7A9D"/>
    <w:rsid w:val="008B1203"/>
    <w:rsid w:val="008D2020"/>
    <w:rsid w:val="008E2739"/>
    <w:rsid w:val="008F3170"/>
    <w:rsid w:val="008F4A4D"/>
    <w:rsid w:val="0090365F"/>
    <w:rsid w:val="00920DE5"/>
    <w:rsid w:val="009362F1"/>
    <w:rsid w:val="00944003"/>
    <w:rsid w:val="00947CEC"/>
    <w:rsid w:val="0095522D"/>
    <w:rsid w:val="0097220C"/>
    <w:rsid w:val="009A249E"/>
    <w:rsid w:val="009D1CD4"/>
    <w:rsid w:val="009F1AC7"/>
    <w:rsid w:val="00A17C91"/>
    <w:rsid w:val="00A3130B"/>
    <w:rsid w:val="00A7343B"/>
    <w:rsid w:val="00A874F5"/>
    <w:rsid w:val="00AA1F5C"/>
    <w:rsid w:val="00AA29D5"/>
    <w:rsid w:val="00AB2175"/>
    <w:rsid w:val="00AB4B00"/>
    <w:rsid w:val="00AB54CD"/>
    <w:rsid w:val="00AB6592"/>
    <w:rsid w:val="00AD0062"/>
    <w:rsid w:val="00B10FF2"/>
    <w:rsid w:val="00B63E92"/>
    <w:rsid w:val="00B64AE2"/>
    <w:rsid w:val="00BA7586"/>
    <w:rsid w:val="00BC4166"/>
    <w:rsid w:val="00BD3330"/>
    <w:rsid w:val="00BD6731"/>
    <w:rsid w:val="00BD6A2D"/>
    <w:rsid w:val="00BE789D"/>
    <w:rsid w:val="00BF5ED6"/>
    <w:rsid w:val="00C22381"/>
    <w:rsid w:val="00C25D30"/>
    <w:rsid w:val="00C26A66"/>
    <w:rsid w:val="00C530F1"/>
    <w:rsid w:val="00C55816"/>
    <w:rsid w:val="00C56723"/>
    <w:rsid w:val="00C6048C"/>
    <w:rsid w:val="00C65901"/>
    <w:rsid w:val="00C73687"/>
    <w:rsid w:val="00C8156A"/>
    <w:rsid w:val="00CA0E5C"/>
    <w:rsid w:val="00CA4854"/>
    <w:rsid w:val="00CC5A79"/>
    <w:rsid w:val="00CD3943"/>
    <w:rsid w:val="00CF045B"/>
    <w:rsid w:val="00CF75E8"/>
    <w:rsid w:val="00D1064A"/>
    <w:rsid w:val="00D27F16"/>
    <w:rsid w:val="00D37BD2"/>
    <w:rsid w:val="00D64EA5"/>
    <w:rsid w:val="00D75FEA"/>
    <w:rsid w:val="00D771CF"/>
    <w:rsid w:val="00D77359"/>
    <w:rsid w:val="00D935B1"/>
    <w:rsid w:val="00D9520E"/>
    <w:rsid w:val="00DB6A95"/>
    <w:rsid w:val="00DD2F18"/>
    <w:rsid w:val="00DF02DC"/>
    <w:rsid w:val="00DF664A"/>
    <w:rsid w:val="00E102C8"/>
    <w:rsid w:val="00E1050C"/>
    <w:rsid w:val="00E1690E"/>
    <w:rsid w:val="00E25EB1"/>
    <w:rsid w:val="00E339AF"/>
    <w:rsid w:val="00E34432"/>
    <w:rsid w:val="00E36234"/>
    <w:rsid w:val="00E36597"/>
    <w:rsid w:val="00E45C15"/>
    <w:rsid w:val="00E47983"/>
    <w:rsid w:val="00E80510"/>
    <w:rsid w:val="00EF040B"/>
    <w:rsid w:val="00EF1E77"/>
    <w:rsid w:val="00F051FA"/>
    <w:rsid w:val="00F121B0"/>
    <w:rsid w:val="00F3752D"/>
    <w:rsid w:val="00F41853"/>
    <w:rsid w:val="00F41B50"/>
    <w:rsid w:val="00F517D1"/>
    <w:rsid w:val="00F52163"/>
    <w:rsid w:val="00F542F4"/>
    <w:rsid w:val="00F55084"/>
    <w:rsid w:val="00F655F7"/>
    <w:rsid w:val="00F7086E"/>
    <w:rsid w:val="00F92899"/>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2367</Words>
  <Characters>13496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30</cp:revision>
  <cp:lastPrinted>2020-09-25T10:38:00Z</cp:lastPrinted>
  <dcterms:created xsi:type="dcterms:W3CDTF">2020-07-01T12:15:00Z</dcterms:created>
  <dcterms:modified xsi:type="dcterms:W3CDTF">2021-09-03T13:30:00Z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