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BCF" w:rsidRPr="00146BCF" w:rsidRDefault="00146BCF" w:rsidP="00146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</w:pPr>
      <w:r w:rsidRPr="00146BC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r-HR"/>
        </w:rPr>
        <w:t>Kriteriji odabira i način izračuna ocjene ponuda</w:t>
      </w:r>
    </w:p>
    <w:p w:rsidR="00146BCF" w:rsidRDefault="00146BCF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2C6613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KRITERIJI ODABIRA: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Financijski kriterij (cijena):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(nefinancijski kriteriji): </w:t>
      </w:r>
      <w:r w:rsidR="0034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FC3D9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Ad 1.) Financijski kriterij (cijena): 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Bodovna vrijednost prema ovom kriteriju izračunava se prema sljedećoj formuli: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C= 90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 </w:t>
      </w:r>
      <w:proofErr w:type="spellStart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Cmin</w:t>
      </w:r>
      <w:proofErr w:type="spellEnd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proofErr w:type="spellStart"/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Cpon</w:t>
      </w:r>
      <w:proofErr w:type="spellEnd"/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 – bodovi po kriteriju cijene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Cpon</w:t>
      </w:r>
      <w:proofErr w:type="spellEnd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cijena iz ponude ponuditelja koja se ocjenjuje (bez PDV-a)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Cmin</w:t>
      </w:r>
      <w:proofErr w:type="spellEnd"/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najniža cijena od svih ponuđenih valjanih ponuda (bez PDV-a)</w:t>
      </w: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 2.) Dodatni k</w:t>
      </w:r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riterij (nefinancijski kriterij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): </w:t>
      </w:r>
      <w:r w:rsidR="00C72D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DC6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%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243438" w:rsidP="00B54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Dodatni kriterij je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jamstvo na isporučene kontejnere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Mi</w:t>
      </w:r>
      <w:r w:rsidR="0078508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malni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jamstveni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24 mjeseca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dana potpisa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primopredajnog zapisnika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 ponuda u kojoj je iskazan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najduži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rok </w:t>
      </w:r>
      <w:r w:rsidR="00DC67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jamstva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dobiva maksimalan broj bodova.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izračun bodova po ovom kriteriju koristi se sljedeća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formul</w:t>
      </w:r>
      <w:r w:rsidR="009C50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F1DC9"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DC671A" w:rsidP="00CF1DC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= </w:t>
      </w:r>
      <w:r w:rsidR="00A61E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</w:t>
      </w:r>
      <w:r w:rsidR="00CF1DC9"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x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</w:t>
      </w:r>
      <w:proofErr w:type="spellEnd"/>
      <w:r w:rsidR="00AE1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="00CC7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max</w:t>
      </w:r>
      <w:proofErr w:type="spellEnd"/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F1DC9" w:rsidRPr="00EA6E3B" w:rsidRDefault="00CF1DC9" w:rsidP="00B074E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C67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bodovi na osnovi 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kriterija </w:t>
      </w:r>
      <w:r w:rsidR="00DC671A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</w:p>
    <w:p w:rsidR="00CF1DC9" w:rsidRPr="00EA6E3B" w:rsidRDefault="00DC671A" w:rsidP="00B074E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4C183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max</w:t>
      </w:r>
      <w:proofErr w:type="spellEnd"/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ponuđen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najduži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5D62D6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, od svih pristiglih valjanih ponuda</w:t>
      </w:r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F1DC9" w:rsidRPr="00EA6E3B" w:rsidRDefault="00DC671A" w:rsidP="00B074E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</w:t>
      </w:r>
      <w:r w:rsidR="00AE101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proofErr w:type="spellEnd"/>
      <w:r w:rsidR="00CF1DC9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ponuđeni rok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jamstva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29594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141B5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ponude ponuditelja</w:t>
      </w:r>
      <w:r w:rsidR="00592C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ocjenjuje</w:t>
      </w:r>
      <w:r w:rsidR="002279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F1DC9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DC9" w:rsidRPr="00EA6E3B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izračun po ovom kriteriju, ponuditelj je obvezan dostaviti potpisanu izjavu 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(PRILOG </w:t>
      </w:r>
      <w:r w:rsidR="00A61E8A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EA6E3B"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V) 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kojom se obvezuje da će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izdati </w:t>
      </w:r>
      <w:r w:rsidR="00416059">
        <w:rPr>
          <w:rFonts w:ascii="Times New Roman" w:eastAsia="Times New Roman" w:hAnsi="Times New Roman" w:cs="Times New Roman"/>
          <w:sz w:val="24"/>
          <w:szCs w:val="24"/>
          <w:lang w:eastAsia="hr-HR"/>
        </w:rPr>
        <w:t>jamstvo za isporučene kontejnere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rok </w:t>
      </w:r>
      <w:r w:rsidR="00416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izražen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broju </w:t>
      </w:r>
      <w:r w:rsidR="00FC3D99">
        <w:rPr>
          <w:rFonts w:ascii="Times New Roman" w:eastAsia="Times New Roman" w:hAnsi="Times New Roman" w:cs="Times New Roman"/>
          <w:sz w:val="24"/>
          <w:szCs w:val="24"/>
          <w:lang w:eastAsia="hr-HR"/>
        </w:rPr>
        <w:t>mjeseci</w:t>
      </w:r>
      <w:r w:rsidR="00911C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dana </w:t>
      </w:r>
      <w:r w:rsidR="00FC3D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potpisa primopredajnog zapisnika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uredno izvršenoj isporuci</w:t>
      </w:r>
      <w:r w:rsidRPr="00EA6E3B">
        <w:rPr>
          <w:rFonts w:ascii="Times New Roman" w:eastAsia="Times New Roman" w:hAnsi="Times New Roman" w:cs="Times New Roman"/>
          <w:sz w:val="24"/>
          <w:szCs w:val="24"/>
          <w:lang w:eastAsia="hr-HR"/>
        </w:rPr>
        <w:t>. Ukoliko ponuditelj ne dostavi traženu izjavu njegova ponuda po ovom kriteriju neće biti bodovana.</w:t>
      </w:r>
    </w:p>
    <w:p w:rsidR="00F26244" w:rsidRPr="00EA6E3B" w:rsidRDefault="00F26244" w:rsidP="00CF1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Maksimalni broj bodova koji ponuditelj može dobiti prema ovom kriteriju je </w:t>
      </w:r>
      <w:r w:rsidR="00A61E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41605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C1834" w:rsidRDefault="004C1834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OCJENJIVANJE PONUDA</w:t>
      </w: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Sveukupna ocjena ekonomski najpovoljnije ponude </w:t>
      </w:r>
      <w:r w:rsidR="00911C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E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zbroj 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financijskog kriterija i </w:t>
      </w:r>
      <w:r w:rsidR="00416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J</w:t>
      </w:r>
      <w:r w:rsidRPr="00EA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- </w:t>
      </w: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nefinancijskog kriterija :  </w:t>
      </w:r>
    </w:p>
    <w:tbl>
      <w:tblPr>
        <w:tblStyle w:val="Reetkatablice"/>
        <w:tblW w:w="0" w:type="auto"/>
        <w:tblInd w:w="2453" w:type="dxa"/>
        <w:tblLook w:val="04A0" w:firstRow="1" w:lastRow="0" w:firstColumn="1" w:lastColumn="0" w:noHBand="0" w:noVBand="1"/>
      </w:tblPr>
      <w:tblGrid>
        <w:gridCol w:w="2241"/>
      </w:tblGrid>
      <w:tr w:rsidR="00CF1DC9" w:rsidRPr="00EA6E3B" w:rsidTr="00FC3D99">
        <w:trPr>
          <w:trHeight w:val="387"/>
        </w:trPr>
        <w:tc>
          <w:tcPr>
            <w:tcW w:w="2241" w:type="dxa"/>
          </w:tcPr>
          <w:p w:rsidR="00CF1DC9" w:rsidRPr="00EA6E3B" w:rsidRDefault="00911C3D" w:rsidP="00911C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E</w:t>
            </w:r>
            <w:r w:rsidR="00CF1DC9" w:rsidRPr="00EA6E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 xml:space="preserve"> = C + </w:t>
            </w:r>
            <w:r w:rsidR="00416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hr-HR"/>
              </w:rPr>
              <w:t>J</w:t>
            </w:r>
            <w:bookmarkStart w:id="0" w:name="_GoBack"/>
            <w:bookmarkEnd w:id="0"/>
          </w:p>
        </w:tc>
      </w:tr>
    </w:tbl>
    <w:p w:rsidR="00CF1DC9" w:rsidRPr="00EA6E3B" w:rsidRDefault="00CF1DC9" w:rsidP="00CF1D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F1DC9" w:rsidRPr="00EA6E3B" w:rsidRDefault="00CF1DC9" w:rsidP="00327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6E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Ekonomski najpovoljnija ponuda je ponuda s najvećim zbrojem ocjena iz financijskog i nefinancijskog dijela.</w:t>
      </w:r>
    </w:p>
    <w:sectPr w:rsidR="00CF1DC9" w:rsidRPr="00EA6E3B" w:rsidSect="00EA6E3B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CF" w:rsidRDefault="00594BCF" w:rsidP="00CF1DC9">
      <w:pPr>
        <w:spacing w:after="0" w:line="240" w:lineRule="auto"/>
      </w:pPr>
      <w:r>
        <w:separator/>
      </w:r>
    </w:p>
  </w:endnote>
  <w:endnote w:type="continuationSeparator" w:id="0">
    <w:p w:rsidR="00594BCF" w:rsidRDefault="00594BCF" w:rsidP="00CF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CF" w:rsidRDefault="00594BCF" w:rsidP="00CF1DC9">
      <w:pPr>
        <w:spacing w:after="0" w:line="240" w:lineRule="auto"/>
      </w:pPr>
      <w:r>
        <w:separator/>
      </w:r>
    </w:p>
  </w:footnote>
  <w:footnote w:type="continuationSeparator" w:id="0">
    <w:p w:rsidR="00594BCF" w:rsidRDefault="00594BCF" w:rsidP="00CF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0D" w:rsidRPr="00FE3C0D" w:rsidRDefault="003F3949">
    <w:pPr>
      <w:pStyle w:val="Zaglavlje"/>
      <w:rPr>
        <w:b/>
      </w:rPr>
    </w:pPr>
    <w:r>
      <w:tab/>
    </w:r>
    <w:r>
      <w:tab/>
    </w:r>
    <w:r w:rsidR="001F0BBF">
      <w:rPr>
        <w:b/>
      </w:rPr>
      <w:t>PRILOG III</w:t>
    </w:r>
  </w:p>
  <w:p w:rsidR="00FE3C0D" w:rsidRDefault="00594BC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F67AD"/>
    <w:multiLevelType w:val="hybridMultilevel"/>
    <w:tmpl w:val="61509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C9"/>
    <w:rsid w:val="00025A37"/>
    <w:rsid w:val="00044EB9"/>
    <w:rsid w:val="000B1616"/>
    <w:rsid w:val="00146BCF"/>
    <w:rsid w:val="001818E9"/>
    <w:rsid w:val="001B48C8"/>
    <w:rsid w:val="001C05FD"/>
    <w:rsid w:val="001F0BBF"/>
    <w:rsid w:val="002279B4"/>
    <w:rsid w:val="00243438"/>
    <w:rsid w:val="00295945"/>
    <w:rsid w:val="002C6613"/>
    <w:rsid w:val="003270D4"/>
    <w:rsid w:val="00347B9C"/>
    <w:rsid w:val="003D73FE"/>
    <w:rsid w:val="003F3949"/>
    <w:rsid w:val="004141B5"/>
    <w:rsid w:val="00416059"/>
    <w:rsid w:val="004C1834"/>
    <w:rsid w:val="00592C82"/>
    <w:rsid w:val="00594BCF"/>
    <w:rsid w:val="00597F19"/>
    <w:rsid w:val="005D62D6"/>
    <w:rsid w:val="006305B5"/>
    <w:rsid w:val="00632216"/>
    <w:rsid w:val="00633BE7"/>
    <w:rsid w:val="00723D78"/>
    <w:rsid w:val="00751815"/>
    <w:rsid w:val="00785087"/>
    <w:rsid w:val="007A0CD5"/>
    <w:rsid w:val="007B4245"/>
    <w:rsid w:val="007C3618"/>
    <w:rsid w:val="007E5119"/>
    <w:rsid w:val="007F6383"/>
    <w:rsid w:val="0081656D"/>
    <w:rsid w:val="00880F7F"/>
    <w:rsid w:val="008F5A47"/>
    <w:rsid w:val="00911C3D"/>
    <w:rsid w:val="009422AA"/>
    <w:rsid w:val="009644FB"/>
    <w:rsid w:val="00980CC1"/>
    <w:rsid w:val="009B160E"/>
    <w:rsid w:val="009C507D"/>
    <w:rsid w:val="00A11BF6"/>
    <w:rsid w:val="00A61E8A"/>
    <w:rsid w:val="00A80E65"/>
    <w:rsid w:val="00AE1017"/>
    <w:rsid w:val="00B074E2"/>
    <w:rsid w:val="00B54B0C"/>
    <w:rsid w:val="00B86E7A"/>
    <w:rsid w:val="00C07515"/>
    <w:rsid w:val="00C10D6E"/>
    <w:rsid w:val="00C55B21"/>
    <w:rsid w:val="00C67F1D"/>
    <w:rsid w:val="00C72D95"/>
    <w:rsid w:val="00CC7D6D"/>
    <w:rsid w:val="00CE25CE"/>
    <w:rsid w:val="00CF1DC9"/>
    <w:rsid w:val="00D24058"/>
    <w:rsid w:val="00DC671A"/>
    <w:rsid w:val="00E074DF"/>
    <w:rsid w:val="00E14282"/>
    <w:rsid w:val="00EA6E3B"/>
    <w:rsid w:val="00F258DC"/>
    <w:rsid w:val="00F26244"/>
    <w:rsid w:val="00FC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75540-ABD1-48EE-9B18-3708D8BE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C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F1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C9"/>
    <w:rPr>
      <w:lang w:val="hr-HR"/>
    </w:rPr>
  </w:style>
  <w:style w:type="table" w:styleId="Reetkatablice">
    <w:name w:val="Table Grid"/>
    <w:basedOn w:val="Obinatablica"/>
    <w:uiPriority w:val="59"/>
    <w:rsid w:val="00CF1DC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F1D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C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Grgić</dc:creator>
  <cp:lastModifiedBy>Marijana Herman</cp:lastModifiedBy>
  <cp:revision>8</cp:revision>
  <dcterms:created xsi:type="dcterms:W3CDTF">2020-01-21T10:24:00Z</dcterms:created>
  <dcterms:modified xsi:type="dcterms:W3CDTF">2020-09-29T10:12:00Z</dcterms:modified>
</cp:coreProperties>
</file>