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2E430" w14:textId="5C230289" w:rsidR="00220DE9" w:rsidRDefault="00220DE9" w:rsidP="003B3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BF8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3B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F8" w:rsidRPr="003B3BF8">
        <w:rPr>
          <w:rFonts w:ascii="Times New Roman" w:hAnsi="Times New Roman" w:cs="Times New Roman"/>
          <w:b/>
          <w:sz w:val="24"/>
          <w:szCs w:val="24"/>
        </w:rPr>
        <w:t>IV</w:t>
      </w:r>
    </w:p>
    <w:p w14:paraId="6822E431" w14:textId="50654076" w:rsidR="00DE6232" w:rsidRDefault="00220DE9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E9">
        <w:rPr>
          <w:rFonts w:ascii="Times New Roman" w:hAnsi="Times New Roman" w:cs="Times New Roman"/>
          <w:b/>
          <w:sz w:val="24"/>
          <w:szCs w:val="24"/>
        </w:rPr>
        <w:t xml:space="preserve">PREDLOŽAK POPISA UGOVORA O </w:t>
      </w:r>
      <w:r w:rsidR="008D7EF6">
        <w:rPr>
          <w:rFonts w:ascii="Times New Roman" w:hAnsi="Times New Roman" w:cs="Times New Roman"/>
          <w:b/>
          <w:sz w:val="24"/>
          <w:szCs w:val="24"/>
        </w:rPr>
        <w:t xml:space="preserve">IZVRŠENIM </w:t>
      </w:r>
      <w:r w:rsidRPr="00220DE9">
        <w:rPr>
          <w:rFonts w:ascii="Times New Roman" w:hAnsi="Times New Roman" w:cs="Times New Roman"/>
          <w:b/>
          <w:sz w:val="24"/>
          <w:szCs w:val="24"/>
        </w:rPr>
        <w:t xml:space="preserve">USLUGAMA </w:t>
      </w:r>
    </w:p>
    <w:p w14:paraId="74E520C7" w14:textId="605A76F9" w:rsidR="003B3BF8" w:rsidRPr="003B3BF8" w:rsidRDefault="003B3BF8" w:rsidP="003B3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B3B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Usluga strateške procjene utjecaja na okoliš Operativnog programa za ribarstvo</w:t>
      </w:r>
      <w:r w:rsidR="00CD7E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akvakulturu</w:t>
      </w:r>
      <w:r w:rsidRPr="003B3BF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za 2021.-2027. (ev. broj nabave 245/2020/JN)</w:t>
      </w:r>
      <w:bookmarkStart w:id="0" w:name="_GoBack"/>
      <w:bookmarkEnd w:id="0"/>
    </w:p>
    <w:p w14:paraId="1D2378FC" w14:textId="77777777" w:rsidR="003B3BF8" w:rsidRDefault="003B3BF8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E432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ponuditelja: ___________________________</w:t>
      </w:r>
    </w:p>
    <w:p w14:paraId="6822E433" w14:textId="4B4823E1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7"/>
        <w:gridCol w:w="4830"/>
        <w:gridCol w:w="2249"/>
        <w:gridCol w:w="2098"/>
        <w:gridCol w:w="2590"/>
      </w:tblGrid>
      <w:tr w:rsidR="00220DE9" w14:paraId="6822E43A" w14:textId="77777777" w:rsidTr="00220DE9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822E434" w14:textId="77777777" w:rsidR="00220DE9" w:rsidRPr="00220DE9" w:rsidRDefault="00220DE9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822E435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22E437" w14:textId="7DC5B4BB" w:rsidR="00220DE9" w:rsidRPr="00220DE9" w:rsidRDefault="00220DE9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 w:rsidR="00C6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22E438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6822E439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</w:tr>
      <w:tr w:rsidR="00220DE9" w14:paraId="6822E440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3B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3C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3D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3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3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6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1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2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3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4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5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C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7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8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9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A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B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52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D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50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51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822E456" w14:textId="77777777" w:rsidR="00220DE9" w:rsidRDefault="00220DE9" w:rsidP="00C60C1F"/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9"/>
    <w:rsid w:val="000E7D40"/>
    <w:rsid w:val="001F04BB"/>
    <w:rsid w:val="00220DE9"/>
    <w:rsid w:val="003B3BF8"/>
    <w:rsid w:val="004709B5"/>
    <w:rsid w:val="008269D7"/>
    <w:rsid w:val="0086706D"/>
    <w:rsid w:val="00874373"/>
    <w:rsid w:val="008D7EF6"/>
    <w:rsid w:val="00C60C1F"/>
    <w:rsid w:val="00CB5C59"/>
    <w:rsid w:val="00CD7E3A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customXml/itemProps3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DoF</cp:lastModifiedBy>
  <cp:revision>3</cp:revision>
  <dcterms:created xsi:type="dcterms:W3CDTF">2020-07-29T07:37:00Z</dcterms:created>
  <dcterms:modified xsi:type="dcterms:W3CDTF">2020-07-29T07:37:00Z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