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7F413A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9E0C0E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1238CA" w:rsidP="001238CA">
      <w:pPr>
        <w:jc w:val="both"/>
      </w:pPr>
      <w:r w:rsidRPr="003E6196">
        <w:t xml:space="preserve">Proučivši naručiteljevu dokumentaciju o nabavi, evidencijski broj nabave: </w:t>
      </w:r>
      <w:r w:rsidR="00455737">
        <w:t>143</w:t>
      </w:r>
      <w:r w:rsidRPr="003E6196">
        <w:t xml:space="preserve">/2020/JN, mi dolje potpisani, izjavljujemo da nudimo </w:t>
      </w:r>
      <w:r w:rsidR="00455737">
        <w:rPr>
          <w:rFonts w:eastAsiaTheme="minorEastAsia"/>
        </w:rPr>
        <w:t>usluge analize i određivanje tehnološke zrelosti plodova maslina u njihovom području uzgoja s ciljem izdavanja preporuka za berbu,</w:t>
      </w:r>
      <w:r w:rsidRPr="003E6196">
        <w:rPr>
          <w:rFonts w:eastAsiaTheme="minorEastAsia"/>
        </w:rPr>
        <w:t xml:space="preserve"> </w:t>
      </w:r>
      <w:r w:rsidRPr="003E6196">
        <w:t>a što se obvezujemo izvršiti u skladu sa svim uvjetima i zahtjevima iz ove dokumentacije</w:t>
      </w:r>
      <w:r w:rsidR="00455737">
        <w:t xml:space="preserve"> i projektnog </w:t>
      </w:r>
      <w:r w:rsidR="00455737">
        <w:lastRenderedPageBreak/>
        <w:t>zadatka</w:t>
      </w:r>
      <w:r w:rsidRPr="003E6196">
        <w:t xml:space="preserve">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CB37CB" w:rsidRPr="00561058" w:rsidRDefault="00455737" w:rsidP="00CB37CB">
            <w:pPr>
              <w:jc w:val="both"/>
            </w:pPr>
            <w:r>
              <w:rPr>
                <w:rFonts w:cs="Arial"/>
                <w:bCs/>
              </w:rPr>
              <w:t xml:space="preserve"> Laboratorij odabranog ponuditelja</w:t>
            </w:r>
          </w:p>
          <w:p w:rsidR="001238CA" w:rsidRPr="003E6196" w:rsidRDefault="001238CA" w:rsidP="00845255"/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CB37CB" w:rsidRDefault="00CB37CB" w:rsidP="00CB37CB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>
              <w:rPr>
                <w:iCs/>
                <w:noProof/>
              </w:rPr>
              <w:t xml:space="preserve"> </w:t>
            </w:r>
            <w:r w:rsidR="00455737">
              <w:rPr>
                <w:iCs/>
                <w:noProof/>
              </w:rPr>
              <w:t>do 23.</w:t>
            </w:r>
            <w:r w:rsidR="007176D2">
              <w:rPr>
                <w:iCs/>
                <w:noProof/>
              </w:rPr>
              <w:t xml:space="preserve"> </w:t>
            </w:r>
            <w:bookmarkStart w:id="3" w:name="_GoBack"/>
            <w:bookmarkEnd w:id="3"/>
            <w:r w:rsidR="00455737">
              <w:rPr>
                <w:iCs/>
                <w:noProof/>
              </w:rPr>
              <w:t>studenoga</w:t>
            </w:r>
            <w:r>
              <w:rPr>
                <w:iCs/>
                <w:noProof/>
              </w:rPr>
              <w:t xml:space="preserve"> od dana sklapanja ugovora.</w:t>
            </w:r>
          </w:p>
          <w:p w:rsidR="001238CA" w:rsidRPr="003E6196" w:rsidRDefault="001238CA" w:rsidP="00845255"/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33BD7" w:rsidRDefault="00133BD7" w:rsidP="00133B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 xml:space="preserve">Naručitelj će predmet nabave platiti </w:t>
            </w:r>
            <w:r>
              <w:rPr>
                <w:szCs w:val="22"/>
              </w:rPr>
              <w:t>sukladno broju stvarno i uredno izvršenih analiza maslina, na temelju ispostavljenih</w:t>
            </w:r>
            <w:r w:rsidRPr="001E2031">
              <w:rPr>
                <w:szCs w:val="22"/>
              </w:rPr>
              <w:t xml:space="preserve"> računa za izvršenu predmetnu uslugu u roku 30 dana od dana izdavanja računa</w:t>
            </w:r>
            <w:r>
              <w:rPr>
                <w:szCs w:val="22"/>
              </w:rPr>
              <w:t xml:space="preserve">, </w:t>
            </w:r>
            <w:r w:rsidRPr="001E2031">
              <w:rPr>
                <w:szCs w:val="22"/>
              </w:rPr>
              <w:t>uz uvjet da je računu prethodila primopredaja potpisanih i ovjerenih zapisnika o izvršenoj usluzi.</w:t>
            </w:r>
          </w:p>
          <w:p w:rsidR="00133BD7" w:rsidRPr="001E2031" w:rsidRDefault="00133BD7" w:rsidP="00133B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Zbroj svih računa ne smije prijeći ukupno ugovoreni iznos iz Ugovora.</w:t>
            </w:r>
          </w:p>
          <w:p w:rsidR="00133BD7" w:rsidRPr="001E2031" w:rsidRDefault="00133BD7" w:rsidP="00133B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bookmarkStart w:id="4" w:name="OLE_LINK1"/>
            <w:bookmarkStart w:id="5" w:name="OLE_LINK2"/>
            <w:r w:rsidRPr="001E2031">
              <w:rPr>
                <w:szCs w:val="22"/>
              </w:rPr>
              <w:t>Način plaćanja: doznakom na žiro račun ponuditelja.</w:t>
            </w:r>
          </w:p>
          <w:p w:rsidR="00133BD7" w:rsidRPr="001E2031" w:rsidRDefault="00133BD7" w:rsidP="00133B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>Predujam isključen, kao i traženje instrumenata osiguranja plaćanja.</w:t>
            </w:r>
            <w:bookmarkEnd w:id="4"/>
            <w:bookmarkEnd w:id="5"/>
          </w:p>
          <w:p w:rsidR="001238CA" w:rsidRPr="003E6196" w:rsidRDefault="001238CA" w:rsidP="00455737">
            <w:pPr>
              <w:pStyle w:val="Naslov11"/>
              <w:numPr>
                <w:ilvl w:val="0"/>
                <w:numId w:val="0"/>
              </w:numPr>
            </w:pPr>
          </w:p>
        </w:tc>
      </w:tr>
    </w:tbl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33BD7"/>
    <w:rsid w:val="00145037"/>
    <w:rsid w:val="003D107E"/>
    <w:rsid w:val="00455737"/>
    <w:rsid w:val="007176D2"/>
    <w:rsid w:val="007F413A"/>
    <w:rsid w:val="0092228F"/>
    <w:rsid w:val="00B17C86"/>
    <w:rsid w:val="00B222AB"/>
    <w:rsid w:val="00C61F7B"/>
    <w:rsid w:val="00CB37CB"/>
    <w:rsid w:val="00D45A4B"/>
    <w:rsid w:val="00D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Dejana Kovačić</cp:lastModifiedBy>
  <cp:revision>8</cp:revision>
  <dcterms:created xsi:type="dcterms:W3CDTF">2020-08-19T12:55:00Z</dcterms:created>
  <dcterms:modified xsi:type="dcterms:W3CDTF">2020-08-19T13:03:00Z</dcterms:modified>
</cp:coreProperties>
</file>