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5" w:rsidRPr="00D84792" w:rsidRDefault="00B259C5" w:rsidP="00B21196">
      <w:pPr>
        <w:pStyle w:val="Naslov"/>
      </w:pPr>
      <w:r w:rsidRPr="00D84792">
        <w:rPr>
          <w:noProof/>
          <w:lang w:eastAsia="hr-HR"/>
        </w:rPr>
        <w:drawing>
          <wp:anchor distT="0" distB="0" distL="114300" distR="114300" simplePos="0" relativeHeight="251660288" behindDoc="0" locked="0" layoutInCell="1" allowOverlap="1">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292709">
        <w:t>Prilog III</w:t>
      </w:r>
      <w:bookmarkStart w:id="0" w:name="_GoBack"/>
      <w:bookmarkEnd w:id="0"/>
    </w:p>
    <w:p w:rsidR="00B259C5" w:rsidRPr="00D84792" w:rsidRDefault="00B259C5" w:rsidP="00B21196">
      <w:pPr>
        <w:pStyle w:val="Naslov"/>
      </w:pPr>
    </w:p>
    <w:p w:rsidR="00B259C5" w:rsidRPr="00D84792" w:rsidRDefault="00B259C5" w:rsidP="00B21196">
      <w:pPr>
        <w:pStyle w:val="Naslov"/>
      </w:pPr>
    </w:p>
    <w:p w:rsidR="00B259C5" w:rsidRPr="00D84792" w:rsidRDefault="00B259C5" w:rsidP="00B21196">
      <w:pPr>
        <w:pStyle w:val="Naslov"/>
      </w:pPr>
    </w:p>
    <w:p w:rsidR="00B259C5" w:rsidRPr="00D84792" w:rsidRDefault="00B259C5" w:rsidP="00B21196">
      <w:pPr>
        <w:pStyle w:val="Naslov"/>
      </w:pPr>
    </w:p>
    <w:p w:rsidR="00B259C5" w:rsidRPr="00D84792" w:rsidRDefault="00B259C5" w:rsidP="00251A1B">
      <w:pPr>
        <w:pStyle w:val="Naslov"/>
        <w:jc w:val="left"/>
      </w:pPr>
    </w:p>
    <w:p w:rsidR="00B259C5" w:rsidRPr="00D84792" w:rsidRDefault="00B259C5" w:rsidP="00B21196">
      <w:pPr>
        <w:pStyle w:val="Naslov"/>
        <w:rPr>
          <w:b w:val="0"/>
        </w:rPr>
      </w:pPr>
    </w:p>
    <w:sdt>
      <w:sdtPr>
        <w:rPr>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rsidR="00A638EC" w:rsidRPr="00D84792" w:rsidRDefault="000D0AD8" w:rsidP="00B21196">
          <w:pPr>
            <w:pStyle w:val="Naslov"/>
            <w:rPr>
              <w:b w:val="0"/>
            </w:rPr>
          </w:pPr>
          <w:r w:rsidRPr="00D84792">
            <w:t>PROJEKTNI ZADATAK</w:t>
          </w:r>
        </w:p>
      </w:sdtContent>
    </w:sdt>
    <w:sdt>
      <w:sdtPr>
        <w:rPr>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rsidR="00A638EC" w:rsidRPr="00D84792" w:rsidRDefault="005869D8" w:rsidP="00251A1B">
          <w:pPr>
            <w:pStyle w:val="Podnaslov"/>
          </w:pPr>
          <w:r w:rsidRPr="00D84792">
            <w:rPr>
              <w:color w:val="0E5092"/>
            </w:rPr>
            <w:t>20NSVETIS</w:t>
          </w:r>
          <w:r w:rsidR="009F5459" w:rsidRPr="00D84792">
            <w:rPr>
              <w:color w:val="0E5092"/>
            </w:rPr>
            <w:t>_PRZ</w:t>
          </w:r>
          <w:r w:rsidR="00050C80" w:rsidRPr="00D84792">
            <w:rPr>
              <w:color w:val="0E5092"/>
            </w:rPr>
            <w:t>_</w:t>
          </w:r>
          <w:r w:rsidRPr="00D84792">
            <w:rPr>
              <w:color w:val="0E5092"/>
            </w:rPr>
            <w:t>2020100</w:t>
          </w:r>
          <w:r w:rsidR="004F3157">
            <w:rPr>
              <w:color w:val="0E5092"/>
            </w:rPr>
            <w:t>2</w:t>
          </w:r>
        </w:p>
      </w:sdtContent>
    </w:sdt>
    <w:p w:rsidR="00B259C5" w:rsidRPr="00D84792" w:rsidRDefault="00B259C5" w:rsidP="00B259C5">
      <w:pPr>
        <w:pStyle w:val="Podacizakontakt"/>
        <w:tabs>
          <w:tab w:val="left" w:pos="2693"/>
          <w:tab w:val="right" w:pos="8954"/>
        </w:tabs>
        <w:jc w:val="left"/>
        <w:rPr>
          <w:b/>
          <w:color w:val="0E5092"/>
          <w:lang w:bidi="hr-HR"/>
        </w:rPr>
      </w:pPr>
      <w:r w:rsidRPr="00D84792">
        <w:rPr>
          <w:b/>
          <w:color w:val="0E5092"/>
          <w:lang w:bidi="hr-HR"/>
        </w:rPr>
        <w:t>PROJEKT</w:t>
      </w:r>
    </w:p>
    <w:p w:rsidR="00B259C5" w:rsidRPr="00D84792" w:rsidRDefault="005869D8" w:rsidP="005869D8">
      <w:pPr>
        <w:pStyle w:val="Podacizakontakt"/>
        <w:tabs>
          <w:tab w:val="left" w:pos="1560"/>
          <w:tab w:val="right" w:pos="8954"/>
        </w:tabs>
        <w:jc w:val="left"/>
        <w:rPr>
          <w:lang w:bidi="hr-HR"/>
        </w:rPr>
      </w:pPr>
      <w:r w:rsidRPr="00D84792">
        <w:rPr>
          <w:lang w:bidi="hr-HR"/>
        </w:rPr>
        <w:t>20NSVETIS</w:t>
      </w:r>
      <w:r w:rsidR="00B259C5" w:rsidRPr="00D84792">
        <w:rPr>
          <w:lang w:bidi="hr-HR"/>
        </w:rPr>
        <w:fldChar w:fldCharType="begin"/>
      </w:r>
      <w:r w:rsidR="00B259C5" w:rsidRPr="00D84792">
        <w:rPr>
          <w:lang w:bidi="hr-HR"/>
        </w:rPr>
        <w:instrText xml:space="preserve"> AUTOTEXTLIST  \* FirstCap  \* MERGEFORMAT </w:instrText>
      </w:r>
      <w:r w:rsidR="00B259C5" w:rsidRPr="00D84792">
        <w:rPr>
          <w:lang w:bidi="hr-HR"/>
        </w:rPr>
        <w:fldChar w:fldCharType="end"/>
      </w:r>
      <w:r w:rsidR="008A05AD" w:rsidRPr="00D84792">
        <w:rPr>
          <w:lang w:bidi="hr-HR"/>
        </w:rPr>
        <w:t xml:space="preserve">  </w:t>
      </w:r>
      <w:r w:rsidRPr="00D84792">
        <w:rPr>
          <w:lang w:bidi="hr-HR"/>
        </w:rPr>
        <w:tab/>
      </w:r>
      <w:r w:rsidRPr="00D84792">
        <w:rPr>
          <w:rFonts w:eastAsia="Arial Unicode MS"/>
        </w:rPr>
        <w:t xml:space="preserve">Nadogradnja JRDŽ/VETIS sustava </w:t>
      </w:r>
      <w:r w:rsidRPr="00D84792">
        <w:rPr>
          <w:rFonts w:eastAsia="Arial Unicode MS"/>
        </w:rPr>
        <w:br/>
      </w:r>
      <w:r w:rsidRPr="00D84792">
        <w:rPr>
          <w:rFonts w:eastAsia="Arial Unicode MS"/>
        </w:rPr>
        <w:tab/>
      </w:r>
      <w:r w:rsidRPr="00D84792">
        <w:t>za potrebe izvještavanja prema EFSA-i</w:t>
      </w:r>
    </w:p>
    <w:p w:rsidR="008A05AD" w:rsidRPr="00D84792" w:rsidRDefault="008A05AD" w:rsidP="00B259C5">
      <w:pPr>
        <w:pStyle w:val="Podacizakontakt"/>
        <w:tabs>
          <w:tab w:val="left" w:pos="2693"/>
          <w:tab w:val="right" w:pos="8954"/>
        </w:tabs>
        <w:jc w:val="left"/>
        <w:rPr>
          <w:b/>
          <w:color w:val="0E5092"/>
          <w:lang w:bidi="hr-HR"/>
        </w:rPr>
      </w:pPr>
    </w:p>
    <w:p w:rsidR="00986EF0" w:rsidRPr="00D84792" w:rsidRDefault="00986EF0" w:rsidP="00B259C5">
      <w:pPr>
        <w:pStyle w:val="Podacizakontakt"/>
        <w:tabs>
          <w:tab w:val="left" w:pos="2693"/>
          <w:tab w:val="right" w:pos="8954"/>
        </w:tabs>
        <w:jc w:val="left"/>
        <w:rPr>
          <w:b/>
          <w:color w:val="0E5092"/>
          <w:lang w:bidi="hr-HR"/>
        </w:rPr>
      </w:pPr>
      <w:r w:rsidRPr="00D84792">
        <w:rPr>
          <w:b/>
          <w:color w:val="0E5092"/>
          <w:lang w:bidi="hr-HR"/>
        </w:rPr>
        <w:t>POSLOVNI KORISNIK</w:t>
      </w:r>
    </w:p>
    <w:p w:rsidR="00986EF0" w:rsidRPr="00D84792" w:rsidRDefault="00986EF0" w:rsidP="00B259C5">
      <w:pPr>
        <w:pStyle w:val="Podacizakontakt"/>
        <w:tabs>
          <w:tab w:val="left" w:pos="2693"/>
          <w:tab w:val="right" w:pos="8954"/>
        </w:tabs>
        <w:jc w:val="left"/>
        <w:rPr>
          <w:lang w:bidi="hr-HR"/>
        </w:rPr>
      </w:pPr>
      <w:r w:rsidRPr="00D84792">
        <w:rPr>
          <w:lang w:bidi="hr-HR"/>
        </w:rPr>
        <w:t xml:space="preserve">Uprava </w:t>
      </w:r>
      <w:r w:rsidR="005869D8" w:rsidRPr="00D84792">
        <w:rPr>
          <w:lang w:bidi="hr-HR"/>
        </w:rPr>
        <w:t>ZA VETERINARSTVO I SIGURNOST HRANE</w:t>
      </w:r>
    </w:p>
    <w:p w:rsidR="00986EF0" w:rsidRPr="00D84792" w:rsidRDefault="00986EF0" w:rsidP="00B259C5">
      <w:pPr>
        <w:pStyle w:val="Podacizakontakt"/>
        <w:tabs>
          <w:tab w:val="left" w:pos="2693"/>
          <w:tab w:val="right" w:pos="8954"/>
        </w:tabs>
        <w:jc w:val="left"/>
        <w:rPr>
          <w:color w:val="0E5092"/>
          <w:lang w:bidi="hr-HR"/>
        </w:rPr>
      </w:pPr>
    </w:p>
    <w:p w:rsidR="00B259C5" w:rsidRPr="00D84792" w:rsidRDefault="00986EF0" w:rsidP="00B259C5">
      <w:pPr>
        <w:pStyle w:val="Podacizakontakt"/>
        <w:tabs>
          <w:tab w:val="left" w:pos="2693"/>
          <w:tab w:val="right" w:pos="8954"/>
        </w:tabs>
        <w:jc w:val="left"/>
        <w:rPr>
          <w:b/>
          <w:lang w:bidi="hr-HR"/>
        </w:rPr>
      </w:pPr>
      <w:r w:rsidRPr="00D84792">
        <w:rPr>
          <w:b/>
          <w:color w:val="0E5092"/>
          <w:lang w:bidi="hr-HR"/>
        </w:rPr>
        <w:t>Nositelj</w:t>
      </w:r>
      <w:r w:rsidR="00316160" w:rsidRPr="00D84792">
        <w:rPr>
          <w:b/>
          <w:color w:val="0E5092"/>
          <w:lang w:bidi="hr-HR"/>
        </w:rPr>
        <w:t xml:space="preserve"> PROJEKTA</w:t>
      </w:r>
    </w:p>
    <w:p w:rsidR="00B259C5" w:rsidRPr="00D84792" w:rsidRDefault="00986EF0" w:rsidP="00026189">
      <w:pPr>
        <w:pStyle w:val="Podacizakontakt"/>
        <w:tabs>
          <w:tab w:val="left" w:pos="2693"/>
          <w:tab w:val="right" w:pos="8954"/>
        </w:tabs>
        <w:jc w:val="left"/>
        <w:rPr>
          <w:lang w:bidi="hr-HR"/>
        </w:rPr>
      </w:pPr>
      <w:r w:rsidRPr="00D84792">
        <w:rPr>
          <w:lang w:bidi="hr-HR"/>
        </w:rPr>
        <w:t>GLAVNO TAJNIŠTVO</w:t>
      </w:r>
    </w:p>
    <w:p w:rsidR="00B259C5" w:rsidRPr="00D84792" w:rsidRDefault="00986EF0" w:rsidP="00026189">
      <w:pPr>
        <w:pStyle w:val="Podacizakontakt"/>
        <w:tabs>
          <w:tab w:val="left" w:pos="2693"/>
          <w:tab w:val="right" w:pos="8954"/>
        </w:tabs>
        <w:jc w:val="left"/>
        <w:rPr>
          <w:lang w:bidi="hr-HR"/>
        </w:rPr>
      </w:pPr>
      <w:r w:rsidRPr="00D84792">
        <w:rPr>
          <w:lang w:bidi="hr-HR"/>
        </w:rPr>
        <w:t>SEKTOR ZA INFORMACIJSKE SUSTAVE I UPRAVLJANJE IMOVINOM</w:t>
      </w:r>
    </w:p>
    <w:p w:rsidR="00B259C5" w:rsidRPr="00D84792" w:rsidRDefault="00B21196" w:rsidP="00B259C5">
      <w:pPr>
        <w:pStyle w:val="Podacizakontakt"/>
        <w:tabs>
          <w:tab w:val="left" w:pos="2693"/>
          <w:tab w:val="right" w:pos="8954"/>
        </w:tabs>
        <w:jc w:val="left"/>
      </w:pPr>
      <w:r w:rsidRPr="00D84792">
        <w:rPr>
          <w:lang w:bidi="hr-HR"/>
        </w:rPr>
        <w:fldChar w:fldCharType="begin"/>
      </w:r>
      <w:r w:rsidRPr="00D84792">
        <w:rPr>
          <w:lang w:bidi="hr-HR"/>
        </w:rPr>
        <w:instrText xml:space="preserve"> AUTOTEXT  " Jednostavan tekstni okvir"  \* MERGEFORMAT </w:instrText>
      </w:r>
      <w:r w:rsidRPr="00D84792">
        <w:rPr>
          <w:lang w:bidi="hr-HR"/>
        </w:rPr>
        <w:fldChar w:fldCharType="end"/>
      </w:r>
    </w:p>
    <w:p w:rsidR="003C5A33" w:rsidRPr="00D84792" w:rsidRDefault="00B259C5" w:rsidP="003C5A33">
      <w:pPr>
        <w:tabs>
          <w:tab w:val="left" w:pos="2160"/>
        </w:tabs>
      </w:pPr>
      <w:r w:rsidRPr="00D84792">
        <w:tab/>
      </w:r>
      <w:r w:rsidRPr="00D84792">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rFonts w:ascii="Times New Roman" w:hAnsi="Times New Roman"/>
          <w:b/>
          <w:bCs/>
        </w:rPr>
      </w:sdtEndPr>
      <w:sdtContent>
        <w:p w:rsidR="00C24127" w:rsidRPr="00D84792" w:rsidRDefault="00C24127">
          <w:pPr>
            <w:pStyle w:val="TOCNaslov"/>
          </w:pPr>
          <w:r w:rsidRPr="00D84792">
            <w:t>Sadržaj</w:t>
          </w:r>
        </w:p>
        <w:p w:rsidR="00D56804" w:rsidRDefault="0093508D">
          <w:pPr>
            <w:pStyle w:val="Sadraj2"/>
            <w:tabs>
              <w:tab w:val="left" w:pos="660"/>
              <w:tab w:val="right" w:leader="dot" w:pos="9016"/>
            </w:tabs>
            <w:rPr>
              <w:rFonts w:asciiTheme="minorHAnsi" w:hAnsiTheme="minorHAnsi"/>
              <w:noProof/>
              <w:kern w:val="0"/>
              <w:lang w:eastAsia="hr-HR"/>
              <w14:ligatures w14:val="none"/>
            </w:rPr>
          </w:pPr>
          <w:r w:rsidRPr="00D84792">
            <w:fldChar w:fldCharType="begin"/>
          </w:r>
          <w:r w:rsidRPr="00D84792">
            <w:instrText xml:space="preserve"> TOC \o "1-2" \h \z \u </w:instrText>
          </w:r>
          <w:r w:rsidRPr="00D84792">
            <w:fldChar w:fldCharType="separate"/>
          </w:r>
          <w:hyperlink w:anchor="_Toc53738463" w:history="1">
            <w:r w:rsidR="00D56804" w:rsidRPr="008D2646">
              <w:rPr>
                <w:rStyle w:val="Hiperveza"/>
                <w:noProof/>
              </w:rPr>
              <w:t>1.</w:t>
            </w:r>
            <w:r w:rsidR="00D56804">
              <w:rPr>
                <w:rFonts w:asciiTheme="minorHAnsi" w:hAnsiTheme="minorHAnsi"/>
                <w:noProof/>
                <w:kern w:val="0"/>
                <w:lang w:eastAsia="hr-HR"/>
                <w14:ligatures w14:val="none"/>
              </w:rPr>
              <w:tab/>
            </w:r>
            <w:r w:rsidR="00D56804" w:rsidRPr="008D2646">
              <w:rPr>
                <w:rStyle w:val="Hiperveza"/>
                <w:noProof/>
              </w:rPr>
              <w:t>UVOD</w:t>
            </w:r>
            <w:r w:rsidR="00D56804">
              <w:rPr>
                <w:noProof/>
                <w:webHidden/>
              </w:rPr>
              <w:tab/>
            </w:r>
            <w:r w:rsidR="00D56804">
              <w:rPr>
                <w:noProof/>
                <w:webHidden/>
              </w:rPr>
              <w:fldChar w:fldCharType="begin"/>
            </w:r>
            <w:r w:rsidR="00D56804">
              <w:rPr>
                <w:noProof/>
                <w:webHidden/>
              </w:rPr>
              <w:instrText xml:space="preserve"> PAGEREF _Toc53738463 \h </w:instrText>
            </w:r>
            <w:r w:rsidR="00D56804">
              <w:rPr>
                <w:noProof/>
                <w:webHidden/>
              </w:rPr>
            </w:r>
            <w:r w:rsidR="00D56804">
              <w:rPr>
                <w:noProof/>
                <w:webHidden/>
              </w:rPr>
              <w:fldChar w:fldCharType="separate"/>
            </w:r>
            <w:r w:rsidR="00D56804">
              <w:rPr>
                <w:noProof/>
                <w:webHidden/>
              </w:rPr>
              <w:t>2</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4" w:history="1">
            <w:r w:rsidR="00D56804" w:rsidRPr="008D2646">
              <w:rPr>
                <w:rStyle w:val="Hiperveza"/>
                <w:noProof/>
              </w:rPr>
              <w:t>2.</w:t>
            </w:r>
            <w:r w:rsidR="00D56804">
              <w:rPr>
                <w:rFonts w:asciiTheme="minorHAnsi" w:hAnsiTheme="minorHAnsi"/>
                <w:noProof/>
                <w:kern w:val="0"/>
                <w:lang w:eastAsia="hr-HR"/>
                <w14:ligatures w14:val="none"/>
              </w:rPr>
              <w:tab/>
            </w:r>
            <w:r w:rsidR="00D56804" w:rsidRPr="008D2646">
              <w:rPr>
                <w:rStyle w:val="Hiperveza"/>
                <w:noProof/>
              </w:rPr>
              <w:t>POSLOVNA POTREBA</w:t>
            </w:r>
            <w:r w:rsidR="00D56804">
              <w:rPr>
                <w:noProof/>
                <w:webHidden/>
              </w:rPr>
              <w:tab/>
            </w:r>
            <w:r w:rsidR="00D56804">
              <w:rPr>
                <w:noProof/>
                <w:webHidden/>
              </w:rPr>
              <w:fldChar w:fldCharType="begin"/>
            </w:r>
            <w:r w:rsidR="00D56804">
              <w:rPr>
                <w:noProof/>
                <w:webHidden/>
              </w:rPr>
              <w:instrText xml:space="preserve"> PAGEREF _Toc53738464 \h </w:instrText>
            </w:r>
            <w:r w:rsidR="00D56804">
              <w:rPr>
                <w:noProof/>
                <w:webHidden/>
              </w:rPr>
            </w:r>
            <w:r w:rsidR="00D56804">
              <w:rPr>
                <w:noProof/>
                <w:webHidden/>
              </w:rPr>
              <w:fldChar w:fldCharType="separate"/>
            </w:r>
            <w:r w:rsidR="00D56804">
              <w:rPr>
                <w:noProof/>
                <w:webHidden/>
              </w:rPr>
              <w:t>2</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5" w:history="1">
            <w:r w:rsidR="00D56804" w:rsidRPr="008D2646">
              <w:rPr>
                <w:rStyle w:val="Hiperveza"/>
                <w:noProof/>
              </w:rPr>
              <w:t>3.</w:t>
            </w:r>
            <w:r w:rsidR="00D56804">
              <w:rPr>
                <w:rFonts w:asciiTheme="minorHAnsi" w:hAnsiTheme="minorHAnsi"/>
                <w:noProof/>
                <w:kern w:val="0"/>
                <w:lang w:eastAsia="hr-HR"/>
                <w14:ligatures w14:val="none"/>
              </w:rPr>
              <w:tab/>
            </w:r>
            <w:r w:rsidR="00D56804" w:rsidRPr="008D2646">
              <w:rPr>
                <w:rStyle w:val="Hiperveza"/>
                <w:noProof/>
              </w:rPr>
              <w:t>OPSEG ZADATAKA</w:t>
            </w:r>
            <w:r w:rsidR="00D56804">
              <w:rPr>
                <w:noProof/>
                <w:webHidden/>
              </w:rPr>
              <w:tab/>
            </w:r>
            <w:r w:rsidR="00D56804">
              <w:rPr>
                <w:noProof/>
                <w:webHidden/>
              </w:rPr>
              <w:fldChar w:fldCharType="begin"/>
            </w:r>
            <w:r w:rsidR="00D56804">
              <w:rPr>
                <w:noProof/>
                <w:webHidden/>
              </w:rPr>
              <w:instrText xml:space="preserve"> PAGEREF _Toc53738465 \h </w:instrText>
            </w:r>
            <w:r w:rsidR="00D56804">
              <w:rPr>
                <w:noProof/>
                <w:webHidden/>
              </w:rPr>
            </w:r>
            <w:r w:rsidR="00D56804">
              <w:rPr>
                <w:noProof/>
                <w:webHidden/>
              </w:rPr>
              <w:fldChar w:fldCharType="separate"/>
            </w:r>
            <w:r w:rsidR="00D56804">
              <w:rPr>
                <w:noProof/>
                <w:webHidden/>
              </w:rPr>
              <w:t>2</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6" w:history="1">
            <w:r w:rsidR="00D56804" w:rsidRPr="008D2646">
              <w:rPr>
                <w:rStyle w:val="Hiperveza"/>
                <w:noProof/>
              </w:rPr>
              <w:t>4.</w:t>
            </w:r>
            <w:r w:rsidR="00D56804">
              <w:rPr>
                <w:rFonts w:asciiTheme="minorHAnsi" w:hAnsiTheme="minorHAnsi"/>
                <w:noProof/>
                <w:kern w:val="0"/>
                <w:lang w:eastAsia="hr-HR"/>
                <w14:ligatures w14:val="none"/>
              </w:rPr>
              <w:tab/>
            </w:r>
            <w:r w:rsidR="00D56804" w:rsidRPr="008D2646">
              <w:rPr>
                <w:rStyle w:val="Hiperveza"/>
                <w:noProof/>
              </w:rPr>
              <w:t>ZAHTJEVI ZA IZMJENAMA PROJEKTA</w:t>
            </w:r>
            <w:r w:rsidR="00D56804">
              <w:rPr>
                <w:noProof/>
                <w:webHidden/>
              </w:rPr>
              <w:tab/>
            </w:r>
            <w:r w:rsidR="00D56804">
              <w:rPr>
                <w:noProof/>
                <w:webHidden/>
              </w:rPr>
              <w:fldChar w:fldCharType="begin"/>
            </w:r>
            <w:r w:rsidR="00D56804">
              <w:rPr>
                <w:noProof/>
                <w:webHidden/>
              </w:rPr>
              <w:instrText xml:space="preserve"> PAGEREF _Toc53738466 \h </w:instrText>
            </w:r>
            <w:r w:rsidR="00D56804">
              <w:rPr>
                <w:noProof/>
                <w:webHidden/>
              </w:rPr>
            </w:r>
            <w:r w:rsidR="00D56804">
              <w:rPr>
                <w:noProof/>
                <w:webHidden/>
              </w:rPr>
              <w:fldChar w:fldCharType="separate"/>
            </w:r>
            <w:r w:rsidR="00D56804">
              <w:rPr>
                <w:noProof/>
                <w:webHidden/>
              </w:rPr>
              <w:t>3</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7" w:history="1">
            <w:r w:rsidR="00D56804" w:rsidRPr="008D2646">
              <w:rPr>
                <w:rStyle w:val="Hiperveza"/>
                <w:noProof/>
              </w:rPr>
              <w:t>5.</w:t>
            </w:r>
            <w:r w:rsidR="00D56804">
              <w:rPr>
                <w:rFonts w:asciiTheme="minorHAnsi" w:hAnsiTheme="minorHAnsi"/>
                <w:noProof/>
                <w:kern w:val="0"/>
                <w:lang w:eastAsia="hr-HR"/>
                <w14:ligatures w14:val="none"/>
              </w:rPr>
              <w:tab/>
            </w:r>
            <w:r w:rsidR="00D56804" w:rsidRPr="008D2646">
              <w:rPr>
                <w:rStyle w:val="Hiperveza"/>
                <w:noProof/>
              </w:rPr>
              <w:t>NAČIN IZVRŠENJA AKTIVNOSTI</w:t>
            </w:r>
            <w:r w:rsidR="00D56804">
              <w:rPr>
                <w:noProof/>
                <w:webHidden/>
              </w:rPr>
              <w:tab/>
            </w:r>
            <w:r w:rsidR="00D56804">
              <w:rPr>
                <w:noProof/>
                <w:webHidden/>
              </w:rPr>
              <w:fldChar w:fldCharType="begin"/>
            </w:r>
            <w:r w:rsidR="00D56804">
              <w:rPr>
                <w:noProof/>
                <w:webHidden/>
              </w:rPr>
              <w:instrText xml:space="preserve"> PAGEREF _Toc53738467 \h </w:instrText>
            </w:r>
            <w:r w:rsidR="00D56804">
              <w:rPr>
                <w:noProof/>
                <w:webHidden/>
              </w:rPr>
            </w:r>
            <w:r w:rsidR="00D56804">
              <w:rPr>
                <w:noProof/>
                <w:webHidden/>
              </w:rPr>
              <w:fldChar w:fldCharType="separate"/>
            </w:r>
            <w:r w:rsidR="00D56804">
              <w:rPr>
                <w:noProof/>
                <w:webHidden/>
              </w:rPr>
              <w:t>4</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8" w:history="1">
            <w:r w:rsidR="00D56804" w:rsidRPr="008D2646">
              <w:rPr>
                <w:rStyle w:val="Hiperveza"/>
                <w:noProof/>
              </w:rPr>
              <w:t>6.</w:t>
            </w:r>
            <w:r w:rsidR="00D56804">
              <w:rPr>
                <w:rFonts w:asciiTheme="minorHAnsi" w:hAnsiTheme="minorHAnsi"/>
                <w:noProof/>
                <w:kern w:val="0"/>
                <w:lang w:eastAsia="hr-HR"/>
                <w14:ligatures w14:val="none"/>
              </w:rPr>
              <w:tab/>
            </w:r>
            <w:r w:rsidR="00D56804" w:rsidRPr="008D2646">
              <w:rPr>
                <w:rStyle w:val="Hiperveza"/>
                <w:noProof/>
              </w:rPr>
              <w:t>OBVEZE NARUČITELJA</w:t>
            </w:r>
            <w:r w:rsidR="00D56804">
              <w:rPr>
                <w:noProof/>
                <w:webHidden/>
              </w:rPr>
              <w:tab/>
            </w:r>
            <w:r w:rsidR="00D56804">
              <w:rPr>
                <w:noProof/>
                <w:webHidden/>
              </w:rPr>
              <w:fldChar w:fldCharType="begin"/>
            </w:r>
            <w:r w:rsidR="00D56804">
              <w:rPr>
                <w:noProof/>
                <w:webHidden/>
              </w:rPr>
              <w:instrText xml:space="preserve"> PAGEREF _Toc53738468 \h </w:instrText>
            </w:r>
            <w:r w:rsidR="00D56804">
              <w:rPr>
                <w:noProof/>
                <w:webHidden/>
              </w:rPr>
            </w:r>
            <w:r w:rsidR="00D56804">
              <w:rPr>
                <w:noProof/>
                <w:webHidden/>
              </w:rPr>
              <w:fldChar w:fldCharType="separate"/>
            </w:r>
            <w:r w:rsidR="00D56804">
              <w:rPr>
                <w:noProof/>
                <w:webHidden/>
              </w:rPr>
              <w:t>4</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69" w:history="1">
            <w:r w:rsidR="00D56804" w:rsidRPr="008D2646">
              <w:rPr>
                <w:rStyle w:val="Hiperveza"/>
                <w:noProof/>
              </w:rPr>
              <w:t>7.</w:t>
            </w:r>
            <w:r w:rsidR="00D56804">
              <w:rPr>
                <w:rFonts w:asciiTheme="minorHAnsi" w:hAnsiTheme="minorHAnsi"/>
                <w:noProof/>
                <w:kern w:val="0"/>
                <w:lang w:eastAsia="hr-HR"/>
                <w14:ligatures w14:val="none"/>
              </w:rPr>
              <w:tab/>
            </w:r>
            <w:r w:rsidR="00D56804" w:rsidRPr="008D2646">
              <w:rPr>
                <w:rStyle w:val="Hiperveza"/>
                <w:noProof/>
              </w:rPr>
              <w:t>OBVEZE PONUDITELJA</w:t>
            </w:r>
            <w:r w:rsidR="00D56804">
              <w:rPr>
                <w:noProof/>
                <w:webHidden/>
              </w:rPr>
              <w:tab/>
            </w:r>
            <w:r w:rsidR="00D56804">
              <w:rPr>
                <w:noProof/>
                <w:webHidden/>
              </w:rPr>
              <w:fldChar w:fldCharType="begin"/>
            </w:r>
            <w:r w:rsidR="00D56804">
              <w:rPr>
                <w:noProof/>
                <w:webHidden/>
              </w:rPr>
              <w:instrText xml:space="preserve"> PAGEREF _Toc53738469 \h </w:instrText>
            </w:r>
            <w:r w:rsidR="00D56804">
              <w:rPr>
                <w:noProof/>
                <w:webHidden/>
              </w:rPr>
            </w:r>
            <w:r w:rsidR="00D56804">
              <w:rPr>
                <w:noProof/>
                <w:webHidden/>
              </w:rPr>
              <w:fldChar w:fldCharType="separate"/>
            </w:r>
            <w:r w:rsidR="00D56804">
              <w:rPr>
                <w:noProof/>
                <w:webHidden/>
              </w:rPr>
              <w:t>4</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70" w:history="1">
            <w:r w:rsidR="00D56804" w:rsidRPr="008D2646">
              <w:rPr>
                <w:rStyle w:val="Hiperveza"/>
                <w:noProof/>
              </w:rPr>
              <w:t>8.</w:t>
            </w:r>
            <w:r w:rsidR="00D56804">
              <w:rPr>
                <w:rFonts w:asciiTheme="minorHAnsi" w:hAnsiTheme="minorHAnsi"/>
                <w:noProof/>
                <w:kern w:val="0"/>
                <w:lang w:eastAsia="hr-HR"/>
                <w14:ligatures w14:val="none"/>
              </w:rPr>
              <w:tab/>
            </w:r>
            <w:r w:rsidR="00D56804" w:rsidRPr="008D2646">
              <w:rPr>
                <w:rStyle w:val="Hiperveza"/>
                <w:noProof/>
              </w:rPr>
              <w:t>UPRAVLJANJE PROJEKTOM</w:t>
            </w:r>
            <w:r w:rsidR="00D56804">
              <w:rPr>
                <w:noProof/>
                <w:webHidden/>
              </w:rPr>
              <w:tab/>
            </w:r>
            <w:r w:rsidR="00D56804">
              <w:rPr>
                <w:noProof/>
                <w:webHidden/>
              </w:rPr>
              <w:fldChar w:fldCharType="begin"/>
            </w:r>
            <w:r w:rsidR="00D56804">
              <w:rPr>
                <w:noProof/>
                <w:webHidden/>
              </w:rPr>
              <w:instrText xml:space="preserve"> PAGEREF _Toc53738470 \h </w:instrText>
            </w:r>
            <w:r w:rsidR="00D56804">
              <w:rPr>
                <w:noProof/>
                <w:webHidden/>
              </w:rPr>
            </w:r>
            <w:r w:rsidR="00D56804">
              <w:rPr>
                <w:noProof/>
                <w:webHidden/>
              </w:rPr>
              <w:fldChar w:fldCharType="separate"/>
            </w:r>
            <w:r w:rsidR="00D56804">
              <w:rPr>
                <w:noProof/>
                <w:webHidden/>
              </w:rPr>
              <w:t>5</w:t>
            </w:r>
            <w:r w:rsidR="00D56804">
              <w:rPr>
                <w:noProof/>
                <w:webHidden/>
              </w:rPr>
              <w:fldChar w:fldCharType="end"/>
            </w:r>
          </w:hyperlink>
        </w:p>
        <w:p w:rsidR="00D56804" w:rsidRDefault="00A40BF3">
          <w:pPr>
            <w:pStyle w:val="Sadraj2"/>
            <w:tabs>
              <w:tab w:val="left" w:pos="660"/>
              <w:tab w:val="right" w:leader="dot" w:pos="9016"/>
            </w:tabs>
            <w:rPr>
              <w:rFonts w:asciiTheme="minorHAnsi" w:hAnsiTheme="minorHAnsi"/>
              <w:noProof/>
              <w:kern w:val="0"/>
              <w:lang w:eastAsia="hr-HR"/>
              <w14:ligatures w14:val="none"/>
            </w:rPr>
          </w:pPr>
          <w:hyperlink w:anchor="_Toc53738471" w:history="1">
            <w:r w:rsidR="00D56804" w:rsidRPr="008D2646">
              <w:rPr>
                <w:rStyle w:val="Hiperveza"/>
                <w:noProof/>
              </w:rPr>
              <w:t>9.</w:t>
            </w:r>
            <w:r w:rsidR="00D56804">
              <w:rPr>
                <w:rFonts w:asciiTheme="minorHAnsi" w:hAnsiTheme="minorHAnsi"/>
                <w:noProof/>
                <w:kern w:val="0"/>
                <w:lang w:eastAsia="hr-HR"/>
                <w14:ligatures w14:val="none"/>
              </w:rPr>
              <w:tab/>
            </w:r>
            <w:r w:rsidR="00D56804" w:rsidRPr="008D2646">
              <w:rPr>
                <w:rStyle w:val="Hiperveza"/>
                <w:noProof/>
              </w:rPr>
              <w:t>ROKOVI</w:t>
            </w:r>
            <w:r w:rsidR="00D56804">
              <w:rPr>
                <w:noProof/>
                <w:webHidden/>
              </w:rPr>
              <w:tab/>
            </w:r>
            <w:r w:rsidR="00D56804">
              <w:rPr>
                <w:noProof/>
                <w:webHidden/>
              </w:rPr>
              <w:fldChar w:fldCharType="begin"/>
            </w:r>
            <w:r w:rsidR="00D56804">
              <w:rPr>
                <w:noProof/>
                <w:webHidden/>
              </w:rPr>
              <w:instrText xml:space="preserve"> PAGEREF _Toc53738471 \h </w:instrText>
            </w:r>
            <w:r w:rsidR="00D56804">
              <w:rPr>
                <w:noProof/>
                <w:webHidden/>
              </w:rPr>
            </w:r>
            <w:r w:rsidR="00D56804">
              <w:rPr>
                <w:noProof/>
                <w:webHidden/>
              </w:rPr>
              <w:fldChar w:fldCharType="separate"/>
            </w:r>
            <w:r w:rsidR="00D56804">
              <w:rPr>
                <w:noProof/>
                <w:webHidden/>
              </w:rPr>
              <w:t>5</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2" w:history="1">
            <w:r w:rsidR="00D56804" w:rsidRPr="008D2646">
              <w:rPr>
                <w:rStyle w:val="Hiperveza"/>
                <w:noProof/>
              </w:rPr>
              <w:t>10.</w:t>
            </w:r>
            <w:r w:rsidR="00D56804">
              <w:rPr>
                <w:rFonts w:asciiTheme="minorHAnsi" w:hAnsiTheme="minorHAnsi"/>
                <w:noProof/>
                <w:kern w:val="0"/>
                <w:lang w:eastAsia="hr-HR"/>
                <w14:ligatures w14:val="none"/>
              </w:rPr>
              <w:tab/>
            </w:r>
            <w:r w:rsidR="00D56804" w:rsidRPr="008D2646">
              <w:rPr>
                <w:rStyle w:val="Hiperveza"/>
                <w:noProof/>
              </w:rPr>
              <w:t>TEHNOLOGIJE I STANDARDI ISPORUKE</w:t>
            </w:r>
            <w:r w:rsidR="00D56804">
              <w:rPr>
                <w:noProof/>
                <w:webHidden/>
              </w:rPr>
              <w:tab/>
            </w:r>
            <w:r w:rsidR="00D56804">
              <w:rPr>
                <w:noProof/>
                <w:webHidden/>
              </w:rPr>
              <w:fldChar w:fldCharType="begin"/>
            </w:r>
            <w:r w:rsidR="00D56804">
              <w:rPr>
                <w:noProof/>
                <w:webHidden/>
              </w:rPr>
              <w:instrText xml:space="preserve"> PAGEREF _Toc53738472 \h </w:instrText>
            </w:r>
            <w:r w:rsidR="00D56804">
              <w:rPr>
                <w:noProof/>
                <w:webHidden/>
              </w:rPr>
            </w:r>
            <w:r w:rsidR="00D56804">
              <w:rPr>
                <w:noProof/>
                <w:webHidden/>
              </w:rPr>
              <w:fldChar w:fldCharType="separate"/>
            </w:r>
            <w:r w:rsidR="00D56804">
              <w:rPr>
                <w:noProof/>
                <w:webHidden/>
              </w:rPr>
              <w:t>5</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3" w:history="1">
            <w:r w:rsidR="00D56804" w:rsidRPr="008D2646">
              <w:rPr>
                <w:rStyle w:val="Hiperveza"/>
                <w:noProof/>
              </w:rPr>
              <w:t>11.</w:t>
            </w:r>
            <w:r w:rsidR="00D56804">
              <w:rPr>
                <w:rFonts w:asciiTheme="minorHAnsi" w:hAnsiTheme="minorHAnsi"/>
                <w:noProof/>
                <w:kern w:val="0"/>
                <w:lang w:eastAsia="hr-HR"/>
                <w14:ligatures w14:val="none"/>
              </w:rPr>
              <w:tab/>
            </w:r>
            <w:r w:rsidR="00D56804" w:rsidRPr="008D2646">
              <w:rPr>
                <w:rStyle w:val="Hiperveza"/>
                <w:noProof/>
              </w:rPr>
              <w:t>EDUKACIJE</w:t>
            </w:r>
            <w:r w:rsidR="00D56804">
              <w:rPr>
                <w:noProof/>
                <w:webHidden/>
              </w:rPr>
              <w:tab/>
            </w:r>
            <w:r w:rsidR="00D56804">
              <w:rPr>
                <w:noProof/>
                <w:webHidden/>
              </w:rPr>
              <w:fldChar w:fldCharType="begin"/>
            </w:r>
            <w:r w:rsidR="00D56804">
              <w:rPr>
                <w:noProof/>
                <w:webHidden/>
              </w:rPr>
              <w:instrText xml:space="preserve"> PAGEREF _Toc53738473 \h </w:instrText>
            </w:r>
            <w:r w:rsidR="00D56804">
              <w:rPr>
                <w:noProof/>
                <w:webHidden/>
              </w:rPr>
            </w:r>
            <w:r w:rsidR="00D56804">
              <w:rPr>
                <w:noProof/>
                <w:webHidden/>
              </w:rPr>
              <w:fldChar w:fldCharType="separate"/>
            </w:r>
            <w:r w:rsidR="00D56804">
              <w:rPr>
                <w:noProof/>
                <w:webHidden/>
              </w:rPr>
              <w:t>8</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4" w:history="1">
            <w:r w:rsidR="00D56804" w:rsidRPr="008D2646">
              <w:rPr>
                <w:rStyle w:val="Hiperveza"/>
                <w:noProof/>
              </w:rPr>
              <w:t>12.</w:t>
            </w:r>
            <w:r w:rsidR="00D56804">
              <w:rPr>
                <w:rFonts w:asciiTheme="minorHAnsi" w:hAnsiTheme="minorHAnsi"/>
                <w:noProof/>
                <w:kern w:val="0"/>
                <w:lang w:eastAsia="hr-HR"/>
                <w14:ligatures w14:val="none"/>
              </w:rPr>
              <w:tab/>
            </w:r>
            <w:r w:rsidR="00D56804" w:rsidRPr="008D2646">
              <w:rPr>
                <w:rStyle w:val="Hiperveza"/>
                <w:noProof/>
              </w:rPr>
              <w:t>PRIMOPREDAJA DOKUMENTACIJE</w:t>
            </w:r>
            <w:r w:rsidR="00D56804">
              <w:rPr>
                <w:noProof/>
                <w:webHidden/>
              </w:rPr>
              <w:tab/>
            </w:r>
            <w:r w:rsidR="00D56804">
              <w:rPr>
                <w:noProof/>
                <w:webHidden/>
              </w:rPr>
              <w:fldChar w:fldCharType="begin"/>
            </w:r>
            <w:r w:rsidR="00D56804">
              <w:rPr>
                <w:noProof/>
                <w:webHidden/>
              </w:rPr>
              <w:instrText xml:space="preserve"> PAGEREF _Toc53738474 \h </w:instrText>
            </w:r>
            <w:r w:rsidR="00D56804">
              <w:rPr>
                <w:noProof/>
                <w:webHidden/>
              </w:rPr>
            </w:r>
            <w:r w:rsidR="00D56804">
              <w:rPr>
                <w:noProof/>
                <w:webHidden/>
              </w:rPr>
              <w:fldChar w:fldCharType="separate"/>
            </w:r>
            <w:r w:rsidR="00D56804">
              <w:rPr>
                <w:noProof/>
                <w:webHidden/>
              </w:rPr>
              <w:t>9</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5" w:history="1">
            <w:r w:rsidR="00D56804" w:rsidRPr="008D2646">
              <w:rPr>
                <w:rStyle w:val="Hiperveza"/>
                <w:noProof/>
              </w:rPr>
              <w:t>13.</w:t>
            </w:r>
            <w:r w:rsidR="00D56804">
              <w:rPr>
                <w:rFonts w:asciiTheme="minorHAnsi" w:hAnsiTheme="minorHAnsi"/>
                <w:noProof/>
                <w:kern w:val="0"/>
                <w:lang w:eastAsia="hr-HR"/>
                <w14:ligatures w14:val="none"/>
              </w:rPr>
              <w:tab/>
            </w:r>
            <w:r w:rsidR="00D56804" w:rsidRPr="008D2646">
              <w:rPr>
                <w:rStyle w:val="Hiperveza"/>
                <w:noProof/>
              </w:rPr>
              <w:t>PRIMOPREDAJA SUSTAVA</w:t>
            </w:r>
            <w:r w:rsidR="00D56804">
              <w:rPr>
                <w:noProof/>
                <w:webHidden/>
              </w:rPr>
              <w:tab/>
            </w:r>
            <w:r w:rsidR="00D56804">
              <w:rPr>
                <w:noProof/>
                <w:webHidden/>
              </w:rPr>
              <w:fldChar w:fldCharType="begin"/>
            </w:r>
            <w:r w:rsidR="00D56804">
              <w:rPr>
                <w:noProof/>
                <w:webHidden/>
              </w:rPr>
              <w:instrText xml:space="preserve"> PAGEREF _Toc53738475 \h </w:instrText>
            </w:r>
            <w:r w:rsidR="00D56804">
              <w:rPr>
                <w:noProof/>
                <w:webHidden/>
              </w:rPr>
            </w:r>
            <w:r w:rsidR="00D56804">
              <w:rPr>
                <w:noProof/>
                <w:webHidden/>
              </w:rPr>
              <w:fldChar w:fldCharType="separate"/>
            </w:r>
            <w:r w:rsidR="00D56804">
              <w:rPr>
                <w:noProof/>
                <w:webHidden/>
              </w:rPr>
              <w:t>10</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6" w:history="1">
            <w:r w:rsidR="00D56804" w:rsidRPr="008D2646">
              <w:rPr>
                <w:rStyle w:val="Hiperveza"/>
                <w:noProof/>
              </w:rPr>
              <w:t>14.</w:t>
            </w:r>
            <w:r w:rsidR="00D56804">
              <w:rPr>
                <w:rFonts w:asciiTheme="minorHAnsi" w:hAnsiTheme="minorHAnsi"/>
                <w:noProof/>
                <w:kern w:val="0"/>
                <w:lang w:eastAsia="hr-HR"/>
                <w14:ligatures w14:val="none"/>
              </w:rPr>
              <w:tab/>
            </w:r>
            <w:r w:rsidR="00D56804" w:rsidRPr="008D2646">
              <w:rPr>
                <w:rStyle w:val="Hiperveza"/>
                <w:noProof/>
              </w:rPr>
              <w:t>JAMSTVO</w:t>
            </w:r>
            <w:r w:rsidR="00D56804">
              <w:rPr>
                <w:noProof/>
                <w:webHidden/>
              </w:rPr>
              <w:tab/>
            </w:r>
            <w:r w:rsidR="00D56804">
              <w:rPr>
                <w:noProof/>
                <w:webHidden/>
              </w:rPr>
              <w:fldChar w:fldCharType="begin"/>
            </w:r>
            <w:r w:rsidR="00D56804">
              <w:rPr>
                <w:noProof/>
                <w:webHidden/>
              </w:rPr>
              <w:instrText xml:space="preserve"> PAGEREF _Toc53738476 \h </w:instrText>
            </w:r>
            <w:r w:rsidR="00D56804">
              <w:rPr>
                <w:noProof/>
                <w:webHidden/>
              </w:rPr>
            </w:r>
            <w:r w:rsidR="00D56804">
              <w:rPr>
                <w:noProof/>
                <w:webHidden/>
              </w:rPr>
              <w:fldChar w:fldCharType="separate"/>
            </w:r>
            <w:r w:rsidR="00D56804">
              <w:rPr>
                <w:noProof/>
                <w:webHidden/>
              </w:rPr>
              <w:t>10</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7" w:history="1">
            <w:r w:rsidR="00D56804" w:rsidRPr="008D2646">
              <w:rPr>
                <w:rStyle w:val="Hiperveza"/>
                <w:noProof/>
              </w:rPr>
              <w:t>15.</w:t>
            </w:r>
            <w:r w:rsidR="00D56804">
              <w:rPr>
                <w:rFonts w:asciiTheme="minorHAnsi" w:hAnsiTheme="minorHAnsi"/>
                <w:noProof/>
                <w:kern w:val="0"/>
                <w:lang w:eastAsia="hr-HR"/>
                <w14:ligatures w14:val="none"/>
              </w:rPr>
              <w:tab/>
            </w:r>
            <w:r w:rsidR="00D56804" w:rsidRPr="008D2646">
              <w:rPr>
                <w:rStyle w:val="Hiperveza"/>
                <w:noProof/>
              </w:rPr>
              <w:t>FORMALNO ZATVARANJE PROJEKTA</w:t>
            </w:r>
            <w:r w:rsidR="00D56804">
              <w:rPr>
                <w:noProof/>
                <w:webHidden/>
              </w:rPr>
              <w:tab/>
            </w:r>
            <w:r w:rsidR="00D56804">
              <w:rPr>
                <w:noProof/>
                <w:webHidden/>
              </w:rPr>
              <w:fldChar w:fldCharType="begin"/>
            </w:r>
            <w:r w:rsidR="00D56804">
              <w:rPr>
                <w:noProof/>
                <w:webHidden/>
              </w:rPr>
              <w:instrText xml:space="preserve"> PAGEREF _Toc53738477 \h </w:instrText>
            </w:r>
            <w:r w:rsidR="00D56804">
              <w:rPr>
                <w:noProof/>
                <w:webHidden/>
              </w:rPr>
            </w:r>
            <w:r w:rsidR="00D56804">
              <w:rPr>
                <w:noProof/>
                <w:webHidden/>
              </w:rPr>
              <w:fldChar w:fldCharType="separate"/>
            </w:r>
            <w:r w:rsidR="00D56804">
              <w:rPr>
                <w:noProof/>
                <w:webHidden/>
              </w:rPr>
              <w:t>11</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8" w:history="1">
            <w:r w:rsidR="00D56804" w:rsidRPr="008D2646">
              <w:rPr>
                <w:rStyle w:val="Hiperveza"/>
                <w:noProof/>
              </w:rPr>
              <w:t>16.</w:t>
            </w:r>
            <w:r w:rsidR="00D56804">
              <w:rPr>
                <w:rFonts w:asciiTheme="minorHAnsi" w:hAnsiTheme="minorHAnsi"/>
                <w:noProof/>
                <w:kern w:val="0"/>
                <w:lang w:eastAsia="hr-HR"/>
                <w14:ligatures w14:val="none"/>
              </w:rPr>
              <w:tab/>
            </w:r>
            <w:r w:rsidR="00D56804" w:rsidRPr="008D2646">
              <w:rPr>
                <w:rStyle w:val="Hiperveza"/>
                <w:noProof/>
              </w:rPr>
              <w:t>VERIFIKACIJA I PLAĆANJE</w:t>
            </w:r>
            <w:r w:rsidR="00D56804">
              <w:rPr>
                <w:noProof/>
                <w:webHidden/>
              </w:rPr>
              <w:tab/>
            </w:r>
            <w:r w:rsidR="00D56804">
              <w:rPr>
                <w:noProof/>
                <w:webHidden/>
              </w:rPr>
              <w:fldChar w:fldCharType="begin"/>
            </w:r>
            <w:r w:rsidR="00D56804">
              <w:rPr>
                <w:noProof/>
                <w:webHidden/>
              </w:rPr>
              <w:instrText xml:space="preserve"> PAGEREF _Toc53738478 \h </w:instrText>
            </w:r>
            <w:r w:rsidR="00D56804">
              <w:rPr>
                <w:noProof/>
                <w:webHidden/>
              </w:rPr>
            </w:r>
            <w:r w:rsidR="00D56804">
              <w:rPr>
                <w:noProof/>
                <w:webHidden/>
              </w:rPr>
              <w:fldChar w:fldCharType="separate"/>
            </w:r>
            <w:r w:rsidR="00D56804">
              <w:rPr>
                <w:noProof/>
                <w:webHidden/>
              </w:rPr>
              <w:t>11</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79" w:history="1">
            <w:r w:rsidR="00D56804" w:rsidRPr="008D2646">
              <w:rPr>
                <w:rStyle w:val="Hiperveza"/>
                <w:noProof/>
              </w:rPr>
              <w:t>17.</w:t>
            </w:r>
            <w:r w:rsidR="00D56804">
              <w:rPr>
                <w:rFonts w:asciiTheme="minorHAnsi" w:hAnsiTheme="minorHAnsi"/>
                <w:noProof/>
                <w:kern w:val="0"/>
                <w:lang w:eastAsia="hr-HR"/>
                <w14:ligatures w14:val="none"/>
              </w:rPr>
              <w:tab/>
            </w:r>
            <w:r w:rsidR="00D56804" w:rsidRPr="008D2646">
              <w:rPr>
                <w:rStyle w:val="Hiperveza"/>
                <w:noProof/>
              </w:rPr>
              <w:t>ODRŽAVANJE</w:t>
            </w:r>
            <w:r w:rsidR="00D56804">
              <w:rPr>
                <w:noProof/>
                <w:webHidden/>
              </w:rPr>
              <w:tab/>
            </w:r>
            <w:r w:rsidR="00D56804">
              <w:rPr>
                <w:noProof/>
                <w:webHidden/>
              </w:rPr>
              <w:fldChar w:fldCharType="begin"/>
            </w:r>
            <w:r w:rsidR="00D56804">
              <w:rPr>
                <w:noProof/>
                <w:webHidden/>
              </w:rPr>
              <w:instrText xml:space="preserve"> PAGEREF _Toc53738479 \h </w:instrText>
            </w:r>
            <w:r w:rsidR="00D56804">
              <w:rPr>
                <w:noProof/>
                <w:webHidden/>
              </w:rPr>
            </w:r>
            <w:r w:rsidR="00D56804">
              <w:rPr>
                <w:noProof/>
                <w:webHidden/>
              </w:rPr>
              <w:fldChar w:fldCharType="separate"/>
            </w:r>
            <w:r w:rsidR="00D56804">
              <w:rPr>
                <w:noProof/>
                <w:webHidden/>
              </w:rPr>
              <w:t>11</w:t>
            </w:r>
            <w:r w:rsidR="00D56804">
              <w:rPr>
                <w:noProof/>
                <w:webHidden/>
              </w:rPr>
              <w:fldChar w:fldCharType="end"/>
            </w:r>
          </w:hyperlink>
        </w:p>
        <w:p w:rsidR="00D56804" w:rsidRDefault="00A40BF3">
          <w:pPr>
            <w:pStyle w:val="Sadraj2"/>
            <w:tabs>
              <w:tab w:val="left" w:pos="880"/>
              <w:tab w:val="right" w:leader="dot" w:pos="9016"/>
            </w:tabs>
            <w:rPr>
              <w:rFonts w:asciiTheme="minorHAnsi" w:hAnsiTheme="minorHAnsi"/>
              <w:noProof/>
              <w:kern w:val="0"/>
              <w:lang w:eastAsia="hr-HR"/>
              <w14:ligatures w14:val="none"/>
            </w:rPr>
          </w:pPr>
          <w:hyperlink w:anchor="_Toc53738480" w:history="1">
            <w:r w:rsidR="00D56804" w:rsidRPr="008D2646">
              <w:rPr>
                <w:rStyle w:val="Hiperveza"/>
                <w:noProof/>
              </w:rPr>
              <w:t>18.</w:t>
            </w:r>
            <w:r w:rsidR="00D56804">
              <w:rPr>
                <w:rFonts w:asciiTheme="minorHAnsi" w:hAnsiTheme="minorHAnsi"/>
                <w:noProof/>
                <w:kern w:val="0"/>
                <w:lang w:eastAsia="hr-HR"/>
                <w14:ligatures w14:val="none"/>
              </w:rPr>
              <w:tab/>
            </w:r>
            <w:r w:rsidR="00D56804" w:rsidRPr="008D2646">
              <w:rPr>
                <w:rStyle w:val="Hiperveza"/>
                <w:noProof/>
              </w:rPr>
              <w:t>POSLOVNA TAJNA</w:t>
            </w:r>
            <w:r w:rsidR="00D56804">
              <w:rPr>
                <w:noProof/>
                <w:webHidden/>
              </w:rPr>
              <w:tab/>
            </w:r>
            <w:r w:rsidR="00D56804">
              <w:rPr>
                <w:noProof/>
                <w:webHidden/>
              </w:rPr>
              <w:fldChar w:fldCharType="begin"/>
            </w:r>
            <w:r w:rsidR="00D56804">
              <w:rPr>
                <w:noProof/>
                <w:webHidden/>
              </w:rPr>
              <w:instrText xml:space="preserve"> PAGEREF _Toc53738480 \h </w:instrText>
            </w:r>
            <w:r w:rsidR="00D56804">
              <w:rPr>
                <w:noProof/>
                <w:webHidden/>
              </w:rPr>
            </w:r>
            <w:r w:rsidR="00D56804">
              <w:rPr>
                <w:noProof/>
                <w:webHidden/>
              </w:rPr>
              <w:fldChar w:fldCharType="separate"/>
            </w:r>
            <w:r w:rsidR="00D56804">
              <w:rPr>
                <w:noProof/>
                <w:webHidden/>
              </w:rPr>
              <w:t>12</w:t>
            </w:r>
            <w:r w:rsidR="00D56804">
              <w:rPr>
                <w:noProof/>
                <w:webHidden/>
              </w:rPr>
              <w:fldChar w:fldCharType="end"/>
            </w:r>
          </w:hyperlink>
        </w:p>
        <w:p w:rsidR="00C24127" w:rsidRPr="00D84792" w:rsidRDefault="0093508D">
          <w:r w:rsidRPr="00D84792">
            <w:fldChar w:fldCharType="end"/>
          </w:r>
        </w:p>
      </w:sdtContent>
    </w:sdt>
    <w:p w:rsidR="00C24127" w:rsidRPr="00D84792" w:rsidRDefault="00C24127" w:rsidP="00C24127">
      <w:pPr>
        <w:tabs>
          <w:tab w:val="left" w:pos="2160"/>
        </w:tabs>
        <w:rPr>
          <w:sz w:val="24"/>
          <w:szCs w:val="24"/>
        </w:rPr>
      </w:pPr>
      <w:r w:rsidRPr="00D84792">
        <w:rPr>
          <w:sz w:val="24"/>
          <w:szCs w:val="24"/>
        </w:rPr>
        <w:br w:type="page"/>
      </w:r>
    </w:p>
    <w:p w:rsidR="00A5577C" w:rsidRPr="00D84792" w:rsidRDefault="00A5577C" w:rsidP="00C24127">
      <w:pPr>
        <w:pStyle w:val="Naslov2"/>
      </w:pPr>
      <w:bookmarkStart w:id="1" w:name="_Toc521489110"/>
      <w:bookmarkStart w:id="2" w:name="_Toc53738463"/>
      <w:r w:rsidRPr="00D84792">
        <w:lastRenderedPageBreak/>
        <w:t>UVOD</w:t>
      </w:r>
      <w:bookmarkEnd w:id="1"/>
      <w:bookmarkEnd w:id="2"/>
    </w:p>
    <w:p w:rsidR="005869D8" w:rsidRPr="00D84792" w:rsidRDefault="005869D8" w:rsidP="005869D8">
      <w:bookmarkStart w:id="3" w:name="_Toc521489111"/>
      <w:r w:rsidRPr="00D84792">
        <w:t>VETIS sustav kao dio JRDŽ-a softverska je aplikacija razvijana i implementirana s ciljem uspostave informatičke podrške za poslovne procese, upisnike i baze podataka nužne za obavljanje dnevnih zadataka djelatnika Uprave za veterinarstvo i sigurnost hrane u skladu s potrebama korisnika, EU, međunarodnim i nacionalnim zahtjevima i standardima te predstavlja dio informacijskog sustava Ministarstva poljoprivrede.</w:t>
      </w:r>
    </w:p>
    <w:p w:rsidR="00A5577C" w:rsidRPr="00D84792" w:rsidRDefault="00A5577C" w:rsidP="00C24127">
      <w:pPr>
        <w:pStyle w:val="Naslov2"/>
      </w:pPr>
      <w:bookmarkStart w:id="4" w:name="_Toc53738464"/>
      <w:r w:rsidRPr="00D84792">
        <w:t>POSLOVNA POTREBA</w:t>
      </w:r>
      <w:bookmarkEnd w:id="3"/>
      <w:bookmarkEnd w:id="4"/>
    </w:p>
    <w:p w:rsidR="005869D8" w:rsidRPr="00D84792" w:rsidRDefault="005869D8" w:rsidP="005869D8">
      <w:r w:rsidRPr="00D84792">
        <w:t xml:space="preserve">Dogradnjom VETIS sustava proširio bi se set postojećih funkcionalnosti te bi se omogućilo jednostavnije i brže prikupljanje praćenih podataka, a time osigurala točnost i cjelovitost izvještaja. </w:t>
      </w:r>
    </w:p>
    <w:p w:rsidR="005869D8" w:rsidRPr="00D84792" w:rsidRDefault="005869D8" w:rsidP="005869D8">
      <w:r w:rsidRPr="00D84792">
        <w:t>Dogradnja obuhvaća sljedeće:</w:t>
      </w:r>
    </w:p>
    <w:p w:rsidR="005869D8" w:rsidRPr="00E65A08" w:rsidRDefault="005869D8" w:rsidP="00E65A08">
      <w:pPr>
        <w:pStyle w:val="Odlomakpopisa"/>
        <w:numPr>
          <w:ilvl w:val="0"/>
          <w:numId w:val="32"/>
        </w:numPr>
      </w:pPr>
      <w:proofErr w:type="spellStart"/>
      <w:r w:rsidRPr="00E65A08">
        <w:t>uvođenje</w:t>
      </w:r>
      <w:proofErr w:type="spellEnd"/>
      <w:r w:rsidRPr="00E65A08">
        <w:t xml:space="preserve"> </w:t>
      </w:r>
      <w:proofErr w:type="spellStart"/>
      <w:r w:rsidRPr="00E65A08">
        <w:t>funkcionalnosti</w:t>
      </w:r>
      <w:proofErr w:type="spellEnd"/>
      <w:r w:rsidRPr="00E65A08">
        <w:t xml:space="preserve"> </w:t>
      </w:r>
      <w:proofErr w:type="spellStart"/>
      <w:r w:rsidRPr="00E65A08">
        <w:t>evidentiranja</w:t>
      </w:r>
      <w:proofErr w:type="spellEnd"/>
      <w:r w:rsidRPr="00E65A08">
        <w:t xml:space="preserve">, </w:t>
      </w:r>
      <w:proofErr w:type="spellStart"/>
      <w:r w:rsidRPr="00E65A08">
        <w:t>praćenja</w:t>
      </w:r>
      <w:proofErr w:type="spellEnd"/>
      <w:r w:rsidRPr="00E65A08">
        <w:t xml:space="preserve"> i </w:t>
      </w:r>
      <w:proofErr w:type="spellStart"/>
      <w:r w:rsidRPr="00E65A08">
        <w:t>izvješćivanja</w:t>
      </w:r>
      <w:proofErr w:type="spellEnd"/>
      <w:r w:rsidRPr="00E65A08">
        <w:t xml:space="preserve"> </w:t>
      </w:r>
      <w:proofErr w:type="spellStart"/>
      <w:r w:rsidRPr="00E65A08">
        <w:t>bolesti</w:t>
      </w:r>
      <w:proofErr w:type="spellEnd"/>
      <w:r w:rsidRPr="00E65A08">
        <w:t xml:space="preserve"> </w:t>
      </w:r>
      <w:proofErr w:type="spellStart"/>
      <w:r w:rsidRPr="00E65A08">
        <w:t>trihineloze</w:t>
      </w:r>
      <w:proofErr w:type="spellEnd"/>
      <w:r w:rsidRPr="00E65A08">
        <w:t xml:space="preserve"> i </w:t>
      </w:r>
      <w:proofErr w:type="spellStart"/>
      <w:r w:rsidRPr="00E65A08">
        <w:t>bruceloze</w:t>
      </w:r>
      <w:proofErr w:type="spellEnd"/>
      <w:r w:rsidRPr="00E65A08">
        <w:t xml:space="preserve"> </w:t>
      </w:r>
      <w:proofErr w:type="spellStart"/>
      <w:r w:rsidRPr="00E65A08">
        <w:t>nakon</w:t>
      </w:r>
      <w:proofErr w:type="spellEnd"/>
      <w:r w:rsidRPr="00E65A08">
        <w:t xml:space="preserve"> </w:t>
      </w:r>
      <w:proofErr w:type="spellStart"/>
      <w:r w:rsidRPr="00E65A08">
        <w:t>pobačaja</w:t>
      </w:r>
      <w:proofErr w:type="spellEnd"/>
      <w:r w:rsidRPr="00E65A08">
        <w:t xml:space="preserve"> za </w:t>
      </w:r>
      <w:proofErr w:type="spellStart"/>
      <w:r w:rsidRPr="00E65A08">
        <w:t>goveda</w:t>
      </w:r>
      <w:proofErr w:type="spellEnd"/>
      <w:r w:rsidRPr="00E65A08">
        <w:t xml:space="preserve">, </w:t>
      </w:r>
      <w:proofErr w:type="spellStart"/>
      <w:r w:rsidRPr="00E65A08">
        <w:t>ovce</w:t>
      </w:r>
      <w:proofErr w:type="spellEnd"/>
      <w:r w:rsidRPr="00E65A08">
        <w:t xml:space="preserve"> i </w:t>
      </w:r>
      <w:proofErr w:type="spellStart"/>
      <w:r w:rsidRPr="00E65A08">
        <w:t>koze</w:t>
      </w:r>
      <w:proofErr w:type="spellEnd"/>
      <w:r w:rsidRPr="00E65A08">
        <w:t>,</w:t>
      </w:r>
    </w:p>
    <w:p w:rsidR="005869D8" w:rsidRPr="00E65A08" w:rsidRDefault="005869D8" w:rsidP="00E65A08">
      <w:pPr>
        <w:pStyle w:val="Odlomakpopisa"/>
        <w:numPr>
          <w:ilvl w:val="0"/>
          <w:numId w:val="32"/>
        </w:numPr>
      </w:pPr>
      <w:proofErr w:type="spellStart"/>
      <w:r w:rsidRPr="00E65A08">
        <w:t>uvođenje</w:t>
      </w:r>
      <w:proofErr w:type="spellEnd"/>
      <w:r w:rsidRPr="00E65A08">
        <w:t xml:space="preserve"> </w:t>
      </w:r>
      <w:proofErr w:type="spellStart"/>
      <w:r w:rsidRPr="00E65A08">
        <w:t>funkcionalnosti</w:t>
      </w:r>
      <w:proofErr w:type="spellEnd"/>
      <w:r w:rsidRPr="00E65A08">
        <w:t xml:space="preserve"> </w:t>
      </w:r>
      <w:proofErr w:type="spellStart"/>
      <w:r w:rsidRPr="00E65A08">
        <w:t>evidentiranja</w:t>
      </w:r>
      <w:proofErr w:type="spellEnd"/>
      <w:r w:rsidRPr="00E65A08">
        <w:t xml:space="preserve"> </w:t>
      </w:r>
      <w:proofErr w:type="spellStart"/>
      <w:r w:rsidRPr="00E65A08">
        <w:t>trihineloze</w:t>
      </w:r>
      <w:proofErr w:type="spellEnd"/>
      <w:r w:rsidRPr="00E65A08">
        <w:t xml:space="preserve"> u </w:t>
      </w:r>
      <w:proofErr w:type="spellStart"/>
      <w:r w:rsidRPr="00E65A08">
        <w:t>klaonici</w:t>
      </w:r>
      <w:proofErr w:type="spellEnd"/>
      <w:r w:rsidRPr="00E65A08">
        <w:t xml:space="preserve"> </w:t>
      </w:r>
      <w:proofErr w:type="spellStart"/>
      <w:r w:rsidRPr="00E65A08">
        <w:t>ili</w:t>
      </w:r>
      <w:proofErr w:type="spellEnd"/>
      <w:r w:rsidRPr="00E65A08">
        <w:t xml:space="preserve"> </w:t>
      </w:r>
      <w:proofErr w:type="spellStart"/>
      <w:r w:rsidRPr="00E65A08">
        <w:t>rasjekaonici</w:t>
      </w:r>
      <w:proofErr w:type="spellEnd"/>
      <w:r w:rsidRPr="00E65A08">
        <w:t xml:space="preserve"> </w:t>
      </w:r>
      <w:proofErr w:type="spellStart"/>
      <w:r w:rsidRPr="00E65A08">
        <w:t>divljači</w:t>
      </w:r>
      <w:proofErr w:type="spellEnd"/>
      <w:r w:rsidRPr="00E65A08">
        <w:t>,</w:t>
      </w:r>
    </w:p>
    <w:p w:rsidR="005869D8" w:rsidRPr="00E65A08" w:rsidRDefault="005869D8" w:rsidP="00E65A08">
      <w:pPr>
        <w:pStyle w:val="Odlomakpopisa"/>
        <w:numPr>
          <w:ilvl w:val="0"/>
          <w:numId w:val="32"/>
        </w:numPr>
      </w:pPr>
      <w:proofErr w:type="spellStart"/>
      <w:r w:rsidRPr="00E65A08">
        <w:t>uvođenje</w:t>
      </w:r>
      <w:proofErr w:type="spellEnd"/>
      <w:r w:rsidRPr="00E65A08">
        <w:t xml:space="preserve"> </w:t>
      </w:r>
      <w:proofErr w:type="spellStart"/>
      <w:r w:rsidRPr="00E65A08">
        <w:t>funkcionalnosti</w:t>
      </w:r>
      <w:proofErr w:type="spellEnd"/>
      <w:r w:rsidRPr="00E65A08">
        <w:t xml:space="preserve"> </w:t>
      </w:r>
      <w:proofErr w:type="spellStart"/>
      <w:r w:rsidRPr="00E65A08">
        <w:t>evidentiranja</w:t>
      </w:r>
      <w:proofErr w:type="spellEnd"/>
      <w:r w:rsidRPr="00E65A08">
        <w:t xml:space="preserve"> </w:t>
      </w:r>
      <w:proofErr w:type="spellStart"/>
      <w:r w:rsidRPr="00E65A08">
        <w:t>trihineloze</w:t>
      </w:r>
      <w:proofErr w:type="spellEnd"/>
      <w:r w:rsidRPr="00E65A08">
        <w:t xml:space="preserve"> </w:t>
      </w:r>
      <w:proofErr w:type="spellStart"/>
      <w:r w:rsidRPr="00E65A08">
        <w:t>kod</w:t>
      </w:r>
      <w:proofErr w:type="spellEnd"/>
      <w:r w:rsidRPr="00E65A08">
        <w:t xml:space="preserve"> </w:t>
      </w:r>
      <w:proofErr w:type="spellStart"/>
      <w:r w:rsidRPr="00E65A08">
        <w:t>klanja</w:t>
      </w:r>
      <w:proofErr w:type="spellEnd"/>
      <w:r w:rsidRPr="00E65A08">
        <w:t xml:space="preserve"> za </w:t>
      </w:r>
      <w:proofErr w:type="spellStart"/>
      <w:r w:rsidRPr="00E65A08">
        <w:t>vlastite</w:t>
      </w:r>
      <w:proofErr w:type="spellEnd"/>
      <w:r w:rsidRPr="00E65A08">
        <w:t xml:space="preserve"> </w:t>
      </w:r>
      <w:proofErr w:type="spellStart"/>
      <w:r w:rsidRPr="00E65A08">
        <w:t>potrebe</w:t>
      </w:r>
      <w:proofErr w:type="spellEnd"/>
      <w:r w:rsidRPr="00E65A08">
        <w:t>,</w:t>
      </w:r>
    </w:p>
    <w:p w:rsidR="005869D8" w:rsidRPr="00E65A08" w:rsidRDefault="005869D8" w:rsidP="00E65A08">
      <w:pPr>
        <w:pStyle w:val="Odlomakpopisa"/>
        <w:numPr>
          <w:ilvl w:val="0"/>
          <w:numId w:val="32"/>
        </w:numPr>
      </w:pPr>
      <w:proofErr w:type="spellStart"/>
      <w:r w:rsidRPr="00E65A08">
        <w:t>nadogradnju</w:t>
      </w:r>
      <w:proofErr w:type="spellEnd"/>
      <w:r w:rsidRPr="00E65A08">
        <w:t xml:space="preserve"> </w:t>
      </w:r>
      <w:proofErr w:type="spellStart"/>
      <w:r w:rsidRPr="00E65A08">
        <w:t>integracijskog</w:t>
      </w:r>
      <w:proofErr w:type="spellEnd"/>
      <w:r w:rsidRPr="00E65A08">
        <w:t xml:space="preserve"> </w:t>
      </w:r>
      <w:proofErr w:type="spellStart"/>
      <w:r w:rsidRPr="00E65A08">
        <w:t>servisa</w:t>
      </w:r>
      <w:proofErr w:type="spellEnd"/>
      <w:r w:rsidRPr="00E65A08">
        <w:t xml:space="preserve"> </w:t>
      </w:r>
      <w:proofErr w:type="spellStart"/>
      <w:r w:rsidRPr="00E65A08">
        <w:t>prema</w:t>
      </w:r>
      <w:proofErr w:type="spellEnd"/>
      <w:r w:rsidRPr="00E65A08">
        <w:t xml:space="preserve"> EFSA-i,</w:t>
      </w:r>
    </w:p>
    <w:p w:rsidR="005869D8" w:rsidRPr="00E65A08" w:rsidRDefault="005869D8" w:rsidP="00E65A08">
      <w:pPr>
        <w:pStyle w:val="Odlomakpopisa"/>
        <w:numPr>
          <w:ilvl w:val="0"/>
          <w:numId w:val="32"/>
        </w:numPr>
      </w:pPr>
      <w:proofErr w:type="spellStart"/>
      <w:r w:rsidRPr="00E65A08">
        <w:t>implementaciju</w:t>
      </w:r>
      <w:proofErr w:type="spellEnd"/>
      <w:r w:rsidRPr="00E65A08">
        <w:t xml:space="preserve"> </w:t>
      </w:r>
      <w:proofErr w:type="spellStart"/>
      <w:r w:rsidRPr="00E65A08">
        <w:t>nadograđenih</w:t>
      </w:r>
      <w:proofErr w:type="spellEnd"/>
      <w:r w:rsidRPr="00E65A08">
        <w:t xml:space="preserve"> </w:t>
      </w:r>
      <w:proofErr w:type="spellStart"/>
      <w:r w:rsidRPr="00E65A08">
        <w:t>sustava</w:t>
      </w:r>
      <w:proofErr w:type="spellEnd"/>
      <w:r w:rsidRPr="00E65A08">
        <w:t xml:space="preserve"> s </w:t>
      </w:r>
      <w:proofErr w:type="spellStart"/>
      <w:r w:rsidRPr="00E65A08">
        <w:t>razvojne</w:t>
      </w:r>
      <w:proofErr w:type="spellEnd"/>
      <w:r w:rsidRPr="00E65A08">
        <w:t xml:space="preserve"> na </w:t>
      </w:r>
      <w:proofErr w:type="spellStart"/>
      <w:r w:rsidRPr="00E65A08">
        <w:t>produkcijsku</w:t>
      </w:r>
      <w:proofErr w:type="spellEnd"/>
      <w:r w:rsidRPr="00E65A08">
        <w:t xml:space="preserve"> </w:t>
      </w:r>
      <w:proofErr w:type="spellStart"/>
      <w:r w:rsidRPr="00E65A08">
        <w:t>platformu</w:t>
      </w:r>
      <w:proofErr w:type="spellEnd"/>
      <w:r w:rsidRPr="00E65A08">
        <w:t xml:space="preserve"> JRDŽ-a te</w:t>
      </w:r>
    </w:p>
    <w:p w:rsidR="00F77FD8" w:rsidRPr="00E65A08" w:rsidRDefault="005869D8" w:rsidP="00E65A08">
      <w:pPr>
        <w:pStyle w:val="Odlomakpopisa"/>
        <w:numPr>
          <w:ilvl w:val="0"/>
          <w:numId w:val="32"/>
        </w:numPr>
        <w:rPr>
          <w:szCs w:val="24"/>
        </w:rPr>
      </w:pPr>
      <w:proofErr w:type="spellStart"/>
      <w:r w:rsidRPr="00E65A08">
        <w:t>pripremu</w:t>
      </w:r>
      <w:proofErr w:type="spellEnd"/>
      <w:r w:rsidRPr="00E65A08">
        <w:t xml:space="preserve"> </w:t>
      </w:r>
      <w:proofErr w:type="spellStart"/>
      <w:r w:rsidRPr="00E65A08">
        <w:t>Helpdeska</w:t>
      </w:r>
      <w:proofErr w:type="spellEnd"/>
      <w:r w:rsidRPr="00E65A08">
        <w:t xml:space="preserve"> za </w:t>
      </w:r>
      <w:proofErr w:type="spellStart"/>
      <w:r w:rsidRPr="00E65A08">
        <w:t>pružanje</w:t>
      </w:r>
      <w:proofErr w:type="spellEnd"/>
      <w:r w:rsidRPr="00E65A08">
        <w:t xml:space="preserve"> </w:t>
      </w:r>
      <w:proofErr w:type="spellStart"/>
      <w:r w:rsidRPr="00E65A08">
        <w:t>podrške</w:t>
      </w:r>
      <w:proofErr w:type="spellEnd"/>
      <w:r w:rsidRPr="00E65A08">
        <w:t xml:space="preserve"> za </w:t>
      </w:r>
      <w:proofErr w:type="spellStart"/>
      <w:r w:rsidRPr="00E65A08">
        <w:t>nadograđene</w:t>
      </w:r>
      <w:proofErr w:type="spellEnd"/>
      <w:r w:rsidRPr="00E65A08">
        <w:t xml:space="preserve"> </w:t>
      </w:r>
      <w:proofErr w:type="spellStart"/>
      <w:r w:rsidRPr="00E65A08">
        <w:t>sustave</w:t>
      </w:r>
      <w:proofErr w:type="spellEnd"/>
      <w:r w:rsidR="004F3157" w:rsidRPr="00E65A08">
        <w:t>.</w:t>
      </w:r>
    </w:p>
    <w:p w:rsidR="00A5577C" w:rsidRPr="00D84792" w:rsidRDefault="00A5577C" w:rsidP="00C24127">
      <w:pPr>
        <w:pStyle w:val="Naslov2"/>
      </w:pPr>
      <w:bookmarkStart w:id="5" w:name="_Toc521489112"/>
      <w:bookmarkStart w:id="6" w:name="_Toc53738465"/>
      <w:r w:rsidRPr="00D84792">
        <w:t>OPSEG ZADATAKA</w:t>
      </w:r>
      <w:bookmarkEnd w:id="5"/>
      <w:bookmarkEnd w:id="6"/>
    </w:p>
    <w:p w:rsidR="00D84792" w:rsidRPr="00D84792" w:rsidRDefault="005869D8" w:rsidP="005869D8">
      <w:bookmarkStart w:id="7" w:name="_Toc521489113"/>
      <w:r w:rsidRPr="00D84792">
        <w:t xml:space="preserve">Ovim je projektom obuhvaćena </w:t>
      </w:r>
    </w:p>
    <w:p w:rsidR="005869D8" w:rsidRPr="00D84792" w:rsidRDefault="005869D8" w:rsidP="00D84792">
      <w:pPr>
        <w:pStyle w:val="Odlomakpopisa"/>
        <w:numPr>
          <w:ilvl w:val="0"/>
          <w:numId w:val="31"/>
        </w:numPr>
        <w:rPr>
          <w:lang w:val="hr-HR"/>
        </w:rPr>
      </w:pPr>
      <w:r w:rsidRPr="00D84792">
        <w:rPr>
          <w:lang w:val="hr-HR"/>
        </w:rPr>
        <w:t xml:space="preserve">nadogradnja sustava VETIS sa funkcionalnostima za potrebe praćenja, evidencije i testiranje na trihinelozu i brucelozu nakon pobačaja za </w:t>
      </w:r>
      <w:r w:rsidR="00D84792" w:rsidRPr="00D84792">
        <w:rPr>
          <w:lang w:val="hr-HR"/>
        </w:rPr>
        <w:t>potrebu EFSA-e</w:t>
      </w:r>
      <w:r w:rsidR="004F3157">
        <w:rPr>
          <w:lang w:val="hr-HR"/>
        </w:rPr>
        <w:t>,</w:t>
      </w:r>
    </w:p>
    <w:p w:rsidR="00D84792" w:rsidRPr="00D84792" w:rsidRDefault="00D84792" w:rsidP="00D84792">
      <w:pPr>
        <w:pStyle w:val="Odlomakpopisa"/>
        <w:numPr>
          <w:ilvl w:val="0"/>
          <w:numId w:val="31"/>
        </w:numPr>
        <w:rPr>
          <w:lang w:val="hr-HR"/>
        </w:rPr>
      </w:pPr>
      <w:r w:rsidRPr="00D84792">
        <w:rPr>
          <w:lang w:val="hr-HR"/>
        </w:rPr>
        <w:t>implementacijske usluge i testiranje</w:t>
      </w:r>
      <w:r w:rsidR="004F3157">
        <w:rPr>
          <w:lang w:val="hr-HR"/>
        </w:rPr>
        <w:t>,</w:t>
      </w:r>
    </w:p>
    <w:p w:rsidR="00D84792" w:rsidRPr="00D84792" w:rsidRDefault="00D84792" w:rsidP="00D84792">
      <w:pPr>
        <w:pStyle w:val="Odlomakpopisa"/>
        <w:numPr>
          <w:ilvl w:val="0"/>
          <w:numId w:val="31"/>
        </w:numPr>
        <w:rPr>
          <w:lang w:val="hr-HR"/>
        </w:rPr>
      </w:pPr>
      <w:r w:rsidRPr="00D84792">
        <w:rPr>
          <w:lang w:val="hr-HR"/>
        </w:rPr>
        <w:t>dogradnja integracijskih servisa prema EFSA-i.</w:t>
      </w:r>
    </w:p>
    <w:p w:rsidR="00D84792" w:rsidRPr="00D84792" w:rsidRDefault="00D84792" w:rsidP="00D84792">
      <w:r w:rsidRPr="00D84792">
        <w:t>U sklopu nadogradnje sustava VETIS potrebno je uspostaviti sljedeće funkcionalnosti:</w:t>
      </w:r>
    </w:p>
    <w:p w:rsidR="005869D8" w:rsidRPr="00D84792" w:rsidRDefault="005869D8" w:rsidP="005869D8">
      <w:r w:rsidRPr="00D84792">
        <w:t>1. Modifi</w:t>
      </w:r>
      <w:r w:rsidR="00D84792" w:rsidRPr="00D84792">
        <w:t>cirati</w:t>
      </w:r>
      <w:r w:rsidRPr="00D84792">
        <w:t xml:space="preserve"> postojeć</w:t>
      </w:r>
      <w:r w:rsidR="00D84792" w:rsidRPr="00D84792">
        <w:t>u</w:t>
      </w:r>
      <w:r w:rsidRPr="00D84792">
        <w:t xml:space="preserve"> aplikaciju za uzorkovanje na Brucelozu goveda s funkcionalnošću uzorkovanja nakon pobačaja:</w:t>
      </w:r>
    </w:p>
    <w:p w:rsidR="005869D8" w:rsidRPr="00D84792" w:rsidRDefault="005869D8" w:rsidP="005869D8">
      <w:pPr>
        <w:pStyle w:val="Odlomakpopisa"/>
        <w:numPr>
          <w:ilvl w:val="0"/>
          <w:numId w:val="23"/>
        </w:numPr>
        <w:rPr>
          <w:lang w:val="hr-HR"/>
        </w:rPr>
      </w:pPr>
      <w:r w:rsidRPr="00D84792">
        <w:rPr>
          <w:lang w:val="hr-HR"/>
        </w:rPr>
        <w:t>Modificirati ukupnu arhitekturu aplikacije.</w:t>
      </w:r>
    </w:p>
    <w:p w:rsidR="005869D8" w:rsidRPr="00D84792" w:rsidRDefault="005869D8" w:rsidP="005869D8">
      <w:pPr>
        <w:pStyle w:val="Odlomakpopisa"/>
        <w:numPr>
          <w:ilvl w:val="0"/>
          <w:numId w:val="23"/>
        </w:numPr>
        <w:rPr>
          <w:lang w:val="hr-HR"/>
        </w:rPr>
      </w:pPr>
      <w:r w:rsidRPr="00D84792">
        <w:rPr>
          <w:lang w:val="hr-HR"/>
        </w:rPr>
        <w:t>Modificirati strukturu baze podataka za potrebe uzorkovanja.</w:t>
      </w:r>
    </w:p>
    <w:p w:rsidR="005869D8" w:rsidRPr="00D84792" w:rsidRDefault="005869D8" w:rsidP="00FF7A97">
      <w:pPr>
        <w:pStyle w:val="Odlomakpopisa"/>
        <w:numPr>
          <w:ilvl w:val="0"/>
          <w:numId w:val="23"/>
        </w:numPr>
        <w:rPr>
          <w:lang w:val="hr-HR"/>
        </w:rPr>
      </w:pPr>
      <w:r w:rsidRPr="00D84792">
        <w:rPr>
          <w:lang w:val="hr-HR"/>
        </w:rPr>
        <w:t>Modificirati modul za pregled i ispis obrazaca za testiranje (izmijeniti postojeći obrazac, dodati mogućnost novog tipa uzorka, promjena pretrage).</w:t>
      </w:r>
    </w:p>
    <w:p w:rsidR="005869D8" w:rsidRPr="00D84792" w:rsidRDefault="005869D8" w:rsidP="00751957">
      <w:pPr>
        <w:pStyle w:val="Odlomakpopisa"/>
        <w:numPr>
          <w:ilvl w:val="0"/>
          <w:numId w:val="23"/>
        </w:numPr>
        <w:rPr>
          <w:lang w:val="hr-HR"/>
        </w:rPr>
      </w:pPr>
      <w:r w:rsidRPr="00D84792">
        <w:rPr>
          <w:lang w:val="hr-HR"/>
        </w:rPr>
        <w:t>Modificirati modul za unos pretrage (omogućiti unos nove vrste uzorka, promijeniti pravila uzorkovanja, promijeniti forme za unos).</w:t>
      </w:r>
    </w:p>
    <w:p w:rsidR="005869D8" w:rsidRPr="00D84792" w:rsidRDefault="005869D8" w:rsidP="00CA5CCF">
      <w:pPr>
        <w:pStyle w:val="Odlomakpopisa"/>
        <w:numPr>
          <w:ilvl w:val="0"/>
          <w:numId w:val="23"/>
        </w:numPr>
        <w:rPr>
          <w:lang w:val="hr-HR"/>
        </w:rPr>
      </w:pPr>
      <w:r w:rsidRPr="00D84792">
        <w:rPr>
          <w:lang w:val="hr-HR"/>
        </w:rPr>
        <w:t>Modificirati modul za pretragu i pregled uzorkovanja (dodavanje nove vrste uzoraka, promjena algoritama za pretragu, promjena na prikazima podataka).</w:t>
      </w:r>
    </w:p>
    <w:p w:rsidR="005869D8" w:rsidRPr="00D84792" w:rsidRDefault="005869D8" w:rsidP="007B3784">
      <w:pPr>
        <w:pStyle w:val="Odlomakpopisa"/>
        <w:numPr>
          <w:ilvl w:val="0"/>
          <w:numId w:val="23"/>
        </w:numPr>
        <w:rPr>
          <w:lang w:val="hr-HR"/>
        </w:rPr>
      </w:pPr>
      <w:r w:rsidRPr="00D84792">
        <w:rPr>
          <w:lang w:val="hr-HR"/>
        </w:rPr>
        <w:t>Modificirati modul za naplatu (uključivanje novog načina izračuna, promjena obrasca računa, promjena načina pretrage i prikaza podataka).</w:t>
      </w:r>
    </w:p>
    <w:p w:rsidR="005869D8" w:rsidRPr="00D84792" w:rsidRDefault="005869D8" w:rsidP="00B532ED">
      <w:pPr>
        <w:pStyle w:val="Odlomakpopisa"/>
        <w:numPr>
          <w:ilvl w:val="0"/>
          <w:numId w:val="23"/>
        </w:numPr>
        <w:rPr>
          <w:lang w:val="hr-HR"/>
        </w:rPr>
      </w:pPr>
      <w:r w:rsidRPr="00D84792">
        <w:rPr>
          <w:lang w:val="hr-HR"/>
        </w:rPr>
        <w:lastRenderedPageBreak/>
        <w:t>Modificirati metode servisa za razmjenu podataka sa HVI (promjena načina slanja podataka sa obrasca, promjena prijema podataka i prikaza).</w:t>
      </w:r>
    </w:p>
    <w:p w:rsidR="005869D8" w:rsidRPr="00D84792" w:rsidRDefault="005869D8" w:rsidP="005869D8">
      <w:r w:rsidRPr="00D84792">
        <w:t>2. Modifi</w:t>
      </w:r>
      <w:r w:rsidR="00D84792" w:rsidRPr="00D84792">
        <w:t>cirati</w:t>
      </w:r>
      <w:r w:rsidRPr="00D84792">
        <w:t xml:space="preserve"> postojeć</w:t>
      </w:r>
      <w:r w:rsidR="00D84792" w:rsidRPr="00D84792">
        <w:t>u</w:t>
      </w:r>
      <w:r w:rsidRPr="00D84792">
        <w:t xml:space="preserve"> aplikacij</w:t>
      </w:r>
      <w:r w:rsidR="00D84792" w:rsidRPr="00D84792">
        <w:t>u</w:t>
      </w:r>
      <w:r w:rsidRPr="00D84792">
        <w:t xml:space="preserve"> za uzorkovanje na B</w:t>
      </w:r>
      <w:r w:rsidR="004F3157">
        <w:t xml:space="preserve">. </w:t>
      </w:r>
      <w:proofErr w:type="spellStart"/>
      <w:r w:rsidRPr="00D84792">
        <w:t>melitensis</w:t>
      </w:r>
      <w:proofErr w:type="spellEnd"/>
      <w:r w:rsidRPr="00D84792">
        <w:t xml:space="preserve"> i B</w:t>
      </w:r>
      <w:r w:rsidR="004F3157">
        <w:t xml:space="preserve">. </w:t>
      </w:r>
      <w:proofErr w:type="spellStart"/>
      <w:r w:rsidRPr="00D84792">
        <w:t>ovis</w:t>
      </w:r>
      <w:proofErr w:type="spellEnd"/>
      <w:r w:rsidRPr="00D84792">
        <w:t xml:space="preserve"> ovaca i koza s funkcionalnošću uzorkovanja nakon pobačaja:</w:t>
      </w:r>
    </w:p>
    <w:p w:rsidR="005869D8" w:rsidRPr="00D84792" w:rsidRDefault="005869D8" w:rsidP="005869D8">
      <w:pPr>
        <w:pStyle w:val="Odlomakpopisa"/>
        <w:numPr>
          <w:ilvl w:val="0"/>
          <w:numId w:val="25"/>
        </w:numPr>
        <w:rPr>
          <w:lang w:val="hr-HR"/>
        </w:rPr>
      </w:pPr>
      <w:r w:rsidRPr="00D84792">
        <w:rPr>
          <w:lang w:val="hr-HR"/>
        </w:rPr>
        <w:t>Modificirati ukupnu arhitekturu aplikacije.</w:t>
      </w:r>
    </w:p>
    <w:p w:rsidR="005869D8" w:rsidRPr="00D84792" w:rsidRDefault="005869D8" w:rsidP="005869D8">
      <w:pPr>
        <w:pStyle w:val="Odlomakpopisa"/>
        <w:numPr>
          <w:ilvl w:val="0"/>
          <w:numId w:val="25"/>
        </w:numPr>
        <w:rPr>
          <w:lang w:val="hr-HR"/>
        </w:rPr>
      </w:pPr>
      <w:r w:rsidRPr="00D84792">
        <w:rPr>
          <w:lang w:val="hr-HR"/>
        </w:rPr>
        <w:t>Modificirati strukturu baze podataka.</w:t>
      </w:r>
    </w:p>
    <w:p w:rsidR="005869D8" w:rsidRPr="00D84792" w:rsidRDefault="005869D8" w:rsidP="00A462D0">
      <w:pPr>
        <w:pStyle w:val="Odlomakpopisa"/>
        <w:numPr>
          <w:ilvl w:val="0"/>
          <w:numId w:val="25"/>
        </w:numPr>
        <w:rPr>
          <w:lang w:val="hr-HR"/>
        </w:rPr>
      </w:pPr>
      <w:r w:rsidRPr="00D84792">
        <w:rPr>
          <w:lang w:val="hr-HR"/>
        </w:rPr>
        <w:t>Modificirati modul za pregled i ispis obrazaca za testiranje (izmijeniti</w:t>
      </w:r>
      <w:r w:rsidR="00C507C6" w:rsidRPr="00D84792">
        <w:rPr>
          <w:lang w:val="hr-HR"/>
        </w:rPr>
        <w:t xml:space="preserve"> </w:t>
      </w:r>
      <w:r w:rsidRPr="00D84792">
        <w:rPr>
          <w:lang w:val="hr-HR"/>
        </w:rPr>
        <w:t>postojeći obrazac, dodati mogućnost novog tipa uzorka).</w:t>
      </w:r>
    </w:p>
    <w:p w:rsidR="005869D8" w:rsidRPr="00D84792" w:rsidRDefault="005869D8" w:rsidP="001E0FB1">
      <w:pPr>
        <w:pStyle w:val="Odlomakpopisa"/>
        <w:numPr>
          <w:ilvl w:val="0"/>
          <w:numId w:val="25"/>
        </w:numPr>
        <w:rPr>
          <w:lang w:val="hr-HR"/>
        </w:rPr>
      </w:pPr>
      <w:r w:rsidRPr="00D84792">
        <w:rPr>
          <w:lang w:val="hr-HR"/>
        </w:rPr>
        <w:t>Modificirati modul za unos pretrage</w:t>
      </w:r>
      <w:r w:rsidR="00C507C6" w:rsidRPr="00D84792">
        <w:rPr>
          <w:lang w:val="hr-HR"/>
        </w:rPr>
        <w:t xml:space="preserve"> </w:t>
      </w:r>
      <w:r w:rsidRPr="00D84792">
        <w:rPr>
          <w:lang w:val="hr-HR"/>
        </w:rPr>
        <w:t>(omogućiti unos nove vrste uzorka,</w:t>
      </w:r>
      <w:r w:rsidR="00C507C6" w:rsidRPr="00D84792">
        <w:rPr>
          <w:lang w:val="hr-HR"/>
        </w:rPr>
        <w:t xml:space="preserve"> </w:t>
      </w:r>
      <w:r w:rsidRPr="00D84792">
        <w:rPr>
          <w:lang w:val="hr-HR"/>
        </w:rPr>
        <w:t>promijeniti pravila uzorkovanja, promijeniti forme za unos).</w:t>
      </w:r>
    </w:p>
    <w:p w:rsidR="005869D8" w:rsidRPr="00D84792" w:rsidRDefault="005869D8" w:rsidP="0009637E">
      <w:pPr>
        <w:pStyle w:val="Odlomakpopisa"/>
        <w:numPr>
          <w:ilvl w:val="0"/>
          <w:numId w:val="25"/>
        </w:numPr>
        <w:rPr>
          <w:lang w:val="hr-HR"/>
        </w:rPr>
      </w:pPr>
      <w:r w:rsidRPr="00D84792">
        <w:rPr>
          <w:lang w:val="hr-HR"/>
        </w:rPr>
        <w:t>Modificirati modul za pretragu i pregled uzorkovanja (dodavanje nove vrste</w:t>
      </w:r>
      <w:r w:rsidR="00C507C6" w:rsidRPr="00D84792">
        <w:rPr>
          <w:lang w:val="hr-HR"/>
        </w:rPr>
        <w:t xml:space="preserve"> </w:t>
      </w:r>
      <w:r w:rsidRPr="00D84792">
        <w:rPr>
          <w:lang w:val="hr-HR"/>
        </w:rPr>
        <w:t>uzoraka, promjena algoritama za pretragu, promjena na prikazima podataka).</w:t>
      </w:r>
    </w:p>
    <w:p w:rsidR="005869D8" w:rsidRPr="00D84792" w:rsidRDefault="005869D8" w:rsidP="00E84BD6">
      <w:pPr>
        <w:pStyle w:val="Odlomakpopisa"/>
        <w:numPr>
          <w:ilvl w:val="0"/>
          <w:numId w:val="25"/>
        </w:numPr>
        <w:rPr>
          <w:lang w:val="hr-HR"/>
        </w:rPr>
      </w:pPr>
      <w:r w:rsidRPr="00D84792">
        <w:rPr>
          <w:lang w:val="hr-HR"/>
        </w:rPr>
        <w:t>Modificirati modul za naplatu (uključivanje novog načina izračuna, promjena</w:t>
      </w:r>
      <w:r w:rsidR="00C507C6" w:rsidRPr="00D84792">
        <w:rPr>
          <w:lang w:val="hr-HR"/>
        </w:rPr>
        <w:t xml:space="preserve"> </w:t>
      </w:r>
      <w:r w:rsidRPr="00D84792">
        <w:rPr>
          <w:lang w:val="hr-HR"/>
        </w:rPr>
        <w:t>obrasca računa, promjena načina pretrage i prikaza podataka).</w:t>
      </w:r>
    </w:p>
    <w:p w:rsidR="005869D8" w:rsidRPr="00D84792" w:rsidRDefault="005869D8" w:rsidP="007956B1">
      <w:pPr>
        <w:pStyle w:val="Odlomakpopisa"/>
        <w:numPr>
          <w:ilvl w:val="0"/>
          <w:numId w:val="25"/>
        </w:numPr>
        <w:rPr>
          <w:lang w:val="hr-HR"/>
        </w:rPr>
      </w:pPr>
      <w:r w:rsidRPr="00D84792">
        <w:rPr>
          <w:lang w:val="hr-HR"/>
        </w:rPr>
        <w:t>Modificirati metode servisa za razmjenu podataka sa HVI (promjena načina</w:t>
      </w:r>
      <w:r w:rsidR="00C507C6" w:rsidRPr="00D84792">
        <w:rPr>
          <w:lang w:val="hr-HR"/>
        </w:rPr>
        <w:t xml:space="preserve"> </w:t>
      </w:r>
      <w:r w:rsidRPr="00D84792">
        <w:rPr>
          <w:lang w:val="hr-HR"/>
        </w:rPr>
        <w:t>slanja podataka sa obrasca, promjena prijema podataka i prikaza).</w:t>
      </w:r>
    </w:p>
    <w:p w:rsidR="005869D8" w:rsidRPr="00D84792" w:rsidRDefault="005869D8" w:rsidP="005869D8">
      <w:r w:rsidRPr="00D84792">
        <w:t xml:space="preserve">3. </w:t>
      </w:r>
      <w:r w:rsidR="00D84792" w:rsidRPr="00D84792">
        <w:t>Uspostaviti funkcionalnost za praćenje t</w:t>
      </w:r>
      <w:r w:rsidRPr="00D84792">
        <w:t>rihineloz</w:t>
      </w:r>
      <w:r w:rsidR="00D84792" w:rsidRPr="00D84792">
        <w:t>e</w:t>
      </w:r>
      <w:r w:rsidRPr="00D84792">
        <w:t xml:space="preserve"> na klaonici ili </w:t>
      </w:r>
      <w:proofErr w:type="spellStart"/>
      <w:r w:rsidRPr="00D84792">
        <w:t>rasjekaonici</w:t>
      </w:r>
      <w:proofErr w:type="spellEnd"/>
      <w:r w:rsidRPr="00D84792">
        <w:t xml:space="preserve"> divljači</w:t>
      </w:r>
    </w:p>
    <w:p w:rsidR="005869D8" w:rsidRPr="00D84792" w:rsidRDefault="005869D8" w:rsidP="00C507C6">
      <w:pPr>
        <w:pStyle w:val="Odlomakpopisa"/>
        <w:numPr>
          <w:ilvl w:val="0"/>
          <w:numId w:val="27"/>
        </w:numPr>
        <w:rPr>
          <w:lang w:val="hr-HR"/>
        </w:rPr>
      </w:pPr>
      <w:r w:rsidRPr="00D84792">
        <w:rPr>
          <w:lang w:val="hr-HR"/>
        </w:rPr>
        <w:t>Prilagod</w:t>
      </w:r>
      <w:r w:rsidR="00C507C6" w:rsidRPr="00D84792">
        <w:rPr>
          <w:lang w:val="hr-HR"/>
        </w:rPr>
        <w:t>iti</w:t>
      </w:r>
      <w:r w:rsidRPr="00D84792">
        <w:rPr>
          <w:lang w:val="hr-HR"/>
        </w:rPr>
        <w:t xml:space="preserve"> arhitektur</w:t>
      </w:r>
      <w:r w:rsidR="00C507C6" w:rsidRPr="00D84792">
        <w:rPr>
          <w:lang w:val="hr-HR"/>
        </w:rPr>
        <w:t>u</w:t>
      </w:r>
      <w:r w:rsidRPr="00D84792">
        <w:rPr>
          <w:lang w:val="hr-HR"/>
        </w:rPr>
        <w:t xml:space="preserve"> sustava s novim modulom.</w:t>
      </w:r>
    </w:p>
    <w:p w:rsidR="005869D8" w:rsidRPr="00D84792" w:rsidRDefault="005869D8" w:rsidP="00C507C6">
      <w:pPr>
        <w:pStyle w:val="Odlomakpopisa"/>
        <w:numPr>
          <w:ilvl w:val="0"/>
          <w:numId w:val="27"/>
        </w:numPr>
        <w:rPr>
          <w:lang w:val="hr-HR"/>
        </w:rPr>
      </w:pPr>
      <w:r w:rsidRPr="00D84792">
        <w:rPr>
          <w:lang w:val="hr-HR"/>
        </w:rPr>
        <w:t>Izraditi novu bazu podataka.</w:t>
      </w:r>
    </w:p>
    <w:p w:rsidR="005869D8" w:rsidRPr="00D84792" w:rsidRDefault="005869D8" w:rsidP="00C507C6">
      <w:pPr>
        <w:pStyle w:val="Odlomakpopisa"/>
        <w:numPr>
          <w:ilvl w:val="0"/>
          <w:numId w:val="27"/>
        </w:numPr>
        <w:rPr>
          <w:lang w:val="hr-HR"/>
        </w:rPr>
      </w:pPr>
      <w:r w:rsidRPr="00D84792">
        <w:rPr>
          <w:lang w:val="hr-HR"/>
        </w:rPr>
        <w:t>Izraditi modul za mjesečni unos obavljenih pretraga i rezultata.</w:t>
      </w:r>
    </w:p>
    <w:p w:rsidR="005869D8" w:rsidRPr="00D84792" w:rsidRDefault="005869D8" w:rsidP="00C507C6">
      <w:pPr>
        <w:pStyle w:val="Odlomakpopisa"/>
        <w:numPr>
          <w:ilvl w:val="0"/>
          <w:numId w:val="27"/>
        </w:numPr>
        <w:rPr>
          <w:lang w:val="hr-HR"/>
        </w:rPr>
      </w:pPr>
      <w:r w:rsidRPr="00D84792">
        <w:rPr>
          <w:lang w:val="hr-HR"/>
        </w:rPr>
        <w:t>Izraditi modul za pretragu i pregled unesenih evidencija.</w:t>
      </w:r>
    </w:p>
    <w:p w:rsidR="005869D8" w:rsidRPr="00D84792" w:rsidRDefault="005869D8" w:rsidP="00C507C6">
      <w:pPr>
        <w:pStyle w:val="Odlomakpopisa"/>
        <w:numPr>
          <w:ilvl w:val="0"/>
          <w:numId w:val="27"/>
        </w:numPr>
        <w:rPr>
          <w:lang w:val="hr-HR"/>
        </w:rPr>
      </w:pPr>
      <w:r w:rsidRPr="00D84792">
        <w:rPr>
          <w:lang w:val="hr-HR"/>
        </w:rPr>
        <w:t>Izraditi modul za izradu izvješća za EFSA.</w:t>
      </w:r>
    </w:p>
    <w:p w:rsidR="005869D8" w:rsidRPr="00D84792" w:rsidRDefault="005869D8" w:rsidP="005869D8">
      <w:r w:rsidRPr="00D84792">
        <w:t xml:space="preserve">4. </w:t>
      </w:r>
      <w:r w:rsidR="00D84792" w:rsidRPr="00D84792">
        <w:t>Uspostaviti funkcionalnost za praćenje t</w:t>
      </w:r>
      <w:r w:rsidRPr="00D84792">
        <w:t>rihineloz</w:t>
      </w:r>
      <w:r w:rsidR="00D84792" w:rsidRPr="00D84792">
        <w:t>e</w:t>
      </w:r>
      <w:r w:rsidRPr="00D84792">
        <w:t xml:space="preserve"> kod klanja za vlastite potrebe</w:t>
      </w:r>
    </w:p>
    <w:p w:rsidR="005869D8" w:rsidRPr="00D84792" w:rsidRDefault="005869D8" w:rsidP="00C507C6">
      <w:pPr>
        <w:pStyle w:val="Odlomakpopisa"/>
        <w:numPr>
          <w:ilvl w:val="0"/>
          <w:numId w:val="29"/>
        </w:numPr>
        <w:rPr>
          <w:lang w:val="hr-HR"/>
        </w:rPr>
      </w:pPr>
      <w:r w:rsidRPr="00D84792">
        <w:rPr>
          <w:lang w:val="hr-HR"/>
        </w:rPr>
        <w:t>Prilagod</w:t>
      </w:r>
      <w:r w:rsidR="00C507C6" w:rsidRPr="00D84792">
        <w:rPr>
          <w:lang w:val="hr-HR"/>
        </w:rPr>
        <w:t>iti</w:t>
      </w:r>
      <w:r w:rsidRPr="00D84792">
        <w:rPr>
          <w:lang w:val="hr-HR"/>
        </w:rPr>
        <w:t xml:space="preserve"> arhitekturu sustava s novim modulom.</w:t>
      </w:r>
    </w:p>
    <w:p w:rsidR="005869D8" w:rsidRPr="00D84792" w:rsidRDefault="005869D8" w:rsidP="00C507C6">
      <w:pPr>
        <w:pStyle w:val="Odlomakpopisa"/>
        <w:numPr>
          <w:ilvl w:val="0"/>
          <w:numId w:val="29"/>
        </w:numPr>
        <w:rPr>
          <w:lang w:val="hr-HR"/>
        </w:rPr>
      </w:pPr>
      <w:r w:rsidRPr="00D84792">
        <w:rPr>
          <w:lang w:val="hr-HR"/>
        </w:rPr>
        <w:t>Izraditi novu bazu podataka.</w:t>
      </w:r>
    </w:p>
    <w:p w:rsidR="005869D8" w:rsidRPr="00D84792" w:rsidRDefault="005869D8" w:rsidP="00C507C6">
      <w:pPr>
        <w:pStyle w:val="Odlomakpopisa"/>
        <w:numPr>
          <w:ilvl w:val="0"/>
          <w:numId w:val="29"/>
        </w:numPr>
        <w:rPr>
          <w:lang w:val="hr-HR"/>
        </w:rPr>
      </w:pPr>
      <w:r w:rsidRPr="00D84792">
        <w:rPr>
          <w:lang w:val="hr-HR"/>
        </w:rPr>
        <w:t>Izraditi modul za unos i administriranje lovišta.</w:t>
      </w:r>
    </w:p>
    <w:p w:rsidR="005869D8" w:rsidRPr="00D84792" w:rsidRDefault="005869D8" w:rsidP="007165AA">
      <w:pPr>
        <w:pStyle w:val="Odlomakpopisa"/>
        <w:numPr>
          <w:ilvl w:val="0"/>
          <w:numId w:val="29"/>
        </w:numPr>
        <w:rPr>
          <w:lang w:val="hr-HR"/>
        </w:rPr>
      </w:pPr>
      <w:r w:rsidRPr="00D84792">
        <w:rPr>
          <w:lang w:val="hr-HR"/>
        </w:rPr>
        <w:t>Izraditi modul za unos pretraga (modul mora omogućiti unos uzoraka sa</w:t>
      </w:r>
      <w:r w:rsidR="00C507C6" w:rsidRPr="00D84792">
        <w:rPr>
          <w:lang w:val="hr-HR"/>
        </w:rPr>
        <w:t xml:space="preserve"> </w:t>
      </w:r>
      <w:r w:rsidRPr="00D84792">
        <w:rPr>
          <w:lang w:val="hr-HR"/>
        </w:rPr>
        <w:t>stočarskih farmi prema JIBG-u, iz lovišta i od fizičkih osoba prema OIB-u).</w:t>
      </w:r>
    </w:p>
    <w:p w:rsidR="005869D8" w:rsidRPr="00D84792" w:rsidRDefault="005869D8" w:rsidP="00400DF3">
      <w:pPr>
        <w:pStyle w:val="Odlomakpopisa"/>
        <w:numPr>
          <w:ilvl w:val="0"/>
          <w:numId w:val="29"/>
        </w:numPr>
        <w:rPr>
          <w:lang w:val="hr-HR"/>
        </w:rPr>
      </w:pPr>
      <w:r w:rsidRPr="00D84792">
        <w:rPr>
          <w:lang w:val="hr-HR"/>
        </w:rPr>
        <w:t>Izraditi modul za pretragu i pregled unosa prema vremenskim,</w:t>
      </w:r>
      <w:r w:rsidR="00C507C6" w:rsidRPr="00D84792">
        <w:rPr>
          <w:lang w:val="hr-HR"/>
        </w:rPr>
        <w:t xml:space="preserve"> </w:t>
      </w:r>
      <w:r w:rsidRPr="00D84792">
        <w:rPr>
          <w:lang w:val="hr-HR"/>
        </w:rPr>
        <w:t>organizacijskim, geografskim i drugim parametrima.</w:t>
      </w:r>
    </w:p>
    <w:p w:rsidR="005869D8" w:rsidRPr="00D84792" w:rsidRDefault="005869D8" w:rsidP="00C507C6">
      <w:pPr>
        <w:pStyle w:val="Odlomakpopisa"/>
        <w:numPr>
          <w:ilvl w:val="0"/>
          <w:numId w:val="29"/>
        </w:numPr>
        <w:rPr>
          <w:lang w:val="hr-HR"/>
        </w:rPr>
      </w:pPr>
      <w:r w:rsidRPr="00D84792">
        <w:rPr>
          <w:lang w:val="hr-HR"/>
        </w:rPr>
        <w:t>Izraditi modul za naplatu uzorkovanja.</w:t>
      </w:r>
    </w:p>
    <w:p w:rsidR="00D84792" w:rsidRPr="00D84792" w:rsidRDefault="005869D8" w:rsidP="00D84792">
      <w:pPr>
        <w:pStyle w:val="Odlomakpopisa"/>
        <w:numPr>
          <w:ilvl w:val="0"/>
          <w:numId w:val="29"/>
        </w:numPr>
        <w:rPr>
          <w:lang w:val="hr-HR"/>
        </w:rPr>
      </w:pPr>
      <w:r w:rsidRPr="00D84792">
        <w:rPr>
          <w:lang w:val="hr-HR"/>
        </w:rPr>
        <w:t>Izraditi modul za izradu izvješća prema EFSA</w:t>
      </w:r>
      <w:r w:rsidR="00C507C6" w:rsidRPr="00D84792">
        <w:rPr>
          <w:lang w:val="hr-HR"/>
        </w:rPr>
        <w:t>-i</w:t>
      </w:r>
      <w:r w:rsidRPr="00D84792">
        <w:rPr>
          <w:lang w:val="hr-HR"/>
        </w:rPr>
        <w:t>.</w:t>
      </w:r>
    </w:p>
    <w:p w:rsidR="00A5577C" w:rsidRPr="00D84792" w:rsidRDefault="00A5577C" w:rsidP="00C24127">
      <w:pPr>
        <w:pStyle w:val="Naslov2"/>
      </w:pPr>
      <w:bookmarkStart w:id="8" w:name="_Toc53738466"/>
      <w:r w:rsidRPr="00D84792">
        <w:t>ZAHTJEVI ZA IZMJENAMA PROJEKTA</w:t>
      </w:r>
      <w:bookmarkEnd w:id="7"/>
      <w:bookmarkEnd w:id="8"/>
    </w:p>
    <w:p w:rsidR="00A5577C" w:rsidRPr="00D84792" w:rsidRDefault="00A5577C" w:rsidP="00BD3C0C">
      <w:r w:rsidRPr="00D84792">
        <w:t>Ukoliko se, tijekom izvođenja projekta, ukaže potreba za promjenom opsega poslova ista će se primijeniti samo u slučaju odobrenja promjene od strane Naručitelja (</w:t>
      </w:r>
      <w:r w:rsidR="009F1D91" w:rsidRPr="00D84792">
        <w:t>MP</w:t>
      </w:r>
      <w:r w:rsidRPr="00D84792">
        <w:t xml:space="preserve">) i </w:t>
      </w:r>
      <w:proofErr w:type="spellStart"/>
      <w:r w:rsidRPr="00D84792">
        <w:t>usuglaše</w:t>
      </w:r>
      <w:r w:rsidR="00D127E7" w:rsidRPr="00D84792">
        <w:t>nja</w:t>
      </w:r>
      <w:proofErr w:type="spellEnd"/>
      <w:r w:rsidR="009F1D91" w:rsidRPr="00D84792">
        <w:t xml:space="preserve"> s </w:t>
      </w:r>
      <w:r w:rsidR="00AB4638" w:rsidRPr="00D84792">
        <w:t>Ponuditelj</w:t>
      </w:r>
      <w:r w:rsidR="009F1D91" w:rsidRPr="00D84792">
        <w:t xml:space="preserve">em uz uvjet </w:t>
      </w:r>
      <w:proofErr w:type="spellStart"/>
      <w:r w:rsidR="009F1D91" w:rsidRPr="00D84792">
        <w:t>ne</w:t>
      </w:r>
      <w:r w:rsidRPr="00D84792">
        <w:t>mijenjanja</w:t>
      </w:r>
      <w:proofErr w:type="spellEnd"/>
      <w:r w:rsidRPr="00D84792">
        <w:t xml:space="preserve"> vrijednosti financijskog iznosa ugovora.</w:t>
      </w:r>
    </w:p>
    <w:p w:rsidR="00A5577C" w:rsidRPr="00D84792" w:rsidRDefault="00A5577C" w:rsidP="00BD3C0C">
      <w:r w:rsidRPr="00D84792">
        <w:t xml:space="preserve">Svaka promjena koja će biti zahtijevana od strane Naručitelja mora biti provedena u skladu sa službenom procedurom </w:t>
      </w:r>
      <w:r w:rsidR="00A5434E" w:rsidRPr="00D84792">
        <w:t xml:space="preserve">za upravljanje projektima Ministarstva </w:t>
      </w:r>
      <w:r w:rsidR="00033D71" w:rsidRPr="00D84792">
        <w:t>poljoprivrede</w:t>
      </w:r>
      <w:r w:rsidRPr="00D84792">
        <w:t>.</w:t>
      </w:r>
    </w:p>
    <w:p w:rsidR="00512F17" w:rsidRPr="00D84792" w:rsidRDefault="00512F17" w:rsidP="00BD3C0C">
      <w:r w:rsidRPr="00D84792">
        <w:lastRenderedPageBreak/>
        <w:t xml:space="preserve">Prije početka izvršenja ugovora, Ponuditelj je obavezan napraviti projektni plan aktivnosti (i pripadajući </w:t>
      </w:r>
      <w:proofErr w:type="spellStart"/>
      <w:r w:rsidRPr="00D84792">
        <w:t>gantogram</w:t>
      </w:r>
      <w:proofErr w:type="spellEnd"/>
      <w:r w:rsidRPr="00D84792">
        <w:t xml:space="preserve"> u MS Project formatu) te isti na inicijalnom (</w:t>
      </w:r>
      <w:proofErr w:type="spellStart"/>
      <w:r w:rsidRPr="00D84792">
        <w:rPr>
          <w:i/>
          <w:iCs/>
        </w:rPr>
        <w:t>kick-off</w:t>
      </w:r>
      <w:proofErr w:type="spellEnd"/>
      <w:r w:rsidRPr="00D84792">
        <w:t>) sastanku prezentirati predstavnicima Naručitelja. Svaka promjena mora biti ažurirana na projektnom planu aktivnosti i dostavljena Naručitelju.</w:t>
      </w:r>
    </w:p>
    <w:p w:rsidR="00A5577C" w:rsidRPr="00D84792" w:rsidRDefault="00A5577C" w:rsidP="00C24127">
      <w:pPr>
        <w:pStyle w:val="Naslov2"/>
      </w:pPr>
      <w:bookmarkStart w:id="9" w:name="_Toc521489114"/>
      <w:bookmarkStart w:id="10" w:name="_Toc53738467"/>
      <w:r w:rsidRPr="00D84792">
        <w:t>NAČIN IZVRŠENJA AKTIVNOSTI</w:t>
      </w:r>
      <w:bookmarkEnd w:id="9"/>
      <w:bookmarkEnd w:id="10"/>
    </w:p>
    <w:p w:rsidR="00A5577C" w:rsidRPr="00D84792" w:rsidRDefault="00A5577C" w:rsidP="00126520">
      <w:r w:rsidRPr="00D84792">
        <w:t xml:space="preserve">Zbog specifične prirode posla, aktivnosti definirane ovim projektnim zadatkom će se izvršavati na lokaciji </w:t>
      </w:r>
      <w:r w:rsidR="00AB4638" w:rsidRPr="00D84792">
        <w:t>Ponuditelj</w:t>
      </w:r>
      <w:r w:rsidRPr="00D84792">
        <w:t>a, a procesi zaprimanja podataka i kontrole kvalitete na strani Naručitelja.</w:t>
      </w:r>
    </w:p>
    <w:p w:rsidR="00A5577C" w:rsidRPr="00D84792" w:rsidRDefault="00A5577C" w:rsidP="00126520">
      <w:r w:rsidRPr="00D84792">
        <w:t xml:space="preserve">Ako se izvršenje aktivnosti odvija na lokaciji Naručitelja, djelatnici </w:t>
      </w:r>
      <w:r w:rsidR="00AB4638" w:rsidRPr="00D84792">
        <w:t>Ponuditelj</w:t>
      </w:r>
      <w:r w:rsidRPr="00D84792">
        <w:t xml:space="preserve">a će o svom dolasku u prostorije Naručitelja, o učinjenom poslu i o odlasku obavijestiti ovlaštene predstavnike </w:t>
      </w:r>
      <w:r w:rsidR="008D657E" w:rsidRPr="00D84792">
        <w:t xml:space="preserve">- </w:t>
      </w:r>
      <w:r w:rsidRPr="00D84792">
        <w:t>djelatnike Naručitelja.</w:t>
      </w:r>
    </w:p>
    <w:p w:rsidR="00A97A94" w:rsidRPr="00D84792" w:rsidRDefault="00AB4638" w:rsidP="00126520">
      <w:r w:rsidRPr="00D84792">
        <w:t>Ponuditelj</w:t>
      </w:r>
      <w:r w:rsidR="00A5577C" w:rsidRPr="00D84792">
        <w:t xml:space="preserve"> će obavljati sve tražene aktivnosti sukladno zakonu struke i u skladu s normama ISO 27001 i ISO 9001.</w:t>
      </w:r>
    </w:p>
    <w:p w:rsidR="00A97A94" w:rsidRPr="00D84792" w:rsidRDefault="00A97A94" w:rsidP="00A97A94">
      <w:pPr>
        <w:rPr>
          <w:rFonts w:cs="Times New Roman"/>
        </w:rPr>
      </w:pPr>
      <w:r w:rsidRPr="00D84792">
        <w:rPr>
          <w:rFonts w:cs="Times New Roman"/>
        </w:rPr>
        <w:t>Ponuditelj se obvezuje u svom radu primjenjivati načela u skladu s Općom uredbom o zaštiti osobnih podataka (Uredba (EU) 2016/679).</w:t>
      </w:r>
    </w:p>
    <w:p w:rsidR="00A5577C" w:rsidRPr="00D84792" w:rsidRDefault="00AB4638" w:rsidP="00126520">
      <w:r w:rsidRPr="00D84792">
        <w:t>Ponuditelj</w:t>
      </w:r>
      <w:r w:rsidR="00A5577C" w:rsidRPr="00D84792">
        <w:t xml:space="preserve"> se obvezuje osigurati stručne, materijalne i sve druge (potrebne) preduvjete za izvršenje aktivnosti.</w:t>
      </w:r>
    </w:p>
    <w:p w:rsidR="00A97A94" w:rsidRPr="00D84792" w:rsidRDefault="00A97A94" w:rsidP="00A97A94">
      <w:pPr>
        <w:rPr>
          <w:rFonts w:cs="Times New Roman"/>
        </w:rPr>
      </w:pPr>
      <w:r w:rsidRPr="00D84792">
        <w:rPr>
          <w:rFonts w:cs="Times New Roman"/>
        </w:rPr>
        <w:t xml:space="preserve">Prije početka izvršenja ugovora, Ponuditelj je obavezan napraviti projektni plan aktivnosti (i pripadajući </w:t>
      </w:r>
      <w:proofErr w:type="spellStart"/>
      <w:r w:rsidRPr="00D84792">
        <w:rPr>
          <w:rFonts w:cs="Times New Roman"/>
        </w:rPr>
        <w:t>gantogram</w:t>
      </w:r>
      <w:proofErr w:type="spellEnd"/>
      <w:r w:rsidRPr="00D84792">
        <w:rPr>
          <w:rFonts w:cs="Times New Roman"/>
        </w:rPr>
        <w:t xml:space="preserve"> u MS Project formatu) te isti na inicijalnom (</w:t>
      </w:r>
      <w:proofErr w:type="spellStart"/>
      <w:r w:rsidRPr="00D84792">
        <w:rPr>
          <w:rFonts w:cs="Times New Roman"/>
        </w:rPr>
        <w:t>kick-off</w:t>
      </w:r>
      <w:proofErr w:type="spellEnd"/>
      <w:r w:rsidRPr="00D84792">
        <w:rPr>
          <w:rFonts w:cs="Times New Roman"/>
        </w:rPr>
        <w:t>) sastanku prezentirati predstavnicima Naručitelja.</w:t>
      </w:r>
    </w:p>
    <w:p w:rsidR="00A5577C" w:rsidRPr="00D84792" w:rsidRDefault="00AB4638" w:rsidP="00126520">
      <w:r w:rsidRPr="00D84792">
        <w:t>Ponuditelj</w:t>
      </w:r>
      <w:r w:rsidR="00A5577C" w:rsidRPr="00D84792">
        <w:t xml:space="preserve"> je obvezan osigurati redovito Izvješće o statusu projekta sukladno proceduri </w:t>
      </w:r>
      <w:r w:rsidR="008500DB" w:rsidRPr="00D84792">
        <w:t>za upravljanje projektima Ministarstva poljoprivrede</w:t>
      </w:r>
      <w:r w:rsidR="00A5577C" w:rsidRPr="00D84792">
        <w:t>.</w:t>
      </w:r>
    </w:p>
    <w:p w:rsidR="00A5577C" w:rsidRPr="00D84792" w:rsidRDefault="00AB4638" w:rsidP="00126520">
      <w:r w:rsidRPr="00D84792">
        <w:t>Ponuditelj</w:t>
      </w:r>
      <w:r w:rsidR="00A5577C" w:rsidRPr="00D84792">
        <w:t xml:space="preserve"> će obveze preuzete ovim projektnim zadatkom obavljati po pravilima struke, vodeći se najvišim profesionalnim, etičkim i stručnim standardima. </w:t>
      </w:r>
      <w:r w:rsidRPr="00D84792">
        <w:t>Ponuditelj</w:t>
      </w:r>
      <w:r w:rsidR="00A5577C" w:rsidRPr="00D84792">
        <w:t xml:space="preserve"> odgovara za kvalitetno</w:t>
      </w:r>
      <w:r w:rsidR="00354FD0" w:rsidRPr="00D84792">
        <w:t>,</w:t>
      </w:r>
      <w:r w:rsidR="00A5577C" w:rsidRPr="00D84792">
        <w:t xml:space="preserve"> profesionalno i pravovremeno obavljen posao naveden u opsegu poslova.</w:t>
      </w:r>
    </w:p>
    <w:p w:rsidR="00A5577C" w:rsidRPr="00D84792" w:rsidRDefault="00A5577C" w:rsidP="00C24127">
      <w:pPr>
        <w:pStyle w:val="Naslov2"/>
      </w:pPr>
      <w:bookmarkStart w:id="11" w:name="_Toc521489115"/>
      <w:bookmarkStart w:id="12" w:name="_Toc53738468"/>
      <w:r w:rsidRPr="00D84792">
        <w:t>OBVEZE NARUČITELJA</w:t>
      </w:r>
      <w:bookmarkEnd w:id="11"/>
      <w:bookmarkEnd w:id="12"/>
    </w:p>
    <w:p w:rsidR="00A5577C" w:rsidRPr="00D84792" w:rsidRDefault="00A5577C" w:rsidP="0084069C">
      <w:r w:rsidRPr="00D84792">
        <w:t>Naručitelj se obvezuje da će:</w:t>
      </w:r>
    </w:p>
    <w:p w:rsidR="00673A4A" w:rsidRPr="00D84792" w:rsidRDefault="00673A4A" w:rsidP="00673A4A">
      <w:pPr>
        <w:pStyle w:val="Odlomakpopisa"/>
        <w:numPr>
          <w:ilvl w:val="0"/>
          <w:numId w:val="6"/>
        </w:numPr>
        <w:rPr>
          <w:lang w:val="hr-HR"/>
        </w:rPr>
      </w:pPr>
      <w:bookmarkStart w:id="13" w:name="_Toc521489116"/>
      <w:r w:rsidRPr="00D84792">
        <w:rPr>
          <w:lang w:val="hr-HR"/>
        </w:rPr>
        <w:t>osigurati djelatnike sa znanjem poslovnog procesa,</w:t>
      </w:r>
    </w:p>
    <w:p w:rsidR="00673A4A" w:rsidRPr="00D84792" w:rsidRDefault="00673A4A" w:rsidP="00673A4A">
      <w:pPr>
        <w:pStyle w:val="Odlomakpopisa"/>
        <w:numPr>
          <w:ilvl w:val="0"/>
          <w:numId w:val="6"/>
        </w:numPr>
        <w:rPr>
          <w:lang w:val="hr-HR"/>
        </w:rPr>
      </w:pPr>
      <w:r w:rsidRPr="00D84792">
        <w:rPr>
          <w:lang w:val="hr-HR"/>
        </w:rPr>
        <w:t>osigurati prostor i materijale za radionice,</w:t>
      </w:r>
    </w:p>
    <w:p w:rsidR="00673A4A" w:rsidRPr="00D84792" w:rsidRDefault="00673A4A" w:rsidP="00673A4A">
      <w:pPr>
        <w:pStyle w:val="Odlomakpopisa"/>
        <w:numPr>
          <w:ilvl w:val="0"/>
          <w:numId w:val="6"/>
        </w:numPr>
        <w:rPr>
          <w:lang w:val="hr-HR"/>
        </w:rPr>
      </w:pPr>
      <w:r w:rsidRPr="00D84792">
        <w:rPr>
          <w:lang w:val="hr-HR"/>
        </w:rPr>
        <w:t>osigurati obrasce prema proceduri upravljanja projektima,</w:t>
      </w:r>
    </w:p>
    <w:p w:rsidR="00673A4A" w:rsidRPr="00D84792" w:rsidRDefault="00673A4A" w:rsidP="00673A4A">
      <w:pPr>
        <w:pStyle w:val="Odlomakpopisa"/>
        <w:numPr>
          <w:ilvl w:val="0"/>
          <w:numId w:val="6"/>
        </w:numPr>
        <w:rPr>
          <w:lang w:val="hr-HR"/>
        </w:rPr>
      </w:pPr>
      <w:r w:rsidRPr="00D84792">
        <w:rPr>
          <w:lang w:val="hr-HR"/>
        </w:rPr>
        <w:t>osigurati infrastrukturu i tehničku pomoć prilikom postavljanja sustava na produkciju,</w:t>
      </w:r>
    </w:p>
    <w:p w:rsidR="00673A4A" w:rsidRPr="00D84792" w:rsidRDefault="00673A4A" w:rsidP="00673A4A">
      <w:pPr>
        <w:pStyle w:val="Odlomakpopisa"/>
        <w:numPr>
          <w:ilvl w:val="0"/>
          <w:numId w:val="6"/>
        </w:numPr>
        <w:rPr>
          <w:lang w:val="hr-HR"/>
        </w:rPr>
      </w:pPr>
      <w:r w:rsidRPr="00D84792">
        <w:rPr>
          <w:lang w:val="hr-HR"/>
        </w:rPr>
        <w:t>osigurati pristup svim podacima iz aplikacije VETIS potrebnim za nadogradnju sustava.</w:t>
      </w:r>
    </w:p>
    <w:p w:rsidR="00A5577C" w:rsidRPr="00D84792" w:rsidRDefault="00A5577C" w:rsidP="00C24127">
      <w:pPr>
        <w:pStyle w:val="Naslov2"/>
      </w:pPr>
      <w:bookmarkStart w:id="14" w:name="_Toc53738469"/>
      <w:r w:rsidRPr="00D84792">
        <w:t xml:space="preserve">OBVEZE </w:t>
      </w:r>
      <w:r w:rsidR="00AB4638" w:rsidRPr="00D84792">
        <w:t>PONUDITELJ</w:t>
      </w:r>
      <w:r w:rsidRPr="00D84792">
        <w:t>A</w:t>
      </w:r>
      <w:bookmarkEnd w:id="13"/>
      <w:bookmarkEnd w:id="14"/>
    </w:p>
    <w:p w:rsidR="000A2D38" w:rsidRPr="00D84792" w:rsidRDefault="000A2D38" w:rsidP="000A2D38">
      <w:pPr>
        <w:rPr>
          <w:rFonts w:cs="Times New Roman"/>
        </w:rPr>
      </w:pPr>
      <w:r w:rsidRPr="00D84792">
        <w:rPr>
          <w:rFonts w:cs="Times New Roman"/>
        </w:rPr>
        <w:t>Ponuditelj se obvezuje da će isporučiti sve projektom definirane isporučevine, u opsegu, vremenskom roku i kvalitetnim karakteristikama propisanim ovim projektilnim zadatkom.</w:t>
      </w:r>
    </w:p>
    <w:p w:rsidR="000A2D38" w:rsidRPr="00D84792" w:rsidRDefault="000A2D38" w:rsidP="000A2D38">
      <w:pPr>
        <w:rPr>
          <w:rFonts w:cs="Times New Roman"/>
        </w:rPr>
      </w:pPr>
      <w:r w:rsidRPr="00D84792">
        <w:rPr>
          <w:rFonts w:cs="Times New Roman"/>
        </w:rPr>
        <w:t xml:space="preserve">Prije početka izvršenja ugovora, Ponuditelj je obavezan napraviti projektni plan aktivnosti (i pripadajući </w:t>
      </w:r>
      <w:proofErr w:type="spellStart"/>
      <w:r w:rsidRPr="00D84792">
        <w:rPr>
          <w:rFonts w:cs="Times New Roman"/>
        </w:rPr>
        <w:t>gantogram</w:t>
      </w:r>
      <w:proofErr w:type="spellEnd"/>
      <w:r w:rsidRPr="00D84792">
        <w:rPr>
          <w:rFonts w:cs="Times New Roman"/>
        </w:rPr>
        <w:t xml:space="preserve"> u MS Project formatu) te isti na inicijalnom (</w:t>
      </w:r>
      <w:proofErr w:type="spellStart"/>
      <w:r w:rsidRPr="00D84792">
        <w:rPr>
          <w:rFonts w:cs="Times New Roman"/>
        </w:rPr>
        <w:t>kick-off</w:t>
      </w:r>
      <w:proofErr w:type="spellEnd"/>
      <w:r w:rsidRPr="00D84792">
        <w:rPr>
          <w:rFonts w:cs="Times New Roman"/>
        </w:rPr>
        <w:t xml:space="preserve">) sastanku prezentirati predstavnicima </w:t>
      </w:r>
      <w:r w:rsidRPr="00D84792">
        <w:rPr>
          <w:rFonts w:cs="Times New Roman"/>
        </w:rPr>
        <w:lastRenderedPageBreak/>
        <w:t>Naručitelja. Ponuditelj je obvezan osigurati redovito Izvješće o statusu projekta sukladno proceduri za upravljanje projektima Ministarstva poljoprivrede.</w:t>
      </w:r>
    </w:p>
    <w:p w:rsidR="000A2D38" w:rsidRPr="00D84792" w:rsidRDefault="000A2D38" w:rsidP="000A2D38">
      <w:pPr>
        <w:rPr>
          <w:rFonts w:cs="Times New Roman"/>
        </w:rPr>
      </w:pPr>
      <w:r w:rsidRPr="00D84792">
        <w:rPr>
          <w:rFonts w:cs="Times New Roman"/>
        </w:rPr>
        <w:t xml:space="preserve">Od Ponuditelja se očekuje da će provoditi standardne procedure testiranja, kako testne tako i produkcijske verzije programskog rješenja te osigurati kvalitetu i stabilnost sustava. Ponuditelj je dužan u okviru implementacije programskog rješenja isporučiti detaljne procedure testiranja prihvatljivosti sustava, koje uključuju i kriterije prihvatljivosti. Ponuditelj je dužan pripremiti prethodno usklađene scenarije od Naručitelja i pružati potporu Naručitelju tijekom testiranja prihvatljivosti. Uspješno provedeno testiranje prihvatljivosti preduvjet je za prihvaćanje isporuke sustava od strane Naručitelja. </w:t>
      </w:r>
    </w:p>
    <w:p w:rsidR="00A97A94" w:rsidRPr="00D84792" w:rsidRDefault="00A97A94" w:rsidP="00A97A94">
      <w:pPr>
        <w:pStyle w:val="Naslov2"/>
      </w:pPr>
      <w:bookmarkStart w:id="15" w:name="_Toc51755274"/>
      <w:bookmarkStart w:id="16" w:name="_Toc53738470"/>
      <w:r w:rsidRPr="00D84792">
        <w:t>UPRAVLJANJE PROJEKTOM</w:t>
      </w:r>
      <w:bookmarkEnd w:id="15"/>
      <w:bookmarkEnd w:id="16"/>
    </w:p>
    <w:p w:rsidR="00A97A94" w:rsidRPr="00D84792" w:rsidRDefault="00A97A94" w:rsidP="00A97A94">
      <w:pPr>
        <w:rPr>
          <w:rFonts w:cs="Times New Roman"/>
        </w:rPr>
      </w:pPr>
      <w:r w:rsidRPr="00D84792">
        <w:rPr>
          <w:rFonts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rsidR="00A97A94" w:rsidRPr="00D84792" w:rsidRDefault="00A97A94" w:rsidP="00A97A94">
      <w:pPr>
        <w:rPr>
          <w:rFonts w:cs="Times New Roman"/>
        </w:rPr>
      </w:pPr>
      <w:r w:rsidRPr="00D84792">
        <w:rPr>
          <w:rFonts w:cs="Times New Roman"/>
        </w:rPr>
        <w:t>Procedura, obrasci i nomenklatura dokumentacije procedure upravljanja projektima Ministarstva poljoprivrede prezentirat će se Ponuditelju na uvodnom (</w:t>
      </w:r>
      <w:proofErr w:type="spellStart"/>
      <w:r w:rsidRPr="00D84792">
        <w:rPr>
          <w:rFonts w:cs="Times New Roman"/>
        </w:rPr>
        <w:t>kick-off</w:t>
      </w:r>
      <w:proofErr w:type="spellEnd"/>
      <w:r w:rsidRPr="00D84792">
        <w:rPr>
          <w:rFonts w:cs="Times New Roman"/>
        </w:rPr>
        <w:t>) sastanku projekta.</w:t>
      </w:r>
    </w:p>
    <w:p w:rsidR="00A97A94" w:rsidRPr="00D84792" w:rsidRDefault="00A97A94" w:rsidP="00A97A94">
      <w:pPr>
        <w:rPr>
          <w:rFonts w:cs="Times New Roman"/>
        </w:rPr>
      </w:pPr>
      <w:r w:rsidRPr="00D84792">
        <w:rPr>
          <w:rFonts w:cs="Times New Roman"/>
        </w:rPr>
        <w:t>Naručitelj zadržava pravo prihvatiti ili odbiti prijedloge Ponuditelja za dopunama obrazaca dokumentacije procedure upravljanja projektima Ministarstva poljoprivrede s ciljem poboljšanja procesa i sadržaja.</w:t>
      </w:r>
    </w:p>
    <w:p w:rsidR="00A5577C" w:rsidRPr="00D84792" w:rsidRDefault="00A5577C" w:rsidP="00A97A94">
      <w:pPr>
        <w:pStyle w:val="Naslov2"/>
      </w:pPr>
      <w:bookmarkStart w:id="17" w:name="_Toc521489118"/>
      <w:bookmarkStart w:id="18" w:name="_Toc53738471"/>
      <w:r w:rsidRPr="00D84792">
        <w:t>ROKOVI</w:t>
      </w:r>
      <w:bookmarkEnd w:id="17"/>
      <w:bookmarkEnd w:id="18"/>
    </w:p>
    <w:p w:rsidR="00DB2B39" w:rsidRPr="00D84792" w:rsidRDefault="00AB4638" w:rsidP="000A2D38">
      <w:r w:rsidRPr="00D84792">
        <w:t>Ponuditelj</w:t>
      </w:r>
      <w:r w:rsidR="00A5577C" w:rsidRPr="00D84792">
        <w:t xml:space="preserve"> preuzima obvezu izvršiti </w:t>
      </w:r>
      <w:r w:rsidR="00A34D5C" w:rsidRPr="00D84792">
        <w:t xml:space="preserve">sve </w:t>
      </w:r>
      <w:r w:rsidR="00A5577C" w:rsidRPr="00D84792">
        <w:t xml:space="preserve">poslove i </w:t>
      </w:r>
      <w:r w:rsidR="00A34D5C" w:rsidRPr="00D84792">
        <w:t xml:space="preserve">radne </w:t>
      </w:r>
      <w:r w:rsidR="00A5577C" w:rsidRPr="00D84792">
        <w:t xml:space="preserve">zadatke određene ovim projektnim zadatkom u </w:t>
      </w:r>
      <w:r w:rsidR="000A2D38" w:rsidRPr="00D84792">
        <w:t>roku od 60 dana od potpisivanja Ugovora.</w:t>
      </w:r>
    </w:p>
    <w:p w:rsidR="00A4097D" w:rsidRPr="00D84792" w:rsidRDefault="00247738" w:rsidP="00BB1D74">
      <w:pPr>
        <w:pStyle w:val="Naslov2"/>
      </w:pPr>
      <w:bookmarkStart w:id="19" w:name="_Toc53738472"/>
      <w:r w:rsidRPr="00D84792">
        <w:t>TEHNOLOGIJE I STANDARDI ISPORUKE</w:t>
      </w:r>
      <w:bookmarkEnd w:id="19"/>
    </w:p>
    <w:p w:rsidR="00BB1D74" w:rsidRPr="00D84792" w:rsidRDefault="00BB1D74" w:rsidP="00BE0F12">
      <w:r w:rsidRPr="00D84792">
        <w:t xml:space="preserve">Smatra se da Ponuditelj davanjem ponude u potpunosti razumije sadržaj ispod navedenih zahtjeva i </w:t>
      </w:r>
      <w:r w:rsidR="00BE0F12" w:rsidRPr="00D84792">
        <w:t xml:space="preserve">predajom ponude </w:t>
      </w:r>
      <w:r w:rsidRPr="00D84792">
        <w:t>s</w:t>
      </w:r>
      <w:r w:rsidR="00BE0F12" w:rsidRPr="00D84792">
        <w:t>vjesno s</w:t>
      </w:r>
      <w:r w:rsidRPr="00D84792">
        <w:t xml:space="preserve">e obavezuje </w:t>
      </w:r>
      <w:r w:rsidR="00BE0F12" w:rsidRPr="00D84792">
        <w:t xml:space="preserve">ispuniti </w:t>
      </w:r>
      <w:r w:rsidRPr="00D84792">
        <w:t>ispod navedene tehnološke, proceduralne i dokumentacijske standarde.</w:t>
      </w:r>
    </w:p>
    <w:p w:rsidR="00247738" w:rsidRPr="00D84792" w:rsidRDefault="00BB1D74" w:rsidP="009C16D0">
      <w:pPr>
        <w:pStyle w:val="Naslov3"/>
        <w:numPr>
          <w:ilvl w:val="0"/>
          <w:numId w:val="13"/>
        </w:numPr>
      </w:pPr>
      <w:r w:rsidRPr="00D84792">
        <w:t>KORISNIČKA PERSPEKTIVA</w:t>
      </w:r>
    </w:p>
    <w:p w:rsidR="00A5577C" w:rsidRPr="00D84792" w:rsidRDefault="00A5577C" w:rsidP="00287B74">
      <w:r w:rsidRPr="00D84792">
        <w:t xml:space="preserve">Korisnici </w:t>
      </w:r>
      <w:r w:rsidR="00BE0F12" w:rsidRPr="00D84792">
        <w:t xml:space="preserve">informacijskog sustava koji se ovim projektnim zadatkom isporučuje </w:t>
      </w:r>
      <w:r w:rsidRPr="00D84792">
        <w:t>moraju moći raditi na standardnoj PC opremi, bez dodatnih zahtjeva na kupnju posebnih programskih licenci</w:t>
      </w:r>
      <w:r w:rsidR="00BE0F12" w:rsidRPr="00D84792">
        <w:t>,</w:t>
      </w:r>
      <w:r w:rsidR="00152904" w:rsidRPr="00D84792">
        <w:t xml:space="preserve"> instalacije</w:t>
      </w:r>
      <w:r w:rsidR="00BE0F12" w:rsidRPr="00D84792">
        <w:t xml:space="preserve"> dodatnih drivera, programa, </w:t>
      </w:r>
      <w:r w:rsidR="00152904" w:rsidRPr="00D84792">
        <w:t>alata</w:t>
      </w:r>
      <w:r w:rsidR="00BE0F12" w:rsidRPr="00D84792">
        <w:t xml:space="preserve"> ili podešavanjima u internet preglednicima.</w:t>
      </w:r>
    </w:p>
    <w:p w:rsidR="005B3687" w:rsidRPr="00D84792" w:rsidRDefault="00BE0F12" w:rsidP="00287B74">
      <w:r w:rsidRPr="00D84792">
        <w:t>Ukoliko postoje opravdani razlozi za potrebna podešavanja internet preglednika</w:t>
      </w:r>
      <w:r w:rsidR="00F52957" w:rsidRPr="00D84792">
        <w:t>, Ponuditelj je uz korisničku dokumentaciju dužan dostaviti detaljnu i razumljivu uputu (s koracima postupka i slikama ekrana) u formatu dokumentacije propisane od Službe za informacijske sustave Ministarstva poljoprivrede.</w:t>
      </w:r>
    </w:p>
    <w:p w:rsidR="005B3687" w:rsidRPr="00D84792" w:rsidRDefault="005B3687" w:rsidP="009C16D0">
      <w:pPr>
        <w:pStyle w:val="Naslov3"/>
        <w:numPr>
          <w:ilvl w:val="0"/>
          <w:numId w:val="13"/>
        </w:numPr>
      </w:pPr>
      <w:r w:rsidRPr="00D84792">
        <w:lastRenderedPageBreak/>
        <w:t>VIZUALNI STANDARDI</w:t>
      </w:r>
    </w:p>
    <w:p w:rsidR="005B3687" w:rsidRPr="00D84792" w:rsidRDefault="005B3687" w:rsidP="0057798C">
      <w:r w:rsidRPr="00D84792">
        <w:t>Ponuditelj održavanja, uspostave ili nadogradnje informacijskog sustava mora osigurati odgovarajuću:</w:t>
      </w:r>
    </w:p>
    <w:p w:rsidR="005B3687" w:rsidRPr="00D84792" w:rsidRDefault="005B3687" w:rsidP="009C16D0">
      <w:pPr>
        <w:pStyle w:val="Odlomakpopisa"/>
        <w:numPr>
          <w:ilvl w:val="0"/>
          <w:numId w:val="14"/>
        </w:numPr>
        <w:rPr>
          <w:lang w:val="hr-HR"/>
        </w:rPr>
      </w:pPr>
      <w:r w:rsidRPr="00D84792">
        <w:rPr>
          <w:lang w:val="hr-HR"/>
        </w:rPr>
        <w:t>desktop i</w:t>
      </w:r>
      <w:r w:rsidR="00A97A94" w:rsidRPr="00D84792">
        <w:rPr>
          <w:lang w:val="hr-HR"/>
        </w:rPr>
        <w:t>k</w:t>
      </w:r>
      <w:r w:rsidRPr="00D84792">
        <w:rPr>
          <w:lang w:val="hr-HR"/>
        </w:rPr>
        <w:t>on</w:t>
      </w:r>
      <w:r w:rsidR="00A97A94" w:rsidRPr="00D84792">
        <w:rPr>
          <w:lang w:val="hr-HR"/>
        </w:rPr>
        <w:t>u</w:t>
      </w:r>
    </w:p>
    <w:p w:rsidR="00A97A94" w:rsidRPr="00D84792" w:rsidRDefault="005B3687" w:rsidP="009C16D0">
      <w:pPr>
        <w:pStyle w:val="Odlomakpopisa"/>
        <w:numPr>
          <w:ilvl w:val="0"/>
          <w:numId w:val="14"/>
        </w:numPr>
        <w:rPr>
          <w:lang w:val="hr-HR"/>
        </w:rPr>
      </w:pPr>
      <w:r w:rsidRPr="00D84792">
        <w:rPr>
          <w:lang w:val="hr-HR"/>
        </w:rPr>
        <w:t>favorite i</w:t>
      </w:r>
      <w:r w:rsidR="00A97A94" w:rsidRPr="00D84792">
        <w:rPr>
          <w:lang w:val="hr-HR"/>
        </w:rPr>
        <w:t>k</w:t>
      </w:r>
      <w:r w:rsidRPr="00D84792">
        <w:rPr>
          <w:lang w:val="hr-HR"/>
        </w:rPr>
        <w:t>on</w:t>
      </w:r>
      <w:r w:rsidR="00A97A94" w:rsidRPr="00D84792">
        <w:rPr>
          <w:lang w:val="hr-HR"/>
        </w:rPr>
        <w:t>u</w:t>
      </w:r>
    </w:p>
    <w:p w:rsidR="005B3687" w:rsidRPr="00D84792" w:rsidRDefault="00A97A94" w:rsidP="009C16D0">
      <w:pPr>
        <w:pStyle w:val="Odlomakpopisa"/>
        <w:numPr>
          <w:ilvl w:val="0"/>
          <w:numId w:val="14"/>
        </w:numPr>
        <w:rPr>
          <w:lang w:val="hr-HR"/>
        </w:rPr>
      </w:pPr>
      <w:r w:rsidRPr="00D84792">
        <w:rPr>
          <w:lang w:val="hr-HR"/>
        </w:rPr>
        <w:t>ikonu prečaca</w:t>
      </w:r>
    </w:p>
    <w:p w:rsidR="005B3687" w:rsidRPr="00D84792" w:rsidRDefault="005B3687" w:rsidP="009C16D0">
      <w:pPr>
        <w:pStyle w:val="Odlomakpopisa"/>
        <w:numPr>
          <w:ilvl w:val="0"/>
          <w:numId w:val="14"/>
        </w:numPr>
        <w:rPr>
          <w:lang w:val="hr-HR"/>
        </w:rPr>
      </w:pPr>
      <w:r w:rsidRPr="00D84792">
        <w:rPr>
          <w:lang w:val="hr-HR"/>
        </w:rPr>
        <w:t>logo</w:t>
      </w:r>
      <w:r w:rsidR="00A97A94" w:rsidRPr="00D84792">
        <w:rPr>
          <w:lang w:val="hr-HR"/>
        </w:rPr>
        <w:t xml:space="preserve"> informacijskog sustava</w:t>
      </w:r>
    </w:p>
    <w:p w:rsidR="005B3687" w:rsidRPr="00D84792" w:rsidRDefault="005B3687" w:rsidP="009C16D0">
      <w:pPr>
        <w:pStyle w:val="Odlomakpopisa"/>
        <w:numPr>
          <w:ilvl w:val="0"/>
          <w:numId w:val="14"/>
        </w:numPr>
        <w:rPr>
          <w:lang w:val="hr-HR"/>
        </w:rPr>
      </w:pPr>
      <w:r w:rsidRPr="00D84792">
        <w:rPr>
          <w:lang w:val="hr-HR"/>
        </w:rPr>
        <w:t xml:space="preserve">dokument s navedenim standardima korištenih </w:t>
      </w:r>
      <w:r w:rsidR="00257460" w:rsidRPr="00D84792">
        <w:rPr>
          <w:lang w:val="hr-HR"/>
        </w:rPr>
        <w:t xml:space="preserve">boja, </w:t>
      </w:r>
      <w:r w:rsidRPr="00D84792">
        <w:rPr>
          <w:lang w:val="hr-HR"/>
        </w:rPr>
        <w:t>fontova</w:t>
      </w:r>
      <w:r w:rsidR="0057798C" w:rsidRPr="00D84792">
        <w:rPr>
          <w:lang w:val="hr-HR"/>
        </w:rPr>
        <w:t xml:space="preserve">, </w:t>
      </w:r>
      <w:r w:rsidR="00257460" w:rsidRPr="00D84792">
        <w:rPr>
          <w:lang w:val="hr-HR"/>
        </w:rPr>
        <w:t>ikona</w:t>
      </w:r>
      <w:r w:rsidR="0057798C" w:rsidRPr="00D84792">
        <w:rPr>
          <w:lang w:val="hr-HR"/>
        </w:rPr>
        <w:t xml:space="preserve"> i loga</w:t>
      </w:r>
    </w:p>
    <w:p w:rsidR="00E32CB1" w:rsidRPr="00D84792" w:rsidRDefault="005B3687" w:rsidP="0057798C">
      <w:r w:rsidRPr="00D84792">
        <w:t>Za dizajn korisničkog sučelja</w:t>
      </w:r>
      <w:r w:rsidR="00E32CB1" w:rsidRPr="00D84792">
        <w:t xml:space="preserve"> </w:t>
      </w:r>
      <w:r w:rsidR="00875420" w:rsidRPr="00D84792">
        <w:t>P</w:t>
      </w:r>
      <w:r w:rsidR="00E32CB1" w:rsidRPr="00D84792">
        <w:t>onuditelj</w:t>
      </w:r>
      <w:r w:rsidRPr="00D84792">
        <w:t xml:space="preserve"> treba koristiti elemente</w:t>
      </w:r>
      <w:r w:rsidR="00E32CB1" w:rsidRPr="00D84792">
        <w:t xml:space="preserve"> knjige </w:t>
      </w:r>
      <w:r w:rsidR="00CF6DF8" w:rsidRPr="00D84792">
        <w:t xml:space="preserve">grafičkih </w:t>
      </w:r>
      <w:r w:rsidR="00E32CB1" w:rsidRPr="00D84792">
        <w:t>standarda Ministarstva poljoprivrede. Knjiga grafičkih standarda Ministarstva poljoprivrede prezentirat će se Ponuditelju na uvodnom (</w:t>
      </w:r>
      <w:proofErr w:type="spellStart"/>
      <w:r w:rsidR="00E32CB1" w:rsidRPr="00D84792">
        <w:t>kick-off</w:t>
      </w:r>
      <w:proofErr w:type="spellEnd"/>
      <w:r w:rsidR="00E32CB1" w:rsidRPr="00D84792">
        <w:t>) sastanku projekta.</w:t>
      </w:r>
    </w:p>
    <w:p w:rsidR="005B3687" w:rsidRPr="00D84792" w:rsidRDefault="005B3687" w:rsidP="0057798C">
      <w:r w:rsidRPr="00D84792">
        <w:t xml:space="preserve">Web stranice </w:t>
      </w:r>
      <w:r w:rsidR="002A0DD4" w:rsidRPr="00D84792">
        <w:t xml:space="preserve">informacijskog </w:t>
      </w:r>
      <w:r w:rsidR="00F371C8" w:rsidRPr="00D84792">
        <w:t>s</w:t>
      </w:r>
      <w:r w:rsidRPr="00D84792">
        <w:t xml:space="preserve">ustava trebaju biti </w:t>
      </w:r>
      <w:proofErr w:type="spellStart"/>
      <w:r w:rsidRPr="00D84792">
        <w:t>responzivne</w:t>
      </w:r>
      <w:proofErr w:type="spellEnd"/>
      <w:r w:rsidRPr="00D84792">
        <w:t xml:space="preserve"> tako da se mogu pregledavati na mobilnim uređajima razlučivosti 720x1280 ili više, na </w:t>
      </w:r>
      <w:proofErr w:type="spellStart"/>
      <w:r w:rsidRPr="00D84792">
        <w:t>tabletima</w:t>
      </w:r>
      <w:proofErr w:type="spellEnd"/>
      <w:r w:rsidRPr="00D84792">
        <w:t xml:space="preserve"> i na osobnim računalima.</w:t>
      </w:r>
    </w:p>
    <w:p w:rsidR="005B3687" w:rsidRPr="00D84792" w:rsidRDefault="005B3687" w:rsidP="00287B74">
      <w:r w:rsidRPr="00D84792">
        <w:t>Sve aplikacije moraju biti usklađene sa Zakonom o pristupačnosti mrežnih stranica i programskih rješenja za pokretne uređaje tijela javnog sektora (NN17/2019)</w:t>
      </w:r>
    </w:p>
    <w:p w:rsidR="00B36F8D" w:rsidRPr="00D84792" w:rsidRDefault="00077AD1" w:rsidP="009C16D0">
      <w:pPr>
        <w:pStyle w:val="Naslov3"/>
        <w:numPr>
          <w:ilvl w:val="0"/>
          <w:numId w:val="13"/>
        </w:numPr>
      </w:pPr>
      <w:r w:rsidRPr="00D84792">
        <w:t>WEB BAZIRANI SUSTAVI</w:t>
      </w:r>
    </w:p>
    <w:p w:rsidR="006C3D19" w:rsidRPr="00D84792" w:rsidRDefault="00A5577C" w:rsidP="006C3D19">
      <w:pPr>
        <w:rPr>
          <w:rFonts w:cstheme="minorHAnsi"/>
          <w:lang w:eastAsia="x-none"/>
        </w:rPr>
      </w:pPr>
      <w:r w:rsidRPr="00D84792">
        <w:rPr>
          <w:rFonts w:cstheme="minorHAnsi"/>
          <w:lang w:eastAsia="x-none"/>
        </w:rPr>
        <w:t>Sve web bazirane aplikacije moraju biti razvi</w:t>
      </w:r>
      <w:r w:rsidR="00BE4C26" w:rsidRPr="00D84792">
        <w:rPr>
          <w:rFonts w:cstheme="minorHAnsi"/>
          <w:lang w:eastAsia="x-none"/>
        </w:rPr>
        <w:t>jene</w:t>
      </w:r>
      <w:r w:rsidRPr="00D84792">
        <w:rPr>
          <w:rFonts w:cstheme="minorHAnsi"/>
          <w:lang w:eastAsia="x-none"/>
        </w:rPr>
        <w:t xml:space="preserve"> i nadograđivane na način da omogućavaju </w:t>
      </w:r>
      <w:proofErr w:type="spellStart"/>
      <w:r w:rsidRPr="00D84792">
        <w:rPr>
          <w:rFonts w:cstheme="minorHAnsi"/>
          <w:lang w:eastAsia="x-none"/>
        </w:rPr>
        <w:t>responzivnost</w:t>
      </w:r>
      <w:proofErr w:type="spellEnd"/>
      <w:r w:rsidRPr="00D84792">
        <w:rPr>
          <w:rFonts w:cstheme="minorHAnsi"/>
          <w:lang w:eastAsia="x-none"/>
        </w:rPr>
        <w:t xml:space="preserve"> i </w:t>
      </w:r>
      <w:proofErr w:type="spellStart"/>
      <w:r w:rsidRPr="00D84792">
        <w:rPr>
          <w:rFonts w:cstheme="minorHAnsi"/>
          <w:lang w:eastAsia="x-none"/>
        </w:rPr>
        <w:t>interoperabilnost</w:t>
      </w:r>
      <w:proofErr w:type="spellEnd"/>
      <w:r w:rsidRPr="00D84792">
        <w:rPr>
          <w:rFonts w:cstheme="minorHAnsi"/>
          <w:lang w:eastAsia="x-none"/>
        </w:rPr>
        <w:t>.</w:t>
      </w:r>
      <w:r w:rsidRPr="00D84792">
        <w:t xml:space="preserve"> </w:t>
      </w:r>
      <w:r w:rsidR="00B36F8D" w:rsidRPr="00D84792">
        <w:rPr>
          <w:rFonts w:cstheme="minorHAnsi"/>
          <w:lang w:eastAsia="x-none"/>
        </w:rPr>
        <w:t xml:space="preserve">Sve funkcionalnosti, </w:t>
      </w:r>
      <w:r w:rsidRPr="00D84792">
        <w:rPr>
          <w:rFonts w:cstheme="minorHAnsi"/>
          <w:lang w:eastAsia="x-none"/>
        </w:rPr>
        <w:t xml:space="preserve">moduli i aplikacije moraju podržavati rad na minimalno </w:t>
      </w:r>
      <w:r w:rsidR="00B96941" w:rsidRPr="00D84792">
        <w:rPr>
          <w:rFonts w:cstheme="minorHAnsi"/>
          <w:lang w:eastAsia="x-none"/>
        </w:rPr>
        <w:t>četiri</w:t>
      </w:r>
      <w:r w:rsidR="00385876" w:rsidRPr="00D84792">
        <w:rPr>
          <w:rFonts w:cstheme="minorHAnsi"/>
          <w:lang w:eastAsia="x-none"/>
        </w:rPr>
        <w:t xml:space="preserve"> standardna </w:t>
      </w:r>
      <w:r w:rsidRPr="00D84792">
        <w:rPr>
          <w:rFonts w:cstheme="minorHAnsi"/>
          <w:lang w:eastAsia="x-none"/>
        </w:rPr>
        <w:t xml:space="preserve">internet preglednika i </w:t>
      </w:r>
      <w:r w:rsidR="00B36F8D" w:rsidRPr="00D84792">
        <w:rPr>
          <w:rFonts w:cstheme="minorHAnsi"/>
          <w:lang w:eastAsia="x-none"/>
        </w:rPr>
        <w:t>moraju biti ažurirani</w:t>
      </w:r>
      <w:r w:rsidR="004B20F8" w:rsidRPr="00D84792">
        <w:rPr>
          <w:rFonts w:cstheme="minorHAnsi"/>
          <w:lang w:eastAsia="x-none"/>
        </w:rPr>
        <w:t xml:space="preserve"> </w:t>
      </w:r>
      <w:r w:rsidRPr="00D84792">
        <w:rPr>
          <w:rFonts w:cstheme="minorHAnsi"/>
          <w:lang w:eastAsia="x-none"/>
        </w:rPr>
        <w:t xml:space="preserve">prema </w:t>
      </w:r>
      <w:r w:rsidR="00152742" w:rsidRPr="00D84792">
        <w:rPr>
          <w:rFonts w:cstheme="minorHAnsi"/>
          <w:lang w:eastAsia="x-none"/>
        </w:rPr>
        <w:t xml:space="preserve">njihovim </w:t>
      </w:r>
      <w:r w:rsidRPr="00D84792">
        <w:rPr>
          <w:rFonts w:cstheme="minorHAnsi"/>
          <w:lang w:eastAsia="x-none"/>
        </w:rPr>
        <w:t>aktualnim verzijama:</w:t>
      </w:r>
    </w:p>
    <w:p w:rsidR="00A5577C" w:rsidRPr="00D84792" w:rsidRDefault="00A5577C" w:rsidP="009C16D0">
      <w:pPr>
        <w:pStyle w:val="Odlomakpopisa"/>
        <w:numPr>
          <w:ilvl w:val="0"/>
          <w:numId w:val="11"/>
        </w:numPr>
        <w:rPr>
          <w:rFonts w:cstheme="minorHAnsi"/>
          <w:lang w:val="hr-HR" w:eastAsia="x-none"/>
        </w:rPr>
      </w:pPr>
      <w:r w:rsidRPr="00D84792">
        <w:rPr>
          <w:rFonts w:cstheme="minorHAnsi"/>
          <w:lang w:val="hr-HR" w:eastAsia="x-none"/>
        </w:rPr>
        <w:t>Internet Explorer</w:t>
      </w:r>
    </w:p>
    <w:p w:rsidR="00A5577C" w:rsidRPr="00D84792" w:rsidRDefault="00A5577C" w:rsidP="009C16D0">
      <w:pPr>
        <w:pStyle w:val="Odlomakpopisa"/>
        <w:numPr>
          <w:ilvl w:val="0"/>
          <w:numId w:val="11"/>
        </w:numPr>
        <w:rPr>
          <w:rFonts w:cstheme="minorHAnsi"/>
          <w:lang w:val="hr-HR" w:eastAsia="x-none"/>
        </w:rPr>
      </w:pPr>
      <w:r w:rsidRPr="00D84792">
        <w:rPr>
          <w:rFonts w:cstheme="minorHAnsi"/>
          <w:lang w:val="hr-HR" w:eastAsia="x-none"/>
        </w:rPr>
        <w:t xml:space="preserve">Microsoft </w:t>
      </w:r>
      <w:proofErr w:type="spellStart"/>
      <w:r w:rsidRPr="00D84792">
        <w:rPr>
          <w:rFonts w:cstheme="minorHAnsi"/>
          <w:lang w:val="hr-HR" w:eastAsia="x-none"/>
        </w:rPr>
        <w:t>Edge</w:t>
      </w:r>
      <w:proofErr w:type="spellEnd"/>
      <w:r w:rsidR="00A97A94" w:rsidRPr="00D84792">
        <w:rPr>
          <w:rFonts w:cstheme="minorHAnsi"/>
          <w:lang w:val="hr-HR" w:eastAsia="x-none"/>
        </w:rPr>
        <w:t xml:space="preserve"> </w:t>
      </w:r>
      <w:r w:rsidR="00A97A94" w:rsidRPr="00D84792">
        <w:rPr>
          <w:lang w:val="hr-HR" w:eastAsia="x-none"/>
        </w:rPr>
        <w:t>(</w:t>
      </w:r>
      <w:proofErr w:type="spellStart"/>
      <w:r w:rsidR="00A97A94" w:rsidRPr="00D84792">
        <w:rPr>
          <w:lang w:val="hr-HR" w:eastAsia="x-none"/>
        </w:rPr>
        <w:t>Chromium</w:t>
      </w:r>
      <w:proofErr w:type="spellEnd"/>
      <w:r w:rsidR="00A97A94" w:rsidRPr="00D84792">
        <w:rPr>
          <w:lang w:val="hr-HR" w:eastAsia="x-none"/>
        </w:rPr>
        <w:t>)</w:t>
      </w:r>
    </w:p>
    <w:p w:rsidR="00A5577C" w:rsidRPr="00D84792" w:rsidRDefault="00A5577C" w:rsidP="009C16D0">
      <w:pPr>
        <w:pStyle w:val="Odlomakpopisa"/>
        <w:numPr>
          <w:ilvl w:val="0"/>
          <w:numId w:val="11"/>
        </w:numPr>
        <w:rPr>
          <w:rFonts w:cstheme="minorHAnsi"/>
          <w:lang w:val="hr-HR" w:eastAsia="x-none"/>
        </w:rPr>
      </w:pPr>
      <w:proofErr w:type="spellStart"/>
      <w:r w:rsidRPr="00D84792">
        <w:rPr>
          <w:rFonts w:cstheme="minorHAnsi"/>
          <w:lang w:val="hr-HR" w:eastAsia="x-none"/>
        </w:rPr>
        <w:t>Mozilla</w:t>
      </w:r>
      <w:proofErr w:type="spellEnd"/>
      <w:r w:rsidRPr="00D84792">
        <w:rPr>
          <w:rFonts w:cstheme="minorHAnsi"/>
          <w:lang w:val="hr-HR" w:eastAsia="x-none"/>
        </w:rPr>
        <w:t xml:space="preserve"> Firefox</w:t>
      </w:r>
    </w:p>
    <w:p w:rsidR="00A5577C" w:rsidRPr="00D84792" w:rsidRDefault="00A5577C" w:rsidP="009C16D0">
      <w:pPr>
        <w:pStyle w:val="Odlomakpopisa"/>
        <w:numPr>
          <w:ilvl w:val="0"/>
          <w:numId w:val="11"/>
        </w:numPr>
        <w:rPr>
          <w:rFonts w:cstheme="minorHAnsi"/>
          <w:lang w:val="hr-HR" w:eastAsia="x-none"/>
        </w:rPr>
      </w:pPr>
      <w:r w:rsidRPr="00D84792">
        <w:rPr>
          <w:rFonts w:cstheme="minorHAnsi"/>
          <w:lang w:val="hr-HR" w:eastAsia="x-none"/>
        </w:rPr>
        <w:t xml:space="preserve">Google </w:t>
      </w:r>
      <w:proofErr w:type="spellStart"/>
      <w:r w:rsidRPr="00D84792">
        <w:rPr>
          <w:rFonts w:cstheme="minorHAnsi"/>
          <w:lang w:val="hr-HR" w:eastAsia="x-none"/>
        </w:rPr>
        <w:t>Chrome</w:t>
      </w:r>
      <w:proofErr w:type="spellEnd"/>
    </w:p>
    <w:p w:rsidR="00273C73" w:rsidRPr="00D84792" w:rsidRDefault="00273C73" w:rsidP="00273C73">
      <w:pPr>
        <w:rPr>
          <w:rFonts w:cstheme="minorHAnsi"/>
          <w:lang w:eastAsia="x-none"/>
        </w:rPr>
      </w:pPr>
      <w:r w:rsidRPr="00D84792">
        <w:rPr>
          <w:rFonts w:cstheme="minorHAnsi"/>
          <w:lang w:eastAsia="x-none"/>
        </w:rPr>
        <w:t>Podr</w:t>
      </w:r>
      <w:r w:rsidR="000E3E06" w:rsidRPr="00D84792">
        <w:rPr>
          <w:rFonts w:cstheme="minorHAnsi"/>
          <w:lang w:eastAsia="x-none"/>
        </w:rPr>
        <w:t>žavanje rada na gore navedenim i</w:t>
      </w:r>
      <w:r w:rsidRPr="00D84792">
        <w:rPr>
          <w:rFonts w:cstheme="minorHAnsi"/>
          <w:lang w:eastAsia="x-none"/>
        </w:rPr>
        <w:t>nternet pregledn</w:t>
      </w:r>
      <w:r w:rsidR="000E3E06" w:rsidRPr="00D84792">
        <w:rPr>
          <w:rFonts w:cstheme="minorHAnsi"/>
          <w:lang w:eastAsia="x-none"/>
        </w:rPr>
        <w:t>icima podrazumijeva da mora bit</w:t>
      </w:r>
      <w:r w:rsidRPr="00D84792">
        <w:rPr>
          <w:rFonts w:cstheme="minorHAnsi"/>
          <w:lang w:eastAsia="x-none"/>
        </w:rPr>
        <w:t xml:space="preserve"> omogućen:</w:t>
      </w:r>
    </w:p>
    <w:p w:rsidR="00273C73" w:rsidRPr="00D84792" w:rsidRDefault="00273C73" w:rsidP="009C16D0">
      <w:pPr>
        <w:pStyle w:val="Odlomakpopisa"/>
        <w:numPr>
          <w:ilvl w:val="0"/>
          <w:numId w:val="11"/>
        </w:numPr>
        <w:rPr>
          <w:rFonts w:cstheme="minorHAnsi"/>
          <w:lang w:val="hr-HR" w:eastAsia="x-none"/>
        </w:rPr>
      </w:pPr>
      <w:r w:rsidRPr="00D84792">
        <w:rPr>
          <w:rFonts w:cstheme="minorHAnsi"/>
          <w:lang w:val="hr-HR" w:eastAsia="x-none"/>
        </w:rPr>
        <w:t>uredan i pregledan prikaz sadržaja</w:t>
      </w:r>
    </w:p>
    <w:p w:rsidR="00273C73" w:rsidRPr="00D84792" w:rsidRDefault="00273C73" w:rsidP="009C16D0">
      <w:pPr>
        <w:pStyle w:val="Odlomakpopisa"/>
        <w:numPr>
          <w:ilvl w:val="0"/>
          <w:numId w:val="11"/>
        </w:numPr>
        <w:rPr>
          <w:rFonts w:cstheme="minorHAnsi"/>
          <w:lang w:val="hr-HR" w:eastAsia="x-none"/>
        </w:rPr>
      </w:pPr>
      <w:r w:rsidRPr="00D84792">
        <w:rPr>
          <w:rFonts w:cstheme="minorHAnsi"/>
          <w:lang w:val="hr-HR" w:eastAsia="x-none"/>
        </w:rPr>
        <w:t>neometan rad</w:t>
      </w:r>
      <w:r w:rsidR="0053516C" w:rsidRPr="00D84792">
        <w:rPr>
          <w:rFonts w:cstheme="minorHAnsi"/>
          <w:lang w:val="hr-HR" w:eastAsia="x-none"/>
        </w:rPr>
        <w:t xml:space="preserve"> i performanse (odaziv) koje ne narušavaju korisničko iskustvo</w:t>
      </w:r>
      <w:r w:rsidR="004F295B" w:rsidRPr="00D84792">
        <w:rPr>
          <w:rFonts w:cstheme="minorHAnsi"/>
          <w:lang w:val="hr-HR" w:eastAsia="x-none"/>
        </w:rPr>
        <w:t xml:space="preserve"> sustava</w:t>
      </w:r>
    </w:p>
    <w:p w:rsidR="000E3E06" w:rsidRPr="00D84792" w:rsidRDefault="000E3E06" w:rsidP="009C16D0">
      <w:pPr>
        <w:pStyle w:val="Odlomakpopisa"/>
        <w:numPr>
          <w:ilvl w:val="1"/>
          <w:numId w:val="11"/>
        </w:numPr>
        <w:rPr>
          <w:rFonts w:cstheme="minorHAnsi"/>
          <w:sz w:val="20"/>
          <w:lang w:val="hr-HR" w:eastAsia="x-none"/>
        </w:rPr>
      </w:pPr>
      <w:r w:rsidRPr="00D84792">
        <w:rPr>
          <w:rFonts w:cstheme="minorHAnsi"/>
          <w:sz w:val="20"/>
          <w:lang w:val="hr-HR" w:eastAsia="x-none"/>
        </w:rPr>
        <w:t xml:space="preserve">0.1 sekunda – sustav reagira </w:t>
      </w:r>
      <w:proofErr w:type="spellStart"/>
      <w:r w:rsidRPr="00D84792">
        <w:rPr>
          <w:rFonts w:cstheme="minorHAnsi"/>
          <w:sz w:val="20"/>
          <w:lang w:val="hr-HR" w:eastAsia="x-none"/>
        </w:rPr>
        <w:t>instantno</w:t>
      </w:r>
      <w:proofErr w:type="spellEnd"/>
      <w:r w:rsidRPr="00D84792">
        <w:rPr>
          <w:rFonts w:cstheme="minorHAnsi"/>
          <w:sz w:val="20"/>
          <w:lang w:val="hr-HR" w:eastAsia="x-none"/>
        </w:rPr>
        <w:t>, korisničko iskustvo savršeno</w:t>
      </w:r>
    </w:p>
    <w:p w:rsidR="000E3E06" w:rsidRPr="00D84792" w:rsidRDefault="000E3E06" w:rsidP="009C16D0">
      <w:pPr>
        <w:pStyle w:val="Odlomakpopisa"/>
        <w:numPr>
          <w:ilvl w:val="1"/>
          <w:numId w:val="11"/>
        </w:numPr>
        <w:rPr>
          <w:rFonts w:cstheme="minorHAnsi"/>
          <w:sz w:val="20"/>
          <w:lang w:val="hr-HR" w:eastAsia="x-none"/>
        </w:rPr>
      </w:pPr>
      <w:r w:rsidRPr="00D84792">
        <w:rPr>
          <w:rFonts w:cstheme="minorHAnsi"/>
          <w:sz w:val="20"/>
          <w:lang w:val="hr-HR" w:eastAsia="x-none"/>
        </w:rPr>
        <w:t>1.0 sekunda – granična vrijednost na kojoj tok misli korisnika ostaje fokusiran na sustav</w:t>
      </w:r>
    </w:p>
    <w:p w:rsidR="000E3E06" w:rsidRPr="00D84792" w:rsidRDefault="000E3E06" w:rsidP="009C16D0">
      <w:pPr>
        <w:pStyle w:val="Odlomakpopisa"/>
        <w:numPr>
          <w:ilvl w:val="1"/>
          <w:numId w:val="11"/>
        </w:numPr>
        <w:rPr>
          <w:rFonts w:cstheme="minorHAnsi"/>
          <w:sz w:val="20"/>
          <w:lang w:val="hr-HR" w:eastAsia="x-none"/>
        </w:rPr>
      </w:pPr>
      <w:r w:rsidRPr="00D84792">
        <w:rPr>
          <w:rFonts w:cstheme="minorHAnsi"/>
          <w:sz w:val="20"/>
          <w:lang w:val="hr-HR" w:eastAsia="x-none"/>
        </w:rPr>
        <w:t>10 sekundi – odaziv sustava je neprihvatljiv, korisnik prilikom čekanja gubi fokus i prelazi na druge aktivnosti</w:t>
      </w:r>
    </w:p>
    <w:p w:rsidR="00273C73" w:rsidRPr="00D84792" w:rsidRDefault="00273C73" w:rsidP="009C16D0">
      <w:pPr>
        <w:pStyle w:val="Odlomakpopisa"/>
        <w:numPr>
          <w:ilvl w:val="0"/>
          <w:numId w:val="11"/>
        </w:numPr>
        <w:rPr>
          <w:lang w:val="hr-HR"/>
        </w:rPr>
      </w:pPr>
      <w:r w:rsidRPr="00D84792">
        <w:rPr>
          <w:rFonts w:cstheme="minorHAnsi"/>
          <w:lang w:val="hr-HR" w:eastAsia="x-none"/>
        </w:rPr>
        <w:t>izvršavanje propisanih funkcionalnosti</w:t>
      </w:r>
      <w:r w:rsidR="00A425C1" w:rsidRPr="00D84792">
        <w:rPr>
          <w:rFonts w:cstheme="minorHAnsi"/>
          <w:lang w:val="hr-HR" w:eastAsia="x-none"/>
        </w:rPr>
        <w:t xml:space="preserve"> usuglašenih u funkcionalnim (tehničkim) zahtjevima</w:t>
      </w:r>
    </w:p>
    <w:p w:rsidR="00273C73" w:rsidRPr="00D84792" w:rsidRDefault="00EB721A" w:rsidP="009C16D0">
      <w:pPr>
        <w:pStyle w:val="Odlomakpopisa"/>
        <w:numPr>
          <w:ilvl w:val="0"/>
          <w:numId w:val="11"/>
        </w:numPr>
        <w:rPr>
          <w:lang w:val="hr-HR"/>
        </w:rPr>
      </w:pPr>
      <w:r w:rsidRPr="00D84792">
        <w:rPr>
          <w:rFonts w:cstheme="minorHAnsi"/>
          <w:lang w:val="hr-HR" w:eastAsia="x-none"/>
        </w:rPr>
        <w:t>zadovoljavanje sigurnosnih postavki</w:t>
      </w:r>
      <w:r w:rsidR="00081C30" w:rsidRPr="00D84792">
        <w:rPr>
          <w:rFonts w:cstheme="minorHAnsi"/>
          <w:lang w:val="hr-HR" w:eastAsia="x-none"/>
        </w:rPr>
        <w:t xml:space="preserve"> (sprečava sve ugroze i koristi odgovarajuće prevencije)</w:t>
      </w:r>
    </w:p>
    <w:p w:rsidR="00AF62BF" w:rsidRPr="00D84792" w:rsidRDefault="000B1B41" w:rsidP="009C16D0">
      <w:pPr>
        <w:pStyle w:val="Naslov3"/>
        <w:numPr>
          <w:ilvl w:val="0"/>
          <w:numId w:val="13"/>
        </w:numPr>
      </w:pPr>
      <w:r w:rsidRPr="00D84792">
        <w:t>BAZE PODATAKA</w:t>
      </w:r>
    </w:p>
    <w:p w:rsidR="001741D3" w:rsidRPr="00D84792" w:rsidRDefault="001741D3" w:rsidP="001741D3">
      <w:r w:rsidRPr="00D84792">
        <w:t>Ministarstvo poljoprivrede bazira svoje sustave na Microsoft SQL tehnologiji. Svakom Ponuditelju Služba za informacijske sustave priprema preduvjete potrebne za uspostavu baze podataka informacijskog sustava.</w:t>
      </w:r>
    </w:p>
    <w:p w:rsidR="002F4773" w:rsidRPr="00D84792" w:rsidRDefault="00587D74" w:rsidP="00287B74">
      <w:r w:rsidRPr="00D84792">
        <w:t>Baze podataka sustava moraju se oblikovati vodeći se načelima:</w:t>
      </w:r>
    </w:p>
    <w:p w:rsidR="00587D74" w:rsidRPr="00D84792" w:rsidRDefault="00B36F8D" w:rsidP="009C16D0">
      <w:pPr>
        <w:pStyle w:val="Odlomakpopisa"/>
        <w:numPr>
          <w:ilvl w:val="0"/>
          <w:numId w:val="10"/>
        </w:numPr>
        <w:rPr>
          <w:lang w:val="hr-HR"/>
        </w:rPr>
      </w:pPr>
      <w:proofErr w:type="spellStart"/>
      <w:r w:rsidRPr="00D84792">
        <w:rPr>
          <w:lang w:val="hr-HR"/>
        </w:rPr>
        <w:t>Usability</w:t>
      </w:r>
      <w:proofErr w:type="spellEnd"/>
    </w:p>
    <w:p w:rsidR="006C637F" w:rsidRPr="00D84792" w:rsidRDefault="006C637F" w:rsidP="009C16D0">
      <w:pPr>
        <w:pStyle w:val="Odlomakpopisa"/>
        <w:numPr>
          <w:ilvl w:val="1"/>
          <w:numId w:val="10"/>
        </w:numPr>
        <w:rPr>
          <w:lang w:val="hr-HR"/>
        </w:rPr>
      </w:pPr>
      <w:r w:rsidRPr="00D84792">
        <w:rPr>
          <w:lang w:val="hr-HR"/>
        </w:rPr>
        <w:lastRenderedPageBreak/>
        <w:t>podaci moraju biti strukturirani prema načelima relacijskih baza podataka</w:t>
      </w:r>
    </w:p>
    <w:p w:rsidR="00B36F8D" w:rsidRPr="00D84792" w:rsidRDefault="006C637F" w:rsidP="009C16D0">
      <w:pPr>
        <w:pStyle w:val="Odlomakpopisa"/>
        <w:numPr>
          <w:ilvl w:val="1"/>
          <w:numId w:val="10"/>
        </w:numPr>
        <w:rPr>
          <w:lang w:val="hr-HR"/>
        </w:rPr>
      </w:pPr>
      <w:r w:rsidRPr="00D84792">
        <w:rPr>
          <w:lang w:val="hr-HR"/>
        </w:rPr>
        <w:t>sve relacije moraju imati definirane primarne i strane ključeve u bazi podataka</w:t>
      </w:r>
    </w:p>
    <w:p w:rsidR="006C637F" w:rsidRPr="00D84792" w:rsidRDefault="006C637F" w:rsidP="009C16D0">
      <w:pPr>
        <w:pStyle w:val="Odlomakpopisa"/>
        <w:numPr>
          <w:ilvl w:val="1"/>
          <w:numId w:val="10"/>
        </w:numPr>
        <w:rPr>
          <w:lang w:val="hr-HR"/>
        </w:rPr>
      </w:pPr>
      <w:r w:rsidRPr="00D84792">
        <w:rPr>
          <w:lang w:val="hr-HR"/>
        </w:rPr>
        <w:t>podaci moraju biti normalizirani te se moraju izbjegavati dupliciranja istih podataka</w:t>
      </w:r>
    </w:p>
    <w:p w:rsidR="00587D74" w:rsidRPr="00D84792" w:rsidRDefault="00B36F8D" w:rsidP="009C16D0">
      <w:pPr>
        <w:pStyle w:val="Odlomakpopisa"/>
        <w:numPr>
          <w:ilvl w:val="0"/>
          <w:numId w:val="10"/>
        </w:numPr>
        <w:rPr>
          <w:lang w:val="hr-HR"/>
        </w:rPr>
      </w:pPr>
      <w:proofErr w:type="spellStart"/>
      <w:r w:rsidRPr="00D84792">
        <w:rPr>
          <w:lang w:val="hr-HR"/>
        </w:rPr>
        <w:t>Extensibility</w:t>
      </w:r>
      <w:proofErr w:type="spellEnd"/>
    </w:p>
    <w:p w:rsidR="00B36F8D" w:rsidRPr="00D84792" w:rsidRDefault="006C637F" w:rsidP="009C16D0">
      <w:pPr>
        <w:pStyle w:val="Odlomakpopisa"/>
        <w:numPr>
          <w:ilvl w:val="1"/>
          <w:numId w:val="10"/>
        </w:numPr>
        <w:rPr>
          <w:lang w:val="hr-HR"/>
        </w:rPr>
      </w:pPr>
      <w:r w:rsidRPr="00D84792">
        <w:rPr>
          <w:lang w:val="hr-HR"/>
        </w:rPr>
        <w:t xml:space="preserve">transparentna </w:t>
      </w:r>
      <w:r w:rsidR="00133DFB" w:rsidRPr="00D84792">
        <w:rPr>
          <w:lang w:val="hr-HR"/>
        </w:rPr>
        <w:t xml:space="preserve">i lako razumljiva </w:t>
      </w:r>
      <w:r w:rsidRPr="00D84792">
        <w:rPr>
          <w:lang w:val="hr-HR"/>
        </w:rPr>
        <w:t>struktura baze podataka</w:t>
      </w:r>
    </w:p>
    <w:p w:rsidR="006C637F" w:rsidRPr="00D84792" w:rsidRDefault="006C637F" w:rsidP="009C16D0">
      <w:pPr>
        <w:pStyle w:val="Odlomakpopisa"/>
        <w:numPr>
          <w:ilvl w:val="1"/>
          <w:numId w:val="10"/>
        </w:numPr>
        <w:rPr>
          <w:lang w:val="hr-HR"/>
        </w:rPr>
      </w:pPr>
      <w:r w:rsidRPr="00D84792">
        <w:rPr>
          <w:lang w:val="hr-HR"/>
        </w:rPr>
        <w:t>izgradnja baze pridržavanjem standardne nomenklature</w:t>
      </w:r>
      <w:r w:rsidR="00133DFB" w:rsidRPr="00D84792">
        <w:rPr>
          <w:lang w:val="hr-HR"/>
        </w:rPr>
        <w:t xml:space="preserve"> (</w:t>
      </w:r>
      <w:proofErr w:type="spellStart"/>
      <w:r w:rsidR="00133DFB" w:rsidRPr="00D84792">
        <w:rPr>
          <w:lang w:val="hr-HR"/>
        </w:rPr>
        <w:t>naming</w:t>
      </w:r>
      <w:proofErr w:type="spellEnd"/>
      <w:r w:rsidR="00133DFB" w:rsidRPr="00D84792">
        <w:rPr>
          <w:lang w:val="hr-HR"/>
        </w:rPr>
        <w:t xml:space="preserve"> </w:t>
      </w:r>
      <w:proofErr w:type="spellStart"/>
      <w:r w:rsidR="00133DFB" w:rsidRPr="00D84792">
        <w:rPr>
          <w:lang w:val="hr-HR"/>
        </w:rPr>
        <w:t>convention</w:t>
      </w:r>
      <w:proofErr w:type="spellEnd"/>
      <w:r w:rsidR="00133DFB" w:rsidRPr="00D84792">
        <w:rPr>
          <w:lang w:val="hr-HR"/>
        </w:rPr>
        <w:t>)</w:t>
      </w:r>
    </w:p>
    <w:p w:rsidR="00133DFB" w:rsidRPr="00D84792" w:rsidRDefault="006C637F" w:rsidP="009C16D0">
      <w:pPr>
        <w:pStyle w:val="Odlomakpopisa"/>
        <w:numPr>
          <w:ilvl w:val="1"/>
          <w:numId w:val="10"/>
        </w:numPr>
        <w:rPr>
          <w:lang w:val="hr-HR"/>
        </w:rPr>
      </w:pPr>
      <w:r w:rsidRPr="00D84792">
        <w:rPr>
          <w:lang w:val="hr-HR"/>
        </w:rPr>
        <w:t>dokumentiranje nomenklature i isporuka Naručitelju</w:t>
      </w:r>
      <w:r w:rsidR="00133DFB" w:rsidRPr="00D84792">
        <w:rPr>
          <w:lang w:val="hr-HR"/>
        </w:rPr>
        <w:t xml:space="preserve"> iste</w:t>
      </w:r>
      <w:r w:rsidRPr="00D84792">
        <w:rPr>
          <w:lang w:val="hr-HR"/>
        </w:rPr>
        <w:t xml:space="preserve"> kroz tehničku dokumentaciju</w:t>
      </w:r>
    </w:p>
    <w:p w:rsidR="00EE3692" w:rsidRPr="00D84792" w:rsidRDefault="00EE3692" w:rsidP="009C16D0">
      <w:pPr>
        <w:pStyle w:val="Odlomakpopisa"/>
        <w:numPr>
          <w:ilvl w:val="1"/>
          <w:numId w:val="10"/>
        </w:numPr>
        <w:rPr>
          <w:lang w:val="hr-HR"/>
        </w:rPr>
      </w:pPr>
      <w:r w:rsidRPr="00D84792">
        <w:rPr>
          <w:lang w:val="hr-HR"/>
        </w:rPr>
        <w:t xml:space="preserve">dokumentiranje sastavnica baze - design, </w:t>
      </w:r>
      <w:proofErr w:type="spellStart"/>
      <w:r w:rsidRPr="00D84792">
        <w:rPr>
          <w:lang w:val="hr-HR"/>
        </w:rPr>
        <w:t>entity-relationship</w:t>
      </w:r>
      <w:proofErr w:type="spellEnd"/>
      <w:r w:rsidRPr="00D84792">
        <w:rPr>
          <w:lang w:val="hr-HR"/>
        </w:rPr>
        <w:t xml:space="preserve"> </w:t>
      </w:r>
      <w:proofErr w:type="spellStart"/>
      <w:r w:rsidRPr="00D84792">
        <w:rPr>
          <w:lang w:val="hr-HR"/>
        </w:rPr>
        <w:t>schemas</w:t>
      </w:r>
      <w:proofErr w:type="spellEnd"/>
      <w:r w:rsidRPr="00D84792">
        <w:rPr>
          <w:lang w:val="hr-HR"/>
        </w:rPr>
        <w:t xml:space="preserve"> </w:t>
      </w:r>
      <w:proofErr w:type="spellStart"/>
      <w:r w:rsidRPr="00D84792">
        <w:rPr>
          <w:lang w:val="hr-HR"/>
        </w:rPr>
        <w:t>and</w:t>
      </w:r>
      <w:proofErr w:type="spellEnd"/>
      <w:r w:rsidRPr="00D84792">
        <w:rPr>
          <w:lang w:val="hr-HR"/>
        </w:rPr>
        <w:t xml:space="preserve"> </w:t>
      </w:r>
      <w:proofErr w:type="spellStart"/>
      <w:r w:rsidRPr="00D84792">
        <w:rPr>
          <w:lang w:val="hr-HR"/>
        </w:rPr>
        <w:t>triggers</w:t>
      </w:r>
      <w:proofErr w:type="spellEnd"/>
    </w:p>
    <w:p w:rsidR="00B36F8D" w:rsidRPr="00D84792" w:rsidRDefault="00B36F8D" w:rsidP="009C16D0">
      <w:pPr>
        <w:pStyle w:val="Odlomakpopisa"/>
        <w:numPr>
          <w:ilvl w:val="0"/>
          <w:numId w:val="10"/>
        </w:numPr>
        <w:rPr>
          <w:lang w:val="hr-HR"/>
        </w:rPr>
      </w:pPr>
      <w:r w:rsidRPr="00D84792">
        <w:rPr>
          <w:lang w:val="hr-HR"/>
        </w:rPr>
        <w:t xml:space="preserve">Data </w:t>
      </w:r>
      <w:proofErr w:type="spellStart"/>
      <w:r w:rsidRPr="00D84792">
        <w:rPr>
          <w:lang w:val="hr-HR"/>
        </w:rPr>
        <w:t>Integrity</w:t>
      </w:r>
      <w:proofErr w:type="spellEnd"/>
    </w:p>
    <w:p w:rsidR="00133DFB" w:rsidRPr="00D84792" w:rsidRDefault="00133DFB" w:rsidP="009C16D0">
      <w:pPr>
        <w:pStyle w:val="Odlomakpopisa"/>
        <w:numPr>
          <w:ilvl w:val="1"/>
          <w:numId w:val="10"/>
        </w:numPr>
        <w:rPr>
          <w:lang w:val="hr-HR"/>
        </w:rPr>
      </w:pPr>
      <w:r w:rsidRPr="00D84792">
        <w:rPr>
          <w:lang w:val="hr-HR"/>
        </w:rPr>
        <w:t xml:space="preserve">implementacija ograničenja unosa zapisa </w:t>
      </w:r>
    </w:p>
    <w:p w:rsidR="00B36F8D" w:rsidRPr="00D84792" w:rsidRDefault="00133DFB" w:rsidP="009C16D0">
      <w:pPr>
        <w:pStyle w:val="Odlomakpopisa"/>
        <w:numPr>
          <w:ilvl w:val="1"/>
          <w:numId w:val="10"/>
        </w:numPr>
        <w:rPr>
          <w:lang w:val="hr-HR"/>
        </w:rPr>
      </w:pPr>
      <w:r w:rsidRPr="00D84792">
        <w:rPr>
          <w:lang w:val="hr-HR"/>
        </w:rPr>
        <w:t>v</w:t>
      </w:r>
      <w:r w:rsidR="00B36F8D" w:rsidRPr="00D84792">
        <w:rPr>
          <w:lang w:val="hr-HR"/>
        </w:rPr>
        <w:t>erifikacija podatka (formalna i lo</w:t>
      </w:r>
      <w:r w:rsidR="004A63B2" w:rsidRPr="00D84792">
        <w:rPr>
          <w:lang w:val="hr-HR"/>
        </w:rPr>
        <w:t>gička) na razini svakog podatka</w:t>
      </w:r>
    </w:p>
    <w:p w:rsidR="004A63B2" w:rsidRPr="00D84792" w:rsidRDefault="00133DFB" w:rsidP="009C16D0">
      <w:pPr>
        <w:pStyle w:val="Odlomakpopisa"/>
        <w:numPr>
          <w:ilvl w:val="1"/>
          <w:numId w:val="10"/>
        </w:numPr>
        <w:rPr>
          <w:lang w:val="hr-HR"/>
        </w:rPr>
      </w:pPr>
      <w:r w:rsidRPr="00D84792">
        <w:rPr>
          <w:lang w:val="hr-HR"/>
        </w:rPr>
        <w:t>i</w:t>
      </w:r>
      <w:r w:rsidR="004A63B2" w:rsidRPr="00D84792">
        <w:rPr>
          <w:lang w:val="hr-HR"/>
        </w:rPr>
        <w:t xml:space="preserve">mplementacija </w:t>
      </w:r>
      <w:r w:rsidRPr="00D84792">
        <w:rPr>
          <w:lang w:val="hr-HR"/>
        </w:rPr>
        <w:t xml:space="preserve">verifikacije već </w:t>
      </w:r>
      <w:r w:rsidR="004A63B2" w:rsidRPr="00D84792">
        <w:rPr>
          <w:lang w:val="hr-HR"/>
        </w:rPr>
        <w:t xml:space="preserve">na razini unosa </w:t>
      </w:r>
      <w:r w:rsidRPr="00D84792">
        <w:rPr>
          <w:lang w:val="hr-HR"/>
        </w:rPr>
        <w:t xml:space="preserve">podatka </w:t>
      </w:r>
      <w:r w:rsidR="004A63B2" w:rsidRPr="00D84792">
        <w:rPr>
          <w:lang w:val="hr-HR"/>
        </w:rPr>
        <w:t xml:space="preserve">u </w:t>
      </w:r>
      <w:r w:rsidRPr="00D84792">
        <w:rPr>
          <w:lang w:val="hr-HR"/>
        </w:rPr>
        <w:t>polje aplikacije</w:t>
      </w:r>
    </w:p>
    <w:p w:rsidR="00587D74" w:rsidRPr="00D84792" w:rsidRDefault="00587D74" w:rsidP="009C16D0">
      <w:pPr>
        <w:pStyle w:val="Odlomakpopisa"/>
        <w:numPr>
          <w:ilvl w:val="0"/>
          <w:numId w:val="10"/>
        </w:numPr>
        <w:rPr>
          <w:lang w:val="hr-HR"/>
        </w:rPr>
      </w:pPr>
      <w:proofErr w:type="spellStart"/>
      <w:r w:rsidRPr="00D84792">
        <w:rPr>
          <w:lang w:val="hr-HR"/>
        </w:rPr>
        <w:t>Performanc</w:t>
      </w:r>
      <w:r w:rsidR="00B36F8D" w:rsidRPr="00D84792">
        <w:rPr>
          <w:lang w:val="hr-HR"/>
        </w:rPr>
        <w:t>e</w:t>
      </w:r>
      <w:proofErr w:type="spellEnd"/>
    </w:p>
    <w:p w:rsidR="00B36F8D" w:rsidRPr="00D84792" w:rsidRDefault="00133DFB" w:rsidP="009C16D0">
      <w:pPr>
        <w:pStyle w:val="Odlomakpopisa"/>
        <w:numPr>
          <w:ilvl w:val="1"/>
          <w:numId w:val="10"/>
        </w:numPr>
        <w:rPr>
          <w:lang w:val="hr-HR"/>
        </w:rPr>
      </w:pPr>
      <w:r w:rsidRPr="00D84792">
        <w:rPr>
          <w:lang w:val="hr-HR"/>
        </w:rPr>
        <w:t>dizajn baza s ciljem što većih performansi</w:t>
      </w:r>
      <w:r w:rsidR="0079320F" w:rsidRPr="00D84792">
        <w:rPr>
          <w:lang w:val="hr-HR"/>
        </w:rPr>
        <w:t xml:space="preserve"> za krajnjeg korisnika</w:t>
      </w:r>
    </w:p>
    <w:p w:rsidR="0079320F" w:rsidRPr="00D84792" w:rsidRDefault="0079320F" w:rsidP="009C16D0">
      <w:pPr>
        <w:pStyle w:val="Odlomakpopisa"/>
        <w:numPr>
          <w:ilvl w:val="1"/>
          <w:numId w:val="10"/>
        </w:numPr>
        <w:rPr>
          <w:lang w:val="hr-HR"/>
        </w:rPr>
      </w:pPr>
      <w:r w:rsidRPr="00D84792">
        <w:rPr>
          <w:lang w:val="hr-HR"/>
        </w:rPr>
        <w:t>kreiranje indeksa za pretrage koje se često pokreću</w:t>
      </w:r>
    </w:p>
    <w:p w:rsidR="0079320F" w:rsidRPr="00D84792" w:rsidRDefault="0079320F" w:rsidP="009C16D0">
      <w:pPr>
        <w:pStyle w:val="Odlomakpopisa"/>
        <w:numPr>
          <w:ilvl w:val="1"/>
          <w:numId w:val="10"/>
        </w:numPr>
        <w:rPr>
          <w:lang w:val="hr-HR"/>
        </w:rPr>
      </w:pPr>
      <w:r w:rsidRPr="00D84792">
        <w:rPr>
          <w:lang w:val="hr-HR"/>
        </w:rPr>
        <w:t xml:space="preserve">analiziranje performansi i izrada indeksa ili </w:t>
      </w:r>
      <w:proofErr w:type="spellStart"/>
      <w:r w:rsidRPr="00D84792">
        <w:rPr>
          <w:lang w:val="hr-HR"/>
        </w:rPr>
        <w:t>cluster</w:t>
      </w:r>
      <w:proofErr w:type="spellEnd"/>
      <w:r w:rsidRPr="00D84792">
        <w:rPr>
          <w:lang w:val="hr-HR"/>
        </w:rPr>
        <w:t xml:space="preserve"> indeksa</w:t>
      </w:r>
    </w:p>
    <w:p w:rsidR="00B36F8D" w:rsidRPr="00D84792" w:rsidRDefault="00B36F8D" w:rsidP="009C16D0">
      <w:pPr>
        <w:pStyle w:val="Odlomakpopisa"/>
        <w:numPr>
          <w:ilvl w:val="0"/>
          <w:numId w:val="10"/>
        </w:numPr>
        <w:rPr>
          <w:lang w:val="hr-HR"/>
        </w:rPr>
      </w:pPr>
      <w:proofErr w:type="spellStart"/>
      <w:r w:rsidRPr="00D84792">
        <w:rPr>
          <w:lang w:val="hr-HR"/>
        </w:rPr>
        <w:t>Availability</w:t>
      </w:r>
      <w:proofErr w:type="spellEnd"/>
    </w:p>
    <w:p w:rsidR="00B36F8D" w:rsidRPr="00D84792" w:rsidRDefault="0023032C" w:rsidP="009C16D0">
      <w:pPr>
        <w:pStyle w:val="Odlomakpopisa"/>
        <w:numPr>
          <w:ilvl w:val="1"/>
          <w:numId w:val="10"/>
        </w:numPr>
        <w:rPr>
          <w:lang w:val="hr-HR"/>
        </w:rPr>
      </w:pPr>
      <w:r w:rsidRPr="00D84792">
        <w:rPr>
          <w:lang w:val="hr-HR"/>
        </w:rPr>
        <w:t>dizajn arhitekture baze imajući na umu potrebe replikacije i redundancije (</w:t>
      </w:r>
      <w:proofErr w:type="spellStart"/>
      <w:r w:rsidRPr="00D84792">
        <w:rPr>
          <w:lang w:val="hr-HR"/>
        </w:rPr>
        <w:t>failover</w:t>
      </w:r>
      <w:proofErr w:type="spellEnd"/>
      <w:r w:rsidRPr="00D84792">
        <w:rPr>
          <w:lang w:val="hr-HR"/>
        </w:rPr>
        <w:t xml:space="preserve"> </w:t>
      </w:r>
      <w:proofErr w:type="spellStart"/>
      <w:r w:rsidRPr="00D84792">
        <w:rPr>
          <w:lang w:val="hr-HR"/>
        </w:rPr>
        <w:t>cluster</w:t>
      </w:r>
      <w:proofErr w:type="spellEnd"/>
      <w:r w:rsidRPr="00D84792">
        <w:rPr>
          <w:lang w:val="hr-HR"/>
        </w:rPr>
        <w:t>)</w:t>
      </w:r>
    </w:p>
    <w:p w:rsidR="0023032C" w:rsidRPr="00D84792" w:rsidRDefault="0023032C" w:rsidP="009C16D0">
      <w:pPr>
        <w:pStyle w:val="Odlomakpopisa"/>
        <w:numPr>
          <w:ilvl w:val="1"/>
          <w:numId w:val="10"/>
        </w:numPr>
        <w:rPr>
          <w:lang w:val="hr-HR"/>
        </w:rPr>
      </w:pPr>
      <w:r w:rsidRPr="00D84792">
        <w:rPr>
          <w:lang w:val="hr-HR"/>
        </w:rPr>
        <w:t>naznačavanje kritičnih servisa u tehničkoj dokumentaciji koje Naručitelj treba uključiti u plan nadzora i upravljanja</w:t>
      </w:r>
      <w:r w:rsidR="00540E5F" w:rsidRPr="00D84792">
        <w:rPr>
          <w:lang w:val="hr-HR"/>
        </w:rPr>
        <w:t xml:space="preserve"> sustavom</w:t>
      </w:r>
    </w:p>
    <w:p w:rsidR="00587D74" w:rsidRPr="00D84792" w:rsidRDefault="00B36F8D" w:rsidP="009C16D0">
      <w:pPr>
        <w:pStyle w:val="Odlomakpopisa"/>
        <w:numPr>
          <w:ilvl w:val="0"/>
          <w:numId w:val="10"/>
        </w:numPr>
        <w:rPr>
          <w:lang w:val="hr-HR"/>
        </w:rPr>
      </w:pPr>
      <w:proofErr w:type="spellStart"/>
      <w:r w:rsidRPr="00D84792">
        <w:rPr>
          <w:lang w:val="hr-HR"/>
        </w:rPr>
        <w:t>Security</w:t>
      </w:r>
      <w:proofErr w:type="spellEnd"/>
    </w:p>
    <w:p w:rsidR="00901D95" w:rsidRPr="00D84792" w:rsidRDefault="00901D95" w:rsidP="009C16D0">
      <w:pPr>
        <w:pStyle w:val="Odlomakpopisa"/>
        <w:numPr>
          <w:ilvl w:val="1"/>
          <w:numId w:val="10"/>
        </w:numPr>
        <w:rPr>
          <w:lang w:val="hr-HR"/>
        </w:rPr>
      </w:pPr>
      <w:r w:rsidRPr="00D84792">
        <w:rPr>
          <w:lang w:val="hr-HR"/>
        </w:rPr>
        <w:t>zaštita osobnih podataka sukladno GDPR odredbama</w:t>
      </w:r>
    </w:p>
    <w:p w:rsidR="00EE3692" w:rsidRPr="00D84792" w:rsidRDefault="00EE3692" w:rsidP="009C16D0">
      <w:pPr>
        <w:pStyle w:val="Odlomakpopisa"/>
        <w:numPr>
          <w:ilvl w:val="1"/>
          <w:numId w:val="10"/>
        </w:numPr>
        <w:rPr>
          <w:lang w:val="hr-HR"/>
        </w:rPr>
      </w:pPr>
      <w:r w:rsidRPr="00D84792">
        <w:rPr>
          <w:lang w:val="hr-HR"/>
        </w:rPr>
        <w:t>ograničenja broja administratora</w:t>
      </w:r>
      <w:r w:rsidR="004E1097" w:rsidRPr="00D84792">
        <w:rPr>
          <w:lang w:val="hr-HR"/>
        </w:rPr>
        <w:t xml:space="preserve"> i brisanje svih računa koji su se koristili u testu i razvoju</w:t>
      </w:r>
    </w:p>
    <w:p w:rsidR="002F4773" w:rsidRPr="00D84792" w:rsidRDefault="00EE3692" w:rsidP="009C16D0">
      <w:pPr>
        <w:pStyle w:val="Odlomakpopisa"/>
        <w:numPr>
          <w:ilvl w:val="1"/>
          <w:numId w:val="10"/>
        </w:numPr>
        <w:rPr>
          <w:lang w:val="hr-HR"/>
        </w:rPr>
      </w:pPr>
      <w:r w:rsidRPr="00D84792">
        <w:rPr>
          <w:lang w:val="hr-HR"/>
        </w:rPr>
        <w:t xml:space="preserve">jasne i dokumentirane poveznice baze s aplikacijom i servisima te evidentiranje svih </w:t>
      </w:r>
      <w:proofErr w:type="spellStart"/>
      <w:r w:rsidRPr="00D84792">
        <w:rPr>
          <w:lang w:val="hr-HR"/>
        </w:rPr>
        <w:t>accounta</w:t>
      </w:r>
      <w:proofErr w:type="spellEnd"/>
      <w:r w:rsidRPr="00D84792">
        <w:rPr>
          <w:lang w:val="hr-HR"/>
        </w:rPr>
        <w:t xml:space="preserve"> koji se u tom procesu koriste</w:t>
      </w:r>
    </w:p>
    <w:p w:rsidR="00181A74" w:rsidRPr="00D84792" w:rsidRDefault="00181A74" w:rsidP="009C16D0">
      <w:pPr>
        <w:pStyle w:val="Naslov3"/>
        <w:numPr>
          <w:ilvl w:val="0"/>
          <w:numId w:val="13"/>
        </w:numPr>
      </w:pPr>
      <w:bookmarkStart w:id="20" w:name="_Toc34231061"/>
      <w:r w:rsidRPr="00D84792">
        <w:t>Razmjena podataka</w:t>
      </w:r>
      <w:bookmarkEnd w:id="20"/>
    </w:p>
    <w:p w:rsidR="00A97A94" w:rsidRPr="00D84792" w:rsidRDefault="00A97A94" w:rsidP="00A97A94">
      <w:r w:rsidRPr="00D84792">
        <w:t xml:space="preserve">Naručitelj koristiti </w:t>
      </w:r>
      <w:proofErr w:type="spellStart"/>
      <w:r w:rsidRPr="00D84792">
        <w:t>Agriculture</w:t>
      </w:r>
      <w:proofErr w:type="spellEnd"/>
      <w:r w:rsidRPr="00D84792">
        <w:t xml:space="preserve"> Service Bus (ASB - Microsoft BizTalk) rješenje kao centralnu sabirnicu za potrebe međusobnog spajanja i razmjene podataka informacijskih sustava poljoprivrede.</w:t>
      </w:r>
    </w:p>
    <w:p w:rsidR="00181A74" w:rsidRPr="00D84792" w:rsidRDefault="00181A74" w:rsidP="00A97A94">
      <w:r w:rsidRPr="00D84792">
        <w:t xml:space="preserve">Za potrebe integracije podataka sa ostalim sustavima, Ponuditelj će osigurati web servise uz upotrebu standardnih protokola i formata (HTTPS, </w:t>
      </w:r>
      <w:proofErr w:type="spellStart"/>
      <w:r w:rsidRPr="00D84792">
        <w:t>RESTFul</w:t>
      </w:r>
      <w:proofErr w:type="spellEnd"/>
      <w:r w:rsidRPr="00D84792">
        <w:t xml:space="preserve"> API, SOAP, JSON, XML itd.)</w:t>
      </w:r>
      <w:r w:rsidR="001F4F98" w:rsidRPr="00D84792">
        <w:t>,</w:t>
      </w:r>
      <w:r w:rsidRPr="00D84792">
        <w:t xml:space="preserve">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rsidR="003F4F65" w:rsidRPr="00D84792" w:rsidRDefault="003F4F65" w:rsidP="003F4F65">
      <w:pPr>
        <w:rPr>
          <w:rFonts w:cs="Times New Roman"/>
        </w:rPr>
      </w:pPr>
      <w:r w:rsidRPr="00D84792">
        <w:rPr>
          <w:rFonts w:cs="Times New Roman"/>
        </w:rPr>
        <w:t>Sve integracije koje se realiziraju tijekom projekta moraju Naručitelju biti dokumentirane minimalno u formi projektnog dokumenta Tehnička specifikacija integracije (YYSFPROJ_TSI_YYYYMMDD).</w:t>
      </w:r>
    </w:p>
    <w:p w:rsidR="002D45EE" w:rsidRPr="00D84792" w:rsidRDefault="001F4F98" w:rsidP="002D45EE">
      <w:r w:rsidRPr="00D84792">
        <w:t xml:space="preserve">Ponuditelj je dužan predvidjeti integracije kao dio </w:t>
      </w:r>
      <w:r w:rsidR="00AD3487" w:rsidRPr="00D84792">
        <w:t>projektnog zadatka i ne može ih iskazivati kao naknadno prepoznati i dodani trošak.</w:t>
      </w:r>
    </w:p>
    <w:p w:rsidR="002D45EE" w:rsidRPr="00D84792" w:rsidRDefault="002D45EE" w:rsidP="009C16D0">
      <w:pPr>
        <w:pStyle w:val="Naslov3"/>
        <w:numPr>
          <w:ilvl w:val="0"/>
          <w:numId w:val="13"/>
        </w:numPr>
      </w:pPr>
      <w:r w:rsidRPr="00D84792">
        <w:t xml:space="preserve">ADMINISTRACIJA SUSTAVA </w:t>
      </w:r>
    </w:p>
    <w:p w:rsidR="002D45EE" w:rsidRPr="00D84792" w:rsidRDefault="002D45EE" w:rsidP="002D45EE">
      <w:r w:rsidRPr="00D84792">
        <w:t>Modul administracija sustava namijenjen je administratorima i služi administraciji, konfiguraciji i nadzoru sustava. Modul mora sadržavati:</w:t>
      </w:r>
    </w:p>
    <w:p w:rsidR="002D45EE" w:rsidRPr="00D84792" w:rsidRDefault="002D45EE" w:rsidP="009C16D0">
      <w:pPr>
        <w:pStyle w:val="Odlomakpopisa"/>
        <w:numPr>
          <w:ilvl w:val="0"/>
          <w:numId w:val="15"/>
        </w:numPr>
        <w:rPr>
          <w:lang w:val="hr-HR"/>
        </w:rPr>
      </w:pPr>
      <w:r w:rsidRPr="00D84792">
        <w:rPr>
          <w:lang w:val="hr-HR"/>
        </w:rPr>
        <w:t>linkove/poveznice na konfiguracijske datoteke i parametre</w:t>
      </w:r>
    </w:p>
    <w:p w:rsidR="002D45EE" w:rsidRPr="00D84792" w:rsidRDefault="002D45EE" w:rsidP="009C16D0">
      <w:pPr>
        <w:pStyle w:val="Odlomakpopisa"/>
        <w:numPr>
          <w:ilvl w:val="0"/>
          <w:numId w:val="15"/>
        </w:numPr>
        <w:rPr>
          <w:lang w:val="hr-HR"/>
        </w:rPr>
      </w:pPr>
      <w:r w:rsidRPr="00D84792">
        <w:rPr>
          <w:lang w:val="hr-HR"/>
        </w:rPr>
        <w:lastRenderedPageBreak/>
        <w:t>pregled korištenja sustava – nadzor aktivnosti, upotreba aplikacije i pojedinih modula po sljedećim parametrima:</w:t>
      </w:r>
    </w:p>
    <w:p w:rsidR="002D45EE" w:rsidRPr="00D84792" w:rsidRDefault="002D45EE" w:rsidP="009C16D0">
      <w:pPr>
        <w:pStyle w:val="Odlomakpopisa"/>
        <w:numPr>
          <w:ilvl w:val="1"/>
          <w:numId w:val="15"/>
        </w:numPr>
        <w:rPr>
          <w:lang w:val="hr-HR"/>
        </w:rPr>
      </w:pPr>
      <w:r w:rsidRPr="00D84792">
        <w:rPr>
          <w:lang w:val="hr-HR"/>
        </w:rPr>
        <w:t>Broj korisnika aplikacije po danu/tjednu/mjesecu/godini</w:t>
      </w:r>
    </w:p>
    <w:p w:rsidR="002D45EE" w:rsidRPr="00D84792" w:rsidRDefault="002D45EE" w:rsidP="009C16D0">
      <w:pPr>
        <w:pStyle w:val="Odlomakpopisa"/>
        <w:numPr>
          <w:ilvl w:val="1"/>
          <w:numId w:val="15"/>
        </w:numPr>
        <w:rPr>
          <w:lang w:val="hr-HR"/>
        </w:rPr>
      </w:pPr>
      <w:r w:rsidRPr="00D84792">
        <w:rPr>
          <w:lang w:val="hr-HR"/>
        </w:rPr>
        <w:t>Broj upotrebe modula po danu/tjednu/mjesecu/godini</w:t>
      </w:r>
    </w:p>
    <w:p w:rsidR="002D45EE" w:rsidRPr="00D84792" w:rsidRDefault="002D45EE" w:rsidP="009C16D0">
      <w:pPr>
        <w:pStyle w:val="Odlomakpopisa"/>
        <w:numPr>
          <w:ilvl w:val="0"/>
          <w:numId w:val="15"/>
        </w:numPr>
        <w:rPr>
          <w:lang w:val="hr-HR"/>
        </w:rPr>
      </w:pPr>
      <w:r w:rsidRPr="00D84792">
        <w:rPr>
          <w:lang w:val="hr-HR"/>
        </w:rPr>
        <w:t>Prikaz zadnjih poruka iz logova</w:t>
      </w:r>
    </w:p>
    <w:p w:rsidR="002D45EE" w:rsidRPr="00D84792" w:rsidRDefault="002D45EE" w:rsidP="009C16D0">
      <w:pPr>
        <w:pStyle w:val="Odlomakpopisa"/>
        <w:numPr>
          <w:ilvl w:val="0"/>
          <w:numId w:val="15"/>
        </w:numPr>
        <w:rPr>
          <w:lang w:val="hr-HR"/>
        </w:rPr>
      </w:pPr>
      <w:r w:rsidRPr="00D84792">
        <w:rPr>
          <w:lang w:val="hr-HR"/>
        </w:rPr>
        <w:t>Tipke ili linkove na administrativne poslove (eksport podataka, backup, eksp</w:t>
      </w:r>
      <w:r w:rsidR="00AE648A" w:rsidRPr="00D84792">
        <w:rPr>
          <w:lang w:val="hr-HR"/>
        </w:rPr>
        <w:t>ort logova, testne procedure...)</w:t>
      </w:r>
    </w:p>
    <w:p w:rsidR="00AE648A" w:rsidRPr="00D84792" w:rsidRDefault="00AE648A" w:rsidP="009C16D0">
      <w:pPr>
        <w:pStyle w:val="Naslov3"/>
        <w:numPr>
          <w:ilvl w:val="0"/>
          <w:numId w:val="13"/>
        </w:numPr>
      </w:pPr>
      <w:r w:rsidRPr="00D84792">
        <w:t>IZVEDBENI ZAHTJEVI</w:t>
      </w:r>
    </w:p>
    <w:p w:rsidR="003F4F65" w:rsidRPr="00D84792" w:rsidRDefault="003F4F65" w:rsidP="003F4F65">
      <w:pPr>
        <w:rPr>
          <w:rFonts w:cs="Times New Roman"/>
        </w:rPr>
      </w:pPr>
      <w:r w:rsidRPr="00D84792">
        <w:rPr>
          <w:rFonts w:cs="Times New Roman"/>
        </w:rPr>
        <w:t>U ponudi ponuditelja moraju biti definirani okvirni (tehnički) infrastrukturni zahtjevi od Naručitelja na kojima bi Ponuditelj implementirao rješenje. Potrebno je iskazati minimalne infrastrukturne zahtjeve za testnu i produkcijsku okolinu.</w:t>
      </w:r>
    </w:p>
    <w:p w:rsidR="003F4F65" w:rsidRPr="00D84792" w:rsidRDefault="003F4F65" w:rsidP="003F4F65">
      <w:pPr>
        <w:rPr>
          <w:rFonts w:cs="Times New Roman"/>
        </w:rPr>
      </w:pPr>
      <w:r w:rsidRPr="00D84792">
        <w:rPr>
          <w:rFonts w:cs="Times New Roman"/>
        </w:rPr>
        <w:t>Naručitelj, ovisno o raspoloživim resursima, definira na kojoj će se infrastrukturi implementacija odvijati. Moguće opcije su:</w:t>
      </w:r>
    </w:p>
    <w:p w:rsidR="003F4F65" w:rsidRPr="00D84792" w:rsidRDefault="003F4F65" w:rsidP="003F4F65">
      <w:pPr>
        <w:pStyle w:val="Odlomakpopisa"/>
        <w:numPr>
          <w:ilvl w:val="0"/>
          <w:numId w:val="21"/>
        </w:numPr>
        <w:rPr>
          <w:lang w:val="hr-HR"/>
        </w:rPr>
      </w:pPr>
      <w:r w:rsidRPr="00D84792">
        <w:rPr>
          <w:lang w:val="hr-HR"/>
        </w:rPr>
        <w:t>CDU</w:t>
      </w:r>
    </w:p>
    <w:p w:rsidR="003F4F65" w:rsidRPr="00D84792" w:rsidRDefault="003F4F65" w:rsidP="003F4F65">
      <w:pPr>
        <w:pStyle w:val="Odlomakpopisa"/>
        <w:numPr>
          <w:ilvl w:val="0"/>
          <w:numId w:val="21"/>
        </w:numPr>
        <w:rPr>
          <w:lang w:val="hr-HR"/>
        </w:rPr>
      </w:pPr>
      <w:r w:rsidRPr="00D84792">
        <w:rPr>
          <w:lang w:val="hr-HR"/>
        </w:rPr>
        <w:t>infrastruktura data centra Naručitelja</w:t>
      </w:r>
      <w:r w:rsidR="004F3157">
        <w:rPr>
          <w:lang w:val="hr-HR"/>
        </w:rPr>
        <w:t>.</w:t>
      </w:r>
    </w:p>
    <w:p w:rsidR="003F4F65" w:rsidRPr="00D84792" w:rsidRDefault="003F4F65" w:rsidP="003F4F65">
      <w:r w:rsidRPr="00D84792">
        <w:t>Ponuditelj će u koordinaciji s Naručiteljem pripremiti tehničke i proceduralne specifikacije i surađivati na pripremi okruženja s predstavnicima CDU-a.</w:t>
      </w:r>
    </w:p>
    <w:p w:rsidR="007B598E" w:rsidRPr="00D84792" w:rsidRDefault="003F4F65" w:rsidP="003F4F65">
      <w:r w:rsidRPr="00D84792">
        <w:t xml:space="preserve">Ponuditelj će uspostaviti dva sustava; testni i produkcijski te definirati i dokumentirati postupke i procedure prilikom prelaska s jednog na drugi. Sve promjene i radovi izvoditi će se na testnoj okolini, a tek po potpisanom dokumentu „Korisničko testiranje“ </w:t>
      </w:r>
      <w:proofErr w:type="spellStart"/>
      <w:r w:rsidRPr="00D84792">
        <w:t>validirane</w:t>
      </w:r>
      <w:proofErr w:type="spellEnd"/>
      <w:r w:rsidRPr="00D84792">
        <w:t xml:space="preserve"> promjene i nadogradnje sustava će se primijeniti na produkcijskom sustavu.</w:t>
      </w:r>
    </w:p>
    <w:p w:rsidR="007B598E" w:rsidRPr="00D84792" w:rsidRDefault="007B598E" w:rsidP="009C16D0">
      <w:pPr>
        <w:pStyle w:val="Naslov3"/>
        <w:numPr>
          <w:ilvl w:val="0"/>
          <w:numId w:val="13"/>
        </w:numPr>
      </w:pPr>
      <w:r w:rsidRPr="00D84792">
        <w:t>PRAĆENJE KORIŠTENJA SUSTAVA</w:t>
      </w:r>
    </w:p>
    <w:p w:rsidR="007B598E" w:rsidRPr="00D84792" w:rsidRDefault="007B598E" w:rsidP="003F4F65">
      <w:r w:rsidRPr="00D84792">
        <w:t xml:space="preserve">Ponuditelj mora osigurati alat (npr. Google </w:t>
      </w:r>
      <w:proofErr w:type="spellStart"/>
      <w:r w:rsidRPr="00D84792">
        <w:t>Analytics</w:t>
      </w:r>
      <w:proofErr w:type="spellEnd"/>
      <w:r w:rsidRPr="00D84792">
        <w:t xml:space="preserve">) </w:t>
      </w:r>
      <w:r w:rsidR="000A7C39" w:rsidRPr="00D84792">
        <w:t>te</w:t>
      </w:r>
      <w:r w:rsidRPr="00D84792">
        <w:t xml:space="preserve"> pripremiti</w:t>
      </w:r>
      <w:r w:rsidR="000A7C39" w:rsidRPr="00D84792">
        <w:t xml:space="preserve"> Naručitelju</w:t>
      </w:r>
      <w:r w:rsidRPr="00D84792">
        <w:t xml:space="preserve"> konzolu</w:t>
      </w:r>
      <w:r w:rsidR="000A7C39" w:rsidRPr="00D84792">
        <w:t xml:space="preserve"> (</w:t>
      </w:r>
      <w:proofErr w:type="spellStart"/>
      <w:r w:rsidR="000A7C39" w:rsidRPr="00D84792">
        <w:t>dashboard</w:t>
      </w:r>
      <w:proofErr w:type="spellEnd"/>
      <w:r w:rsidR="000A7C39" w:rsidRPr="00D84792">
        <w:t>)</w:t>
      </w:r>
      <w:r w:rsidRPr="00D84792">
        <w:t xml:space="preserve"> s izvještajima kojima će se pratiti aktivnost korisnika informacijskog sustava, najčešće aktivnosti, </w:t>
      </w:r>
      <w:r w:rsidR="000A7C39" w:rsidRPr="00D84792">
        <w:t xml:space="preserve">tipove uređaja i OS-a s kojima korisnici pristupaju, vremena </w:t>
      </w:r>
      <w:r w:rsidRPr="00D84792">
        <w:t xml:space="preserve">odaziva, odazivi i dostupnost </w:t>
      </w:r>
      <w:r w:rsidR="000A7C39" w:rsidRPr="00D84792">
        <w:t>funkcionalnosti</w:t>
      </w:r>
      <w:r w:rsidRPr="00D84792">
        <w:t xml:space="preserve"> te dobivati uvid u najčešće aktivnosti korisnika i ostalu statistiku koja pomaže pripremi nadogradnji i poboljšanja</w:t>
      </w:r>
      <w:r w:rsidR="007A1367" w:rsidRPr="00D84792">
        <w:t xml:space="preserve"> sustava ili poslovnog procesa.</w:t>
      </w:r>
    </w:p>
    <w:p w:rsidR="007B598E" w:rsidRPr="00D84792" w:rsidRDefault="00BD1DF3" w:rsidP="003F4F65">
      <w:r w:rsidRPr="00D84792">
        <w:t>U isporuci administratorske dokumentacije Ponuditelj je dužan predvidjeti poglavlje „Praćenje korištenja sustava“ i pripremiti u njemu sve upute na ovu temu za administratore.</w:t>
      </w:r>
    </w:p>
    <w:p w:rsidR="002F4773" w:rsidRPr="00D84792" w:rsidRDefault="002F4773" w:rsidP="009C16D0">
      <w:pPr>
        <w:pStyle w:val="Naslov3"/>
        <w:numPr>
          <w:ilvl w:val="0"/>
          <w:numId w:val="13"/>
        </w:numPr>
      </w:pPr>
      <w:bookmarkStart w:id="21" w:name="_Toc34231066"/>
      <w:r w:rsidRPr="00D84792">
        <w:t>OSTALI ZAHTJEVI</w:t>
      </w:r>
      <w:bookmarkEnd w:id="21"/>
    </w:p>
    <w:p w:rsidR="002F4773" w:rsidRPr="00D84792" w:rsidRDefault="002F4773" w:rsidP="00212C7A">
      <w:r w:rsidRPr="00D84792">
        <w:t xml:space="preserve">Na traženje Naručitelja, </w:t>
      </w:r>
      <w:r w:rsidR="00062A67" w:rsidRPr="00D84792">
        <w:t>P</w:t>
      </w:r>
      <w:r w:rsidR="00784202" w:rsidRPr="00D84792">
        <w:t>onudi</w:t>
      </w:r>
      <w:r w:rsidRPr="00D84792">
        <w:t>telj mora dokazati sukladnost s EU direktivom o zaštiti osobnih podataka (</w:t>
      </w:r>
      <w:proofErr w:type="spellStart"/>
      <w:r w:rsidRPr="00D84792">
        <w:t>eng</w:t>
      </w:r>
      <w:proofErr w:type="spellEnd"/>
      <w:r w:rsidRPr="00D84792">
        <w:t>. GDPR).</w:t>
      </w:r>
    </w:p>
    <w:p w:rsidR="00212C7A" w:rsidRPr="00D84792" w:rsidRDefault="00212C7A" w:rsidP="00212C7A">
      <w:pPr>
        <w:pStyle w:val="Naslov2"/>
        <w:rPr>
          <w:caps w:val="0"/>
        </w:rPr>
      </w:pPr>
      <w:bookmarkStart w:id="22" w:name="_Toc36199751"/>
      <w:bookmarkStart w:id="23" w:name="_Toc53738473"/>
      <w:r w:rsidRPr="00D84792">
        <w:rPr>
          <w:caps w:val="0"/>
        </w:rPr>
        <w:t>EDUKACIJE</w:t>
      </w:r>
      <w:bookmarkEnd w:id="22"/>
      <w:bookmarkEnd w:id="23"/>
    </w:p>
    <w:p w:rsidR="007E50F0" w:rsidRPr="00D84792" w:rsidRDefault="00212C7A" w:rsidP="00212C7A">
      <w:r w:rsidRPr="00D84792">
        <w:t>Edukacija djelatnika za korištenje informacijskog sustava treba biti organizirana na sljedeći način:</w:t>
      </w:r>
    </w:p>
    <w:p w:rsidR="00212C7A" w:rsidRPr="00D84792" w:rsidRDefault="00212C7A" w:rsidP="009C16D0">
      <w:pPr>
        <w:pStyle w:val="Odlomakpopisa"/>
        <w:numPr>
          <w:ilvl w:val="0"/>
          <w:numId w:val="16"/>
        </w:numPr>
        <w:rPr>
          <w:lang w:val="hr-HR"/>
        </w:rPr>
      </w:pPr>
      <w:r w:rsidRPr="00D84792">
        <w:rPr>
          <w:lang w:val="hr-HR"/>
        </w:rPr>
        <w:t>javnost</w:t>
      </w:r>
    </w:p>
    <w:p w:rsidR="00E57823" w:rsidRPr="00D84792" w:rsidRDefault="00E57823" w:rsidP="009C16D0">
      <w:pPr>
        <w:pStyle w:val="Odlomakpopisa"/>
        <w:numPr>
          <w:ilvl w:val="1"/>
          <w:numId w:val="16"/>
        </w:numPr>
        <w:rPr>
          <w:lang w:val="hr-HR"/>
        </w:rPr>
      </w:pPr>
      <w:r w:rsidRPr="00D84792">
        <w:rPr>
          <w:lang w:val="hr-HR"/>
        </w:rPr>
        <w:t>upute korisnicima dostupne unutar</w:t>
      </w:r>
      <w:r w:rsidR="00F42DE8" w:rsidRPr="00D84792">
        <w:rPr>
          <w:lang w:val="hr-HR"/>
        </w:rPr>
        <w:t xml:space="preserve"> samog</w:t>
      </w:r>
      <w:r w:rsidRPr="00D84792">
        <w:rPr>
          <w:lang w:val="hr-HR"/>
        </w:rPr>
        <w:t xml:space="preserve"> informacijskog sustava</w:t>
      </w:r>
    </w:p>
    <w:p w:rsidR="007E50F0" w:rsidRPr="004F3157" w:rsidRDefault="00212C7A" w:rsidP="007E50F0">
      <w:pPr>
        <w:pStyle w:val="Odlomakpopisa"/>
        <w:numPr>
          <w:ilvl w:val="1"/>
          <w:numId w:val="16"/>
        </w:numPr>
        <w:rPr>
          <w:lang w:val="hr-HR"/>
        </w:rPr>
      </w:pPr>
      <w:r w:rsidRPr="00D84792">
        <w:rPr>
          <w:lang w:val="hr-HR"/>
        </w:rPr>
        <w:lastRenderedPageBreak/>
        <w:t>izrada jednostavnog informativnog vodiča (</w:t>
      </w:r>
      <w:r w:rsidR="007E50F0" w:rsidRPr="00D84792">
        <w:rPr>
          <w:lang w:val="hr-HR"/>
        </w:rPr>
        <w:t>word, pdf, video</w:t>
      </w:r>
      <w:r w:rsidRPr="00D84792">
        <w:rPr>
          <w:lang w:val="hr-HR"/>
        </w:rPr>
        <w:t>)</w:t>
      </w:r>
    </w:p>
    <w:p w:rsidR="00212C7A" w:rsidRPr="00D84792" w:rsidRDefault="00212C7A" w:rsidP="009C16D0">
      <w:pPr>
        <w:pStyle w:val="Odlomakpopisa"/>
        <w:numPr>
          <w:ilvl w:val="0"/>
          <w:numId w:val="17"/>
        </w:numPr>
        <w:rPr>
          <w:lang w:val="hr-HR"/>
        </w:rPr>
      </w:pPr>
      <w:r w:rsidRPr="00D84792">
        <w:rPr>
          <w:lang w:val="hr-HR"/>
        </w:rPr>
        <w:t>edukacija poslovno</w:t>
      </w:r>
      <w:r w:rsidR="007E50F0" w:rsidRPr="00D84792">
        <w:rPr>
          <w:lang w:val="hr-HR"/>
        </w:rPr>
        <w:t>g korisnika u MP (trajanje min 4h</w:t>
      </w:r>
      <w:r w:rsidRPr="00D84792">
        <w:rPr>
          <w:lang w:val="hr-HR"/>
        </w:rPr>
        <w:t>)</w:t>
      </w:r>
    </w:p>
    <w:p w:rsidR="00212C7A" w:rsidRPr="00D84792" w:rsidRDefault="00212C7A" w:rsidP="009C16D0">
      <w:pPr>
        <w:pStyle w:val="Odlomakpopisa"/>
        <w:numPr>
          <w:ilvl w:val="1"/>
          <w:numId w:val="17"/>
        </w:numPr>
        <w:rPr>
          <w:lang w:val="hr-HR"/>
        </w:rPr>
      </w:pPr>
      <w:r w:rsidRPr="00D84792">
        <w:rPr>
          <w:lang w:val="hr-HR"/>
        </w:rPr>
        <w:t xml:space="preserve">izrada </w:t>
      </w:r>
      <w:r w:rsidR="00E57823" w:rsidRPr="00D84792">
        <w:rPr>
          <w:lang w:val="hr-HR"/>
        </w:rPr>
        <w:t>korisničkih uputa</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edukacija</w:t>
      </w:r>
    </w:p>
    <w:p w:rsidR="007E50F0" w:rsidRPr="004F3157" w:rsidRDefault="00E57823" w:rsidP="007E50F0">
      <w:pPr>
        <w:pStyle w:val="Odlomakpopisa"/>
        <w:numPr>
          <w:ilvl w:val="1"/>
          <w:numId w:val="17"/>
        </w:numPr>
        <w:rPr>
          <w:lang w:val="hr-HR"/>
        </w:rPr>
      </w:pPr>
      <w:r w:rsidRPr="00D84792">
        <w:rPr>
          <w:lang w:val="hr-HR"/>
        </w:rPr>
        <w:t>finalizacija korisničkih uputa</w:t>
      </w:r>
      <w:r w:rsidR="00A06D27" w:rsidRPr="00D84792">
        <w:rPr>
          <w:lang w:val="hr-HR"/>
        </w:rPr>
        <w:t xml:space="preserve"> (word)</w:t>
      </w:r>
    </w:p>
    <w:p w:rsidR="00212C7A" w:rsidRPr="00D84792" w:rsidRDefault="00212C7A" w:rsidP="009C16D0">
      <w:pPr>
        <w:pStyle w:val="Odlomakpopisa"/>
        <w:numPr>
          <w:ilvl w:val="0"/>
          <w:numId w:val="17"/>
        </w:numPr>
        <w:rPr>
          <w:lang w:val="hr-HR"/>
        </w:rPr>
      </w:pPr>
      <w:r w:rsidRPr="00D84792">
        <w:rPr>
          <w:lang w:val="hr-HR"/>
        </w:rPr>
        <w:t>edukacija administratora sustava web</w:t>
      </w:r>
      <w:r w:rsidR="001C4EDB" w:rsidRPr="00D84792">
        <w:rPr>
          <w:lang w:val="hr-HR"/>
        </w:rPr>
        <w:t xml:space="preserve"> portal</w:t>
      </w:r>
      <w:r w:rsidR="004F3157">
        <w:rPr>
          <w:lang w:val="hr-HR"/>
        </w:rPr>
        <w:t>a</w:t>
      </w:r>
      <w:r w:rsidR="001C4EDB" w:rsidRPr="00D84792">
        <w:rPr>
          <w:lang w:val="hr-HR"/>
        </w:rPr>
        <w:t xml:space="preserve"> DPZ u MP (trajanje min 8 sati</w:t>
      </w:r>
      <w:r w:rsidRPr="00D84792">
        <w:rPr>
          <w:lang w:val="hr-HR"/>
        </w:rPr>
        <w:t>)</w:t>
      </w:r>
    </w:p>
    <w:p w:rsidR="00E57823" w:rsidRPr="00D84792" w:rsidRDefault="00E57823" w:rsidP="009C16D0">
      <w:pPr>
        <w:pStyle w:val="Odlomakpopisa"/>
        <w:numPr>
          <w:ilvl w:val="1"/>
          <w:numId w:val="17"/>
        </w:numPr>
        <w:rPr>
          <w:lang w:val="hr-HR"/>
        </w:rPr>
      </w:pPr>
      <w:r w:rsidRPr="00D84792">
        <w:rPr>
          <w:lang w:val="hr-HR"/>
        </w:rPr>
        <w:t>izrada uputa za administratore</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edukacija</w:t>
      </w:r>
    </w:p>
    <w:p w:rsidR="00E57823" w:rsidRPr="00D84792" w:rsidRDefault="00212C7A" w:rsidP="009C16D0">
      <w:pPr>
        <w:pStyle w:val="Odlomakpopisa"/>
        <w:numPr>
          <w:ilvl w:val="1"/>
          <w:numId w:val="17"/>
        </w:numPr>
        <w:rPr>
          <w:lang w:val="hr-HR"/>
        </w:rPr>
      </w:pPr>
      <w:r w:rsidRPr="00D84792">
        <w:rPr>
          <w:lang w:val="hr-HR"/>
        </w:rPr>
        <w:t>arhitektura sustava</w:t>
      </w:r>
      <w:r w:rsidR="00A06D27" w:rsidRPr="00D84792">
        <w:rPr>
          <w:lang w:val="hr-HR"/>
        </w:rPr>
        <w:t xml:space="preserve"> (word)</w:t>
      </w:r>
    </w:p>
    <w:p w:rsidR="007E50F0" w:rsidRPr="004F3157" w:rsidRDefault="00E57823" w:rsidP="007E50F0">
      <w:pPr>
        <w:pStyle w:val="Odlomakpopisa"/>
        <w:numPr>
          <w:ilvl w:val="1"/>
          <w:numId w:val="17"/>
        </w:numPr>
        <w:rPr>
          <w:lang w:val="hr-HR"/>
        </w:rPr>
      </w:pPr>
      <w:r w:rsidRPr="00D84792">
        <w:rPr>
          <w:lang w:val="hr-HR"/>
        </w:rPr>
        <w:t>finalizacija uputa za administratore</w:t>
      </w:r>
      <w:r w:rsidR="00A06D27" w:rsidRPr="00D84792">
        <w:rPr>
          <w:lang w:val="hr-HR"/>
        </w:rPr>
        <w:t xml:space="preserve"> (word)</w:t>
      </w:r>
    </w:p>
    <w:p w:rsidR="00212C7A" w:rsidRPr="00D84792" w:rsidRDefault="00212C7A" w:rsidP="009C16D0">
      <w:pPr>
        <w:pStyle w:val="Odlomakpopisa"/>
        <w:numPr>
          <w:ilvl w:val="0"/>
          <w:numId w:val="17"/>
        </w:numPr>
        <w:rPr>
          <w:lang w:val="hr-HR"/>
        </w:rPr>
      </w:pPr>
      <w:r w:rsidRPr="00D84792">
        <w:rPr>
          <w:lang w:val="hr-HR"/>
        </w:rPr>
        <w:t>edukacija administratora informacijskog sustava poljoprivrede u MP (trajanje min 8h)</w:t>
      </w:r>
    </w:p>
    <w:p w:rsidR="00E57823" w:rsidRPr="00D84792" w:rsidRDefault="00E57823" w:rsidP="009C16D0">
      <w:pPr>
        <w:pStyle w:val="Odlomakpopisa"/>
        <w:numPr>
          <w:ilvl w:val="1"/>
          <w:numId w:val="17"/>
        </w:numPr>
        <w:rPr>
          <w:lang w:val="hr-HR"/>
        </w:rPr>
      </w:pPr>
      <w:r w:rsidRPr="00D84792">
        <w:rPr>
          <w:lang w:val="hr-HR"/>
        </w:rPr>
        <w:t>izrada uputa za administratore informacijskog sustava poljoprivrede</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arhitektura sustava</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infrastruktura sustava</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edukacija</w:t>
      </w:r>
    </w:p>
    <w:p w:rsidR="00E57823" w:rsidRPr="00D84792" w:rsidRDefault="00E57823" w:rsidP="009C16D0">
      <w:pPr>
        <w:pStyle w:val="Odlomakpopisa"/>
        <w:numPr>
          <w:ilvl w:val="1"/>
          <w:numId w:val="17"/>
        </w:numPr>
        <w:rPr>
          <w:lang w:val="hr-HR"/>
        </w:rPr>
      </w:pPr>
      <w:r w:rsidRPr="00D84792">
        <w:rPr>
          <w:lang w:val="hr-HR"/>
        </w:rPr>
        <w:t>finalizacija uputa za administratore informacijskog sustava poljoprivrede</w:t>
      </w:r>
      <w:r w:rsidR="00A06D27" w:rsidRPr="00D84792">
        <w:rPr>
          <w:lang w:val="hr-HR"/>
        </w:rPr>
        <w:t xml:space="preserve"> (word)</w:t>
      </w:r>
    </w:p>
    <w:p w:rsidR="00E57823" w:rsidRPr="00D84792" w:rsidRDefault="00E57823" w:rsidP="009C16D0">
      <w:pPr>
        <w:pStyle w:val="Odlomakpopisa"/>
        <w:numPr>
          <w:ilvl w:val="1"/>
          <w:numId w:val="17"/>
        </w:numPr>
        <w:rPr>
          <w:lang w:val="hr-HR"/>
        </w:rPr>
      </w:pPr>
      <w:r w:rsidRPr="00D84792">
        <w:rPr>
          <w:lang w:val="hr-HR"/>
        </w:rPr>
        <w:t>primopredaja i pojašnjenje tehničke dokumentacije sustava</w:t>
      </w:r>
    </w:p>
    <w:p w:rsidR="00A4097D" w:rsidRPr="00D84792" w:rsidRDefault="00212C7A" w:rsidP="002F3BC8">
      <w:r w:rsidRPr="00D84792">
        <w:t>Sve edukacije moraju se provesti prije finaliziranja dokumentacije koja se isporučuje projektom, a kako bi se ista, na zahtjev korisnika i radi boljeg razumijevanja sustava, mo</w:t>
      </w:r>
      <w:r w:rsidR="002F3BC8" w:rsidRPr="00D84792">
        <w:t>gla aktivno koristiti u praksi.</w:t>
      </w:r>
    </w:p>
    <w:p w:rsidR="00133DFB" w:rsidRPr="00D84792" w:rsidRDefault="00E22A78" w:rsidP="006C5392">
      <w:pPr>
        <w:pStyle w:val="Naslov2"/>
      </w:pPr>
      <w:bookmarkStart w:id="24" w:name="_Toc53738474"/>
      <w:r w:rsidRPr="00D84792">
        <w:rPr>
          <w:caps w:val="0"/>
        </w:rPr>
        <w:t>PRIMOPREDAJA DOKUMENTACIJE</w:t>
      </w:r>
      <w:bookmarkEnd w:id="24"/>
    </w:p>
    <w:p w:rsidR="007B07A7" w:rsidRPr="00D84792" w:rsidRDefault="00A5577C" w:rsidP="003B33EA">
      <w:r w:rsidRPr="00D84792">
        <w:t>Primopredaju izvornog koda mora pratiti odgovarajuća, strojno čitljiva, dokumentacija koja minimalno uključuje:</w:t>
      </w:r>
    </w:p>
    <w:p w:rsidR="00EF4BC7" w:rsidRPr="00D84792" w:rsidRDefault="00EF4BC7" w:rsidP="009C16D0">
      <w:pPr>
        <w:pStyle w:val="Odlomakpopisa"/>
        <w:numPr>
          <w:ilvl w:val="0"/>
          <w:numId w:val="7"/>
        </w:numPr>
        <w:rPr>
          <w:lang w:val="hr-HR"/>
        </w:rPr>
      </w:pPr>
      <w:r w:rsidRPr="00D84792">
        <w:rPr>
          <w:lang w:val="hr-HR"/>
        </w:rPr>
        <w:t>TEHNIČKU DOKUMENTACIJU</w:t>
      </w:r>
    </w:p>
    <w:p w:rsidR="00C3151A" w:rsidRPr="00D84792" w:rsidRDefault="00C3151A" w:rsidP="009C16D0">
      <w:pPr>
        <w:pStyle w:val="Odlomakpopisa"/>
        <w:numPr>
          <w:ilvl w:val="1"/>
          <w:numId w:val="7"/>
        </w:numPr>
        <w:rPr>
          <w:lang w:val="hr-HR"/>
        </w:rPr>
      </w:pPr>
      <w:r w:rsidRPr="00D84792">
        <w:rPr>
          <w:lang w:val="hr-HR"/>
        </w:rPr>
        <w:t>DIJAGRAM SUSTAVA (</w:t>
      </w:r>
      <w:hyperlink r:id="rId13" w:history="1">
        <w:r w:rsidRPr="00D84792">
          <w:rPr>
            <w:rStyle w:val="Hiperveza"/>
            <w:lang w:val="hr-HR"/>
          </w:rPr>
          <w:t>C4 mode</w:t>
        </w:r>
        <w:r w:rsidR="00EF4BC7" w:rsidRPr="00D84792">
          <w:rPr>
            <w:rStyle w:val="Hiperveza"/>
            <w:lang w:val="hr-HR"/>
          </w:rPr>
          <w:t>l</w:t>
        </w:r>
      </w:hyperlink>
      <w:r w:rsidRPr="00D84792">
        <w:rPr>
          <w:lang w:val="hr-HR"/>
        </w:rPr>
        <w:t>)</w:t>
      </w:r>
    </w:p>
    <w:p w:rsidR="00C3151A" w:rsidRPr="00D84792" w:rsidRDefault="00C3151A" w:rsidP="009C16D0">
      <w:pPr>
        <w:pStyle w:val="Odlomakpopisa"/>
        <w:numPr>
          <w:ilvl w:val="2"/>
          <w:numId w:val="7"/>
        </w:numPr>
        <w:rPr>
          <w:lang w:val="hr-HR"/>
        </w:rPr>
      </w:pPr>
      <w:r w:rsidRPr="00D84792">
        <w:rPr>
          <w:lang w:val="hr-HR"/>
        </w:rPr>
        <w:t xml:space="preserve">L1 - </w:t>
      </w:r>
      <w:r w:rsidR="00EF4BC7" w:rsidRPr="00D84792">
        <w:rPr>
          <w:lang w:val="hr-HR"/>
        </w:rPr>
        <w:t>S</w:t>
      </w:r>
      <w:r w:rsidRPr="00D84792">
        <w:rPr>
          <w:lang w:val="hr-HR"/>
        </w:rPr>
        <w:t xml:space="preserve">ystem </w:t>
      </w:r>
      <w:proofErr w:type="spellStart"/>
      <w:r w:rsidRPr="00D84792">
        <w:rPr>
          <w:lang w:val="hr-HR"/>
        </w:rPr>
        <w:t>context</w:t>
      </w:r>
      <w:proofErr w:type="spellEnd"/>
      <w:r w:rsidRPr="00D84792">
        <w:rPr>
          <w:lang w:val="hr-HR"/>
        </w:rPr>
        <w:t xml:space="preserve"> </w:t>
      </w:r>
      <w:proofErr w:type="spellStart"/>
      <w:r w:rsidRPr="00D84792">
        <w:rPr>
          <w:lang w:val="hr-HR"/>
        </w:rPr>
        <w:t>diagram</w:t>
      </w:r>
      <w:proofErr w:type="spellEnd"/>
      <w:r w:rsidRPr="00D84792">
        <w:rPr>
          <w:lang w:val="hr-HR"/>
        </w:rPr>
        <w:t xml:space="preserve"> (SCD)</w:t>
      </w:r>
    </w:p>
    <w:p w:rsidR="00C3151A" w:rsidRPr="00D84792" w:rsidRDefault="00C3151A" w:rsidP="009C16D0">
      <w:pPr>
        <w:pStyle w:val="Odlomakpopisa"/>
        <w:numPr>
          <w:ilvl w:val="2"/>
          <w:numId w:val="7"/>
        </w:numPr>
        <w:rPr>
          <w:lang w:val="hr-HR"/>
        </w:rPr>
      </w:pPr>
      <w:r w:rsidRPr="00D84792">
        <w:rPr>
          <w:lang w:val="hr-HR"/>
        </w:rPr>
        <w:t xml:space="preserve">L2 - </w:t>
      </w:r>
      <w:proofErr w:type="spellStart"/>
      <w:r w:rsidRPr="00D84792">
        <w:rPr>
          <w:lang w:val="hr-HR"/>
        </w:rPr>
        <w:t>Container</w:t>
      </w:r>
      <w:proofErr w:type="spellEnd"/>
      <w:r w:rsidRPr="00D84792">
        <w:rPr>
          <w:lang w:val="hr-HR"/>
        </w:rPr>
        <w:t xml:space="preserve"> </w:t>
      </w:r>
      <w:proofErr w:type="spellStart"/>
      <w:r w:rsidRPr="00D84792">
        <w:rPr>
          <w:lang w:val="hr-HR"/>
        </w:rPr>
        <w:t>diagram</w:t>
      </w:r>
      <w:proofErr w:type="spellEnd"/>
    </w:p>
    <w:p w:rsidR="00EF4BC7" w:rsidRPr="00D84792" w:rsidRDefault="00EF4BC7" w:rsidP="009C16D0">
      <w:pPr>
        <w:pStyle w:val="Odlomakpopisa"/>
        <w:numPr>
          <w:ilvl w:val="2"/>
          <w:numId w:val="7"/>
        </w:numPr>
        <w:rPr>
          <w:lang w:val="hr-HR"/>
        </w:rPr>
      </w:pPr>
      <w:r w:rsidRPr="00D84792">
        <w:rPr>
          <w:lang w:val="hr-HR"/>
        </w:rPr>
        <w:t xml:space="preserve">L3 - </w:t>
      </w:r>
      <w:proofErr w:type="spellStart"/>
      <w:r w:rsidRPr="00D84792">
        <w:rPr>
          <w:lang w:val="hr-HR"/>
        </w:rPr>
        <w:t>Component</w:t>
      </w:r>
      <w:proofErr w:type="spellEnd"/>
      <w:r w:rsidRPr="00D84792">
        <w:rPr>
          <w:lang w:val="hr-HR"/>
        </w:rPr>
        <w:t xml:space="preserve"> </w:t>
      </w:r>
      <w:proofErr w:type="spellStart"/>
      <w:r w:rsidRPr="00D84792">
        <w:rPr>
          <w:lang w:val="hr-HR"/>
        </w:rPr>
        <w:t>diagram</w:t>
      </w:r>
      <w:proofErr w:type="spellEnd"/>
    </w:p>
    <w:p w:rsidR="00C3151A" w:rsidRPr="00D84792" w:rsidRDefault="00EF4BC7" w:rsidP="009C16D0">
      <w:pPr>
        <w:pStyle w:val="Odlomakpopisa"/>
        <w:numPr>
          <w:ilvl w:val="2"/>
          <w:numId w:val="7"/>
        </w:numPr>
        <w:rPr>
          <w:lang w:val="hr-HR"/>
        </w:rPr>
      </w:pPr>
      <w:r w:rsidRPr="00D84792">
        <w:rPr>
          <w:lang w:val="hr-HR"/>
        </w:rPr>
        <w:t xml:space="preserve">L4 – </w:t>
      </w:r>
      <w:proofErr w:type="spellStart"/>
      <w:r w:rsidRPr="00D84792">
        <w:rPr>
          <w:lang w:val="hr-HR"/>
        </w:rPr>
        <w:t>Code</w:t>
      </w:r>
      <w:proofErr w:type="spellEnd"/>
    </w:p>
    <w:p w:rsidR="00C3151A" w:rsidRPr="00D84792" w:rsidRDefault="00C3151A" w:rsidP="009C16D0">
      <w:pPr>
        <w:pStyle w:val="Odlomakpopisa"/>
        <w:numPr>
          <w:ilvl w:val="1"/>
          <w:numId w:val="7"/>
        </w:numPr>
        <w:rPr>
          <w:lang w:val="hr-HR"/>
        </w:rPr>
      </w:pPr>
      <w:r w:rsidRPr="00D84792">
        <w:rPr>
          <w:lang w:val="hr-HR"/>
        </w:rPr>
        <w:t>INSTALACIJSKE UPUTE</w:t>
      </w:r>
    </w:p>
    <w:p w:rsidR="00C3151A" w:rsidRPr="00D84792" w:rsidRDefault="00C3151A" w:rsidP="009C16D0">
      <w:pPr>
        <w:pStyle w:val="Odlomakpopisa"/>
        <w:numPr>
          <w:ilvl w:val="2"/>
          <w:numId w:val="7"/>
        </w:numPr>
        <w:rPr>
          <w:lang w:val="hr-HR"/>
        </w:rPr>
      </w:pPr>
      <w:r w:rsidRPr="00D84792">
        <w:rPr>
          <w:lang w:val="hr-HR"/>
        </w:rPr>
        <w:t>upute za instalaciju</w:t>
      </w:r>
    </w:p>
    <w:p w:rsidR="00C3151A" w:rsidRPr="00D84792" w:rsidRDefault="00C3151A" w:rsidP="009C16D0">
      <w:pPr>
        <w:pStyle w:val="Odlomakpopisa"/>
        <w:numPr>
          <w:ilvl w:val="2"/>
          <w:numId w:val="7"/>
        </w:numPr>
        <w:rPr>
          <w:lang w:val="hr-HR"/>
        </w:rPr>
      </w:pPr>
      <w:r w:rsidRPr="00D84792">
        <w:rPr>
          <w:lang w:val="hr-HR"/>
        </w:rPr>
        <w:t xml:space="preserve">upute za </w:t>
      </w:r>
      <w:r w:rsidR="00EF4BC7" w:rsidRPr="00D84792">
        <w:rPr>
          <w:lang w:val="hr-HR"/>
        </w:rPr>
        <w:t>inicijalnu</w:t>
      </w:r>
      <w:r w:rsidRPr="00D84792">
        <w:rPr>
          <w:lang w:val="hr-HR"/>
        </w:rPr>
        <w:t xml:space="preserve"> konfiguraciju sustava</w:t>
      </w:r>
    </w:p>
    <w:p w:rsidR="00C3151A" w:rsidRPr="00D84792" w:rsidRDefault="00C3151A" w:rsidP="009C16D0">
      <w:pPr>
        <w:pStyle w:val="Odlomakpopisa"/>
        <w:numPr>
          <w:ilvl w:val="1"/>
          <w:numId w:val="7"/>
        </w:numPr>
        <w:rPr>
          <w:lang w:val="hr-HR"/>
        </w:rPr>
      </w:pPr>
      <w:r w:rsidRPr="00D84792">
        <w:rPr>
          <w:lang w:val="hr-HR"/>
        </w:rPr>
        <w:t>ADMINISTRATORSKE UPUTE</w:t>
      </w:r>
    </w:p>
    <w:p w:rsidR="00C3151A" w:rsidRPr="00D84792" w:rsidRDefault="00EF4BC7" w:rsidP="009C16D0">
      <w:pPr>
        <w:pStyle w:val="Odlomakpopisa"/>
        <w:numPr>
          <w:ilvl w:val="2"/>
          <w:numId w:val="7"/>
        </w:numPr>
        <w:rPr>
          <w:lang w:val="hr-HR"/>
        </w:rPr>
      </w:pPr>
      <w:proofErr w:type="spellStart"/>
      <w:r w:rsidRPr="00D84792">
        <w:rPr>
          <w:rFonts w:asciiTheme="minorHAnsi" w:eastAsiaTheme="minorEastAsia" w:hAnsiTheme="minorHAnsi" w:cstheme="minorBidi"/>
          <w:kern w:val="22"/>
          <w:lang w:val="hr-HR" w:eastAsia="ja-JP"/>
          <w14:ligatures w14:val="standard"/>
        </w:rPr>
        <w:t>Architecture</w:t>
      </w:r>
      <w:proofErr w:type="spellEnd"/>
      <w:r w:rsidRPr="00D84792">
        <w:rPr>
          <w:rFonts w:asciiTheme="minorHAnsi" w:eastAsiaTheme="minorEastAsia" w:hAnsiTheme="minorHAnsi" w:cstheme="minorBidi"/>
          <w:kern w:val="22"/>
          <w:lang w:val="hr-HR" w:eastAsia="ja-JP"/>
          <w14:ligatures w14:val="standard"/>
        </w:rPr>
        <w:t xml:space="preserve"> </w:t>
      </w:r>
      <w:proofErr w:type="spellStart"/>
      <w:r w:rsidRPr="00D84792">
        <w:rPr>
          <w:rFonts w:asciiTheme="minorHAnsi" w:eastAsiaTheme="minorEastAsia" w:hAnsiTheme="minorHAnsi" w:cstheme="minorBidi"/>
          <w:iCs/>
          <w:kern w:val="22"/>
          <w:lang w:val="hr-HR" w:eastAsia="ja-JP"/>
          <w14:ligatures w14:val="standard"/>
        </w:rPr>
        <w:t>Overview</w:t>
      </w:r>
      <w:proofErr w:type="spellEnd"/>
      <w:r w:rsidRPr="00D84792">
        <w:rPr>
          <w:rFonts w:asciiTheme="minorHAnsi" w:eastAsiaTheme="minorEastAsia" w:hAnsiTheme="minorHAnsi" w:cstheme="minorBidi"/>
          <w:iCs/>
          <w:kern w:val="22"/>
          <w:lang w:val="hr-HR" w:eastAsia="ja-JP"/>
          <w14:ligatures w14:val="standard"/>
        </w:rPr>
        <w:t xml:space="preserve"> </w:t>
      </w:r>
      <w:proofErr w:type="spellStart"/>
      <w:r w:rsidRPr="00D84792">
        <w:rPr>
          <w:rFonts w:asciiTheme="minorHAnsi" w:eastAsiaTheme="minorEastAsia" w:hAnsiTheme="minorHAnsi" w:cstheme="minorBidi"/>
          <w:iCs/>
          <w:kern w:val="22"/>
          <w:lang w:val="hr-HR" w:eastAsia="ja-JP"/>
          <w14:ligatures w14:val="standard"/>
        </w:rPr>
        <w:t>Diagram</w:t>
      </w:r>
      <w:proofErr w:type="spellEnd"/>
      <w:r w:rsidRPr="00D84792">
        <w:rPr>
          <w:rFonts w:asciiTheme="minorHAnsi" w:eastAsiaTheme="minorEastAsia" w:hAnsiTheme="minorHAnsi" w:cstheme="minorBidi"/>
          <w:kern w:val="22"/>
          <w:lang w:val="hr-HR" w:eastAsia="ja-JP"/>
          <w14:ligatures w14:val="standard"/>
        </w:rPr>
        <w:t xml:space="preserve"> (AOD)</w:t>
      </w:r>
    </w:p>
    <w:p w:rsidR="00EF4BC7" w:rsidRPr="00D84792" w:rsidRDefault="00EF4BC7" w:rsidP="009C16D0">
      <w:pPr>
        <w:pStyle w:val="Odlomakpopisa"/>
        <w:numPr>
          <w:ilvl w:val="2"/>
          <w:numId w:val="7"/>
        </w:numPr>
        <w:rPr>
          <w:lang w:val="hr-HR"/>
        </w:rPr>
      </w:pPr>
      <w:r w:rsidRPr="00D84792">
        <w:rPr>
          <w:lang w:val="hr-HR"/>
        </w:rPr>
        <w:t>Popis</w:t>
      </w:r>
      <w:r w:rsidR="00F118AE" w:rsidRPr="00D84792">
        <w:rPr>
          <w:lang w:val="hr-HR"/>
        </w:rPr>
        <w:t xml:space="preserve"> kritičnih</w:t>
      </w:r>
      <w:r w:rsidR="00760833" w:rsidRPr="00D84792">
        <w:rPr>
          <w:lang w:val="hr-HR"/>
        </w:rPr>
        <w:t xml:space="preserve"> elemenata arhitekture i </w:t>
      </w:r>
      <w:r w:rsidRPr="00D84792">
        <w:rPr>
          <w:lang w:val="hr-HR"/>
        </w:rPr>
        <w:t xml:space="preserve">servisa </w:t>
      </w:r>
      <w:r w:rsidR="0077715C" w:rsidRPr="00D84792">
        <w:rPr>
          <w:lang w:val="hr-HR"/>
        </w:rPr>
        <w:t xml:space="preserve">sustava </w:t>
      </w:r>
      <w:r w:rsidRPr="00D84792">
        <w:rPr>
          <w:lang w:val="hr-HR"/>
        </w:rPr>
        <w:t xml:space="preserve">kojima se, ako </w:t>
      </w:r>
      <w:r w:rsidR="00BB412F" w:rsidRPr="00D84792">
        <w:rPr>
          <w:lang w:val="hr-HR"/>
        </w:rPr>
        <w:t xml:space="preserve">Naručitelj </w:t>
      </w:r>
      <w:r w:rsidR="00204E3A" w:rsidRPr="00D84792">
        <w:rPr>
          <w:lang w:val="hr-HR"/>
        </w:rPr>
        <w:t xml:space="preserve">na njima </w:t>
      </w:r>
      <w:r w:rsidR="00ED0EFF" w:rsidRPr="00D84792">
        <w:rPr>
          <w:lang w:val="hr-HR"/>
        </w:rPr>
        <w:t>implementira</w:t>
      </w:r>
      <w:r w:rsidRPr="00D84792">
        <w:rPr>
          <w:lang w:val="hr-HR"/>
        </w:rPr>
        <w:t xml:space="preserve"> </w:t>
      </w:r>
      <w:r w:rsidR="00BB412F" w:rsidRPr="00D84792">
        <w:rPr>
          <w:lang w:val="hr-HR"/>
        </w:rPr>
        <w:t xml:space="preserve">alat za </w:t>
      </w:r>
      <w:r w:rsidRPr="00D84792">
        <w:rPr>
          <w:lang w:val="hr-HR"/>
        </w:rPr>
        <w:t xml:space="preserve">nadzor, dobiva uvid u dostupnost, </w:t>
      </w:r>
      <w:proofErr w:type="spellStart"/>
      <w:r w:rsidRPr="00D84792">
        <w:rPr>
          <w:lang w:val="hr-HR"/>
        </w:rPr>
        <w:t>odazivost</w:t>
      </w:r>
      <w:proofErr w:type="spellEnd"/>
      <w:r w:rsidRPr="00D84792">
        <w:rPr>
          <w:lang w:val="hr-HR"/>
        </w:rPr>
        <w:t xml:space="preserve"> i performanse informacijskog sustava</w:t>
      </w:r>
    </w:p>
    <w:p w:rsidR="00204E3A" w:rsidRPr="00D84792" w:rsidRDefault="00204E3A" w:rsidP="009C16D0">
      <w:pPr>
        <w:pStyle w:val="Odlomakpopisa"/>
        <w:numPr>
          <w:ilvl w:val="0"/>
          <w:numId w:val="7"/>
        </w:numPr>
        <w:rPr>
          <w:lang w:val="hr-HR"/>
        </w:rPr>
      </w:pPr>
      <w:r w:rsidRPr="00D84792">
        <w:rPr>
          <w:lang w:val="hr-HR"/>
        </w:rPr>
        <w:t>PROJEKTNU DOKUMENTACIJU</w:t>
      </w:r>
    </w:p>
    <w:p w:rsidR="00A5577C" w:rsidRPr="00D84792" w:rsidRDefault="00204E3A" w:rsidP="009C16D0">
      <w:pPr>
        <w:pStyle w:val="Odlomakpopisa"/>
        <w:numPr>
          <w:ilvl w:val="1"/>
          <w:numId w:val="7"/>
        </w:numPr>
        <w:rPr>
          <w:lang w:val="hr-HR"/>
        </w:rPr>
      </w:pPr>
      <w:r w:rsidRPr="00D84792">
        <w:rPr>
          <w:lang w:val="hr-HR"/>
        </w:rPr>
        <w:t>Dokumentacija propisana</w:t>
      </w:r>
      <w:r w:rsidR="00A5577C" w:rsidRPr="00D84792">
        <w:rPr>
          <w:lang w:val="hr-HR"/>
        </w:rPr>
        <w:t xml:space="preserve"> procedurom</w:t>
      </w:r>
      <w:r w:rsidR="00BB412F" w:rsidRPr="00D84792">
        <w:rPr>
          <w:lang w:val="hr-HR"/>
        </w:rPr>
        <w:t xml:space="preserve"> za upravljanje projektima Ministarstva poljoprivrede</w:t>
      </w:r>
    </w:p>
    <w:p w:rsidR="00A5577C" w:rsidRPr="00D84792" w:rsidRDefault="00204E3A" w:rsidP="009C16D0">
      <w:pPr>
        <w:pStyle w:val="Odlomakpopisa"/>
        <w:numPr>
          <w:ilvl w:val="0"/>
          <w:numId w:val="7"/>
        </w:numPr>
        <w:rPr>
          <w:lang w:val="hr-HR"/>
        </w:rPr>
      </w:pPr>
      <w:r w:rsidRPr="00D84792">
        <w:rPr>
          <w:lang w:val="hr-HR"/>
        </w:rPr>
        <w:t>KORISNIČKU DOKUMENTACIJU</w:t>
      </w:r>
    </w:p>
    <w:p w:rsidR="003B33EA" w:rsidRPr="00D84792" w:rsidRDefault="00A5577C" w:rsidP="009C16D0">
      <w:pPr>
        <w:pStyle w:val="Odlomakpopisa"/>
        <w:numPr>
          <w:ilvl w:val="0"/>
          <w:numId w:val="8"/>
        </w:numPr>
        <w:rPr>
          <w:lang w:val="hr-HR"/>
        </w:rPr>
      </w:pPr>
      <w:r w:rsidRPr="00D84792">
        <w:rPr>
          <w:lang w:val="hr-HR"/>
        </w:rPr>
        <w:t>upute</w:t>
      </w:r>
      <w:r w:rsidR="00C3151A" w:rsidRPr="00D84792">
        <w:rPr>
          <w:lang w:val="hr-HR"/>
        </w:rPr>
        <w:t xml:space="preserve"> za administratore sustava</w:t>
      </w:r>
    </w:p>
    <w:p w:rsidR="0075559C" w:rsidRPr="00D84792" w:rsidRDefault="00A5577C" w:rsidP="009C16D0">
      <w:pPr>
        <w:pStyle w:val="Odlomakpopisa"/>
        <w:numPr>
          <w:ilvl w:val="0"/>
          <w:numId w:val="8"/>
        </w:numPr>
        <w:rPr>
          <w:lang w:val="hr-HR"/>
        </w:rPr>
      </w:pPr>
      <w:r w:rsidRPr="00D84792">
        <w:rPr>
          <w:lang w:val="hr-HR"/>
        </w:rPr>
        <w:t>korisničke upute</w:t>
      </w:r>
      <w:r w:rsidR="00BB412F" w:rsidRPr="00D84792">
        <w:rPr>
          <w:lang w:val="hr-HR"/>
        </w:rPr>
        <w:t xml:space="preserve"> (vizualne (slike ekrana) s pratećim tekstualnim uputama)</w:t>
      </w:r>
    </w:p>
    <w:p w:rsidR="0055650D" w:rsidRPr="00D84792" w:rsidRDefault="0055650D" w:rsidP="0055650D">
      <w:pPr>
        <w:pStyle w:val="Naslov2"/>
      </w:pPr>
      <w:bookmarkStart w:id="25" w:name="_Toc53738475"/>
      <w:r w:rsidRPr="00D84792">
        <w:rPr>
          <w:caps w:val="0"/>
        </w:rPr>
        <w:lastRenderedPageBreak/>
        <w:t>PRIMOPREDAJA SUSTAVA</w:t>
      </w:r>
      <w:bookmarkEnd w:id="25"/>
    </w:p>
    <w:p w:rsidR="002F3BC8" w:rsidRPr="00D84792" w:rsidRDefault="002F3BC8" w:rsidP="002F3BC8">
      <w:pPr>
        <w:rPr>
          <w:rFonts w:cs="Times New Roman"/>
        </w:rPr>
      </w:pPr>
      <w:r w:rsidRPr="00D84792">
        <w:rPr>
          <w:rFonts w:cs="Times New Roman"/>
        </w:rPr>
        <w:t>Naručitelj stječe trajno, neotuđivo i neisključivo pravo iskorištavanja implementiranog programskog rješenja i svih budućih nadogradnji za sve djelatnike, prostorno neograničeno na teritoriju Republike Hrvatske.</w:t>
      </w:r>
    </w:p>
    <w:p w:rsidR="002F3BC8" w:rsidRPr="00D84792" w:rsidRDefault="002F3BC8" w:rsidP="002F3BC8">
      <w:pPr>
        <w:rPr>
          <w:rFonts w:cs="Times New Roman"/>
        </w:rPr>
      </w:pPr>
      <w:r w:rsidRPr="00D84792">
        <w:rPr>
          <w:rFonts w:cs="Times New Roman"/>
        </w:rPr>
        <w:t>Ponuditelj isporučuje Naručitelju izvorni kod (</w:t>
      </w:r>
      <w:proofErr w:type="spellStart"/>
      <w:r w:rsidRPr="00D84792">
        <w:rPr>
          <w:rFonts w:cs="Times New Roman"/>
        </w:rPr>
        <w:t>eng</w:t>
      </w:r>
      <w:proofErr w:type="spellEnd"/>
      <w:r w:rsidRPr="00D84792">
        <w:rPr>
          <w:rFonts w:cs="Times New Roman"/>
        </w:rPr>
        <w:t xml:space="preserve">. </w:t>
      </w:r>
      <w:proofErr w:type="spellStart"/>
      <w:r w:rsidRPr="00D84792">
        <w:rPr>
          <w:rFonts w:cs="Times New Roman"/>
          <w:i/>
          <w:iCs/>
        </w:rPr>
        <w:t>source</w:t>
      </w:r>
      <w:proofErr w:type="spellEnd"/>
      <w:r w:rsidRPr="00D84792">
        <w:rPr>
          <w:rFonts w:cs="Times New Roman"/>
          <w:i/>
          <w:iCs/>
        </w:rPr>
        <w:t xml:space="preserve"> </w:t>
      </w:r>
      <w:proofErr w:type="spellStart"/>
      <w:r w:rsidRPr="00D84792">
        <w:rPr>
          <w:rFonts w:cs="Times New Roman"/>
          <w:i/>
          <w:iCs/>
        </w:rPr>
        <w:t>code</w:t>
      </w:r>
      <w:proofErr w:type="spellEnd"/>
      <w:r w:rsidRPr="00D84792">
        <w:rPr>
          <w:rFonts w:cs="Times New Roman"/>
        </w:rPr>
        <w:t>) u nekompajliranom (izvornom) obliku, uključujući sve komentare i u skladu s pravilima struke, zajedno s Izjavom o trajnom, neotuđivom i neisključivom pravu iskorištavanja implementiranog programskog rješenja i svih budućih nadogradnji.</w:t>
      </w:r>
    </w:p>
    <w:p w:rsidR="002F3BC8" w:rsidRPr="00D84792" w:rsidRDefault="002F3BC8" w:rsidP="002F3BC8">
      <w:r w:rsidRPr="00D84792">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rsidR="002F3BC8" w:rsidRPr="00D84792" w:rsidRDefault="002F3BC8" w:rsidP="002F3BC8">
      <w:pPr>
        <w:rPr>
          <w:rFonts w:cs="Times New Roman"/>
        </w:rPr>
      </w:pPr>
      <w:r w:rsidRPr="00D84792">
        <w:rPr>
          <w:rFonts w:cs="Times New Roman"/>
        </w:rPr>
        <w:t>Podaci u bazama podataka ovog programskog rješenja i svih budućih nadogradnji vlasništvo su Naručitelja. Kao jedan od elemenata stvaranja sigurnosne kopije baze podataka isporučitelj mora osigurati funkcionalnost „</w:t>
      </w:r>
      <w:r w:rsidRPr="00D84792">
        <w:rPr>
          <w:rFonts w:cs="Times New Roman"/>
          <w:i/>
          <w:iCs/>
        </w:rPr>
        <w:t xml:space="preserve">data </w:t>
      </w:r>
      <w:proofErr w:type="spellStart"/>
      <w:r w:rsidRPr="00D84792">
        <w:rPr>
          <w:rFonts w:cs="Times New Roman"/>
          <w:i/>
          <w:iCs/>
        </w:rPr>
        <w:t>dump</w:t>
      </w:r>
      <w:proofErr w:type="spellEnd"/>
      <w:r w:rsidRPr="00D84792">
        <w:rPr>
          <w:rFonts w:cs="Times New Roman"/>
        </w:rPr>
        <w:t>“ baze podataka u cijelosti i u strojno čitljivom formatu. Iz sigurnosnih razloga, „</w:t>
      </w:r>
      <w:r w:rsidRPr="00D84792">
        <w:rPr>
          <w:rFonts w:cs="Times New Roman"/>
          <w:i/>
          <w:iCs/>
        </w:rPr>
        <w:t xml:space="preserve">data </w:t>
      </w:r>
      <w:proofErr w:type="spellStart"/>
      <w:r w:rsidRPr="00D84792">
        <w:rPr>
          <w:rFonts w:cs="Times New Roman"/>
          <w:i/>
          <w:iCs/>
        </w:rPr>
        <w:t>dump</w:t>
      </w:r>
      <w:proofErr w:type="spellEnd"/>
      <w:r w:rsidRPr="00D84792">
        <w:rPr>
          <w:rFonts w:cs="Times New Roman"/>
        </w:rPr>
        <w:t>“ baze podataka ne smije se pohraniti na isti fizički medij(e) na kojem je pohranjena transakcijska baza podataka.</w:t>
      </w:r>
    </w:p>
    <w:p w:rsidR="002F3BC8" w:rsidRPr="00D84792" w:rsidRDefault="002F3BC8" w:rsidP="002F3BC8">
      <w:pPr>
        <w:rPr>
          <w:rFonts w:cs="Times New Roman"/>
        </w:rPr>
      </w:pPr>
      <w:r w:rsidRPr="00D84792">
        <w:rPr>
          <w:rFonts w:cs="Times New Roman"/>
        </w:rPr>
        <w:t>U slučaju raskida ugovora Ponuditelj je obavezan isporučiti podatke i sve elemente za njihovu interpretaciju u strukturiranom, strojno čitljivom (primjerice CSV, XLS, XML, JSON, HTML i sl. format) elektroničkom obliku.</w:t>
      </w:r>
    </w:p>
    <w:p w:rsidR="002F3BC8" w:rsidRPr="00D84792" w:rsidRDefault="002F3BC8" w:rsidP="002F3BC8">
      <w:pPr>
        <w:rPr>
          <w:rFonts w:cs="Times New Roman"/>
        </w:rPr>
      </w:pPr>
      <w:r w:rsidRPr="00D84792">
        <w:rPr>
          <w:rFonts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rsidR="00A06D27" w:rsidRPr="00D84792" w:rsidRDefault="002F3BC8" w:rsidP="002F3BC8">
      <w:pPr>
        <w:rPr>
          <w:rFonts w:cs="Times New Roman"/>
        </w:rPr>
      </w:pPr>
      <w:r w:rsidRPr="00D84792">
        <w:rPr>
          <w:rFonts w:cs="Times New Roman"/>
        </w:rPr>
        <w:t>Sve odredbe navedene u ovom članku projektnog zadatka odnose se na sve eventualne podizvođače koji mogu biti angažirani u realizaciji projekta.</w:t>
      </w:r>
    </w:p>
    <w:p w:rsidR="00A06D27" w:rsidRPr="00D84792" w:rsidRDefault="00FB4FBF" w:rsidP="00A06D27">
      <w:pPr>
        <w:pStyle w:val="Naslov2"/>
      </w:pPr>
      <w:bookmarkStart w:id="26" w:name="_Toc53738476"/>
      <w:r w:rsidRPr="00D84792">
        <w:t>JAMSTVO</w:t>
      </w:r>
      <w:bookmarkEnd w:id="26"/>
    </w:p>
    <w:p w:rsidR="00A06D27" w:rsidRPr="00D84792" w:rsidRDefault="00FB4FBF" w:rsidP="00A06D27">
      <w:r w:rsidRPr="00D84792">
        <w:t>Jamstveni</w:t>
      </w:r>
      <w:r w:rsidR="00A06D27" w:rsidRPr="00D84792">
        <w:t xml:space="preserve"> rok za uspostavu novih sustava i nadogradnje iznosi (minimalno) 12 mjeseci.</w:t>
      </w:r>
    </w:p>
    <w:p w:rsidR="00A06D27" w:rsidRPr="00D84792" w:rsidRDefault="00FB4FBF" w:rsidP="00A06D27">
      <w:r w:rsidRPr="00D84792">
        <w:t>Jamstveni</w:t>
      </w:r>
      <w:r w:rsidR="00A06D27" w:rsidRPr="00D84792">
        <w:t xml:space="preserve"> rok počinje teći i formalno se računa od idućeg kalendarskog dana nakon datuma potpisa Izjave o zatvaranju projekta (YYSFPROJ_IZP_YYYYMMDD).</w:t>
      </w:r>
    </w:p>
    <w:p w:rsidR="00A06D27" w:rsidRPr="00D84792" w:rsidRDefault="00FB4FBF" w:rsidP="00A06D27">
      <w:r w:rsidRPr="00D84792">
        <w:t>Jamstveni</w:t>
      </w:r>
      <w:r w:rsidR="00A06D27" w:rsidRPr="00D84792">
        <w:t xml:space="preserve">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rsidR="00F55C31" w:rsidRPr="00D84792" w:rsidRDefault="00F55C31" w:rsidP="00F55C31">
      <w:r w:rsidRPr="00D84792">
        <w:t xml:space="preserve">Za vrijeme </w:t>
      </w:r>
      <w:r w:rsidR="00967046" w:rsidRPr="00D84792">
        <w:t>jamstven</w:t>
      </w:r>
      <w:r w:rsidRPr="00D84792">
        <w:t>og</w:t>
      </w:r>
      <w:r w:rsidR="00162643" w:rsidRPr="00D84792">
        <w:t xml:space="preserve"> roka Ponuditelj</w:t>
      </w:r>
      <w:r w:rsidRPr="00D84792">
        <w:t xml:space="preserve"> se obvezuje da:</w:t>
      </w:r>
    </w:p>
    <w:p w:rsidR="00F55C31" w:rsidRPr="00D84792" w:rsidRDefault="00F55C31" w:rsidP="00F55C31">
      <w:pPr>
        <w:pStyle w:val="Odlomakpopisa"/>
        <w:numPr>
          <w:ilvl w:val="0"/>
          <w:numId w:val="19"/>
        </w:numPr>
        <w:rPr>
          <w:lang w:val="hr-HR"/>
        </w:rPr>
      </w:pPr>
      <w:r w:rsidRPr="00D84792">
        <w:rPr>
          <w:lang w:val="hr-HR"/>
        </w:rPr>
        <w:t>će implementirani sustav besprijekorno funkcionirati, uz uvjet da se isti koristi u skladu s njegovom namjenom i uputama za upotrebu;</w:t>
      </w:r>
    </w:p>
    <w:p w:rsidR="00AB3280" w:rsidRPr="00D84792" w:rsidRDefault="00F55C31" w:rsidP="00AB3280">
      <w:pPr>
        <w:pStyle w:val="Odlomakpopisa"/>
        <w:numPr>
          <w:ilvl w:val="0"/>
          <w:numId w:val="19"/>
        </w:numPr>
        <w:rPr>
          <w:lang w:val="hr-HR"/>
        </w:rPr>
      </w:pPr>
      <w:r w:rsidRPr="00D84792">
        <w:rPr>
          <w:lang w:val="hr-HR"/>
        </w:rPr>
        <w:t>će na zahtjev Naručitelja o svom trošku ukloniti kvar ili nedostatak u najkraćem mogućem roku kontinuirano</w:t>
      </w:r>
      <w:r w:rsidR="00162643" w:rsidRPr="00D84792">
        <w:rPr>
          <w:lang w:val="hr-HR"/>
        </w:rPr>
        <w:t>,</w:t>
      </w:r>
      <w:r w:rsidRPr="00D84792">
        <w:rPr>
          <w:lang w:val="hr-HR"/>
        </w:rPr>
        <w:t xml:space="preserve"> od dana zaprimanja </w:t>
      </w:r>
      <w:r w:rsidR="00162643" w:rsidRPr="00D84792">
        <w:rPr>
          <w:lang w:val="hr-HR"/>
        </w:rPr>
        <w:t>prijave na JIRA Service desku Ministarstva poljoprivrede</w:t>
      </w:r>
      <w:r w:rsidRPr="00D84792">
        <w:rPr>
          <w:lang w:val="hr-HR"/>
        </w:rPr>
        <w:t xml:space="preserve"> o kvaru. </w:t>
      </w:r>
      <w:r w:rsidR="00162643" w:rsidRPr="00D84792">
        <w:rPr>
          <w:lang w:val="hr-HR"/>
        </w:rPr>
        <w:t>Ponuditelj</w:t>
      </w:r>
      <w:r w:rsidRPr="00D84792">
        <w:rPr>
          <w:lang w:val="hr-HR"/>
        </w:rPr>
        <w:t xml:space="preserve"> se obvezuje reagirati na prijavu Naručitelja u roku od 2 sata od vremena </w:t>
      </w:r>
      <w:r w:rsidRPr="00D84792">
        <w:rPr>
          <w:lang w:val="hr-HR"/>
        </w:rPr>
        <w:lastRenderedPageBreak/>
        <w:t>prijave kvara unutar radnog dana u vremenu od 08:00 do 17:00 sati</w:t>
      </w:r>
      <w:r w:rsidR="00803A4B" w:rsidRPr="00D84792">
        <w:rPr>
          <w:lang w:val="hr-HR"/>
        </w:rPr>
        <w:t xml:space="preserve"> te prijavu riješiti u roku 24h</w:t>
      </w:r>
      <w:r w:rsidR="00C17342" w:rsidRPr="00D84792">
        <w:rPr>
          <w:lang w:val="hr-HR"/>
        </w:rPr>
        <w:t>.</w:t>
      </w:r>
    </w:p>
    <w:p w:rsidR="00A06D27" w:rsidRPr="00D84792" w:rsidRDefault="00777F4F" w:rsidP="00AB3280">
      <w:pPr>
        <w:pStyle w:val="Odlomakpopisa"/>
        <w:numPr>
          <w:ilvl w:val="0"/>
          <w:numId w:val="19"/>
        </w:numPr>
        <w:rPr>
          <w:lang w:val="hr-HR"/>
        </w:rPr>
      </w:pPr>
      <w:r w:rsidRPr="00D84792">
        <w:rPr>
          <w:lang w:val="hr-HR"/>
        </w:rPr>
        <w:t>v</w:t>
      </w:r>
      <w:r w:rsidR="00A06D27" w:rsidRPr="00D84792">
        <w:rPr>
          <w:lang w:val="hr-HR"/>
        </w:rPr>
        <w:t>rijeme i troškove potrebne za ispravljanje greški u radu sustava snosi Ponuditelj.</w:t>
      </w:r>
    </w:p>
    <w:p w:rsidR="000F0964" w:rsidRPr="00D84792" w:rsidRDefault="00E22A78" w:rsidP="00527ABF">
      <w:pPr>
        <w:pStyle w:val="Naslov2"/>
      </w:pPr>
      <w:bookmarkStart w:id="27" w:name="_Toc53738477"/>
      <w:r w:rsidRPr="00D84792">
        <w:rPr>
          <w:caps w:val="0"/>
        </w:rPr>
        <w:t>FORMALNO ZATVARANJE PROJEKTA</w:t>
      </w:r>
      <w:bookmarkEnd w:id="27"/>
    </w:p>
    <w:p w:rsidR="00267A2A" w:rsidRPr="00D84792" w:rsidRDefault="00267A2A" w:rsidP="007F04C0">
      <w:r w:rsidRPr="00D84792">
        <w:t>Isporukom gore navedene dokumentacije Ponuditelj ostvaruje uvjete za formalno zatvaranje projekta</w:t>
      </w:r>
      <w:r w:rsidR="001F3BC0" w:rsidRPr="00D84792">
        <w:t xml:space="preserve"> i potpisivanje Izjave o zatvaranju projekta te</w:t>
      </w:r>
      <w:r w:rsidRPr="00D84792">
        <w:t xml:space="preserve"> dobivanje potvrde Naručitelja o uredno izvršenoj usluzi koju može koristiti u budućim procesima javne nabave.</w:t>
      </w:r>
    </w:p>
    <w:p w:rsidR="00E21ACB" w:rsidRPr="00D84792" w:rsidRDefault="00267A2A" w:rsidP="007F04C0">
      <w:r w:rsidRPr="00D84792">
        <w:t xml:space="preserve">Ukoliko se u potpunosti ne realizira dostava dokumentacije te Ponuditelj ne ostvari uvjete za formalno zatvaranje projekta, Ministarstvo poljoprivrede nema </w:t>
      </w:r>
      <w:r w:rsidR="00D17AA4" w:rsidRPr="00D84792">
        <w:t xml:space="preserve">nikakvu </w:t>
      </w:r>
      <w:r w:rsidRPr="00D84792">
        <w:t xml:space="preserve">obvezu davati Ponuditelju potvrdu o uredno izvršenoj usluzi, a ujedno Ministarstvo poljoprivrede može kreirati internu „crnu listu“ u kojoj će voditi evidencije o neurednim izvršiteljima usluge te iste uzimati u obzir </w:t>
      </w:r>
      <w:r w:rsidR="006C52B8" w:rsidRPr="00D84792">
        <w:t xml:space="preserve">i negativno bodovati </w:t>
      </w:r>
      <w:r w:rsidRPr="00D84792">
        <w:t>prilikom kreiranja kriterija budućih javnih nabava.</w:t>
      </w:r>
    </w:p>
    <w:p w:rsidR="00E21ACB" w:rsidRPr="00D84792" w:rsidRDefault="00E21ACB" w:rsidP="004F4DFD">
      <w:pPr>
        <w:pStyle w:val="Naslov2"/>
        <w:rPr>
          <w:caps w:val="0"/>
        </w:rPr>
      </w:pPr>
      <w:bookmarkStart w:id="28" w:name="_Toc53738478"/>
      <w:r w:rsidRPr="00D84792">
        <w:rPr>
          <w:caps w:val="0"/>
        </w:rPr>
        <w:t>VERIFIKACIJA I PLAĆANJE</w:t>
      </w:r>
      <w:bookmarkEnd w:id="28"/>
    </w:p>
    <w:p w:rsidR="0055650D" w:rsidRPr="00D84792" w:rsidRDefault="00A827E3" w:rsidP="004F4DFD">
      <w:r w:rsidRPr="00D84792">
        <w:t>Plaćanje se vrši po izvršenju</w:t>
      </w:r>
      <w:r w:rsidR="00E21ACB" w:rsidRPr="00D84792">
        <w:t xml:space="preserve"> usluge</w:t>
      </w:r>
      <w:r w:rsidR="001F0F70" w:rsidRPr="00D84792">
        <w:t>. Procedura verifikacije izvršenja usluge:</w:t>
      </w:r>
    </w:p>
    <w:p w:rsidR="001F0F70" w:rsidRPr="00D84792" w:rsidRDefault="001F0F70" w:rsidP="009C16D0">
      <w:pPr>
        <w:pStyle w:val="Odlomakpopisa"/>
        <w:numPr>
          <w:ilvl w:val="0"/>
          <w:numId w:val="12"/>
        </w:numPr>
        <w:rPr>
          <w:lang w:val="hr-HR"/>
        </w:rPr>
      </w:pPr>
      <w:r w:rsidRPr="00D84792">
        <w:rPr>
          <w:lang w:val="hr-HR"/>
        </w:rPr>
        <w:t>isporuka stavke troškovnika</w:t>
      </w:r>
    </w:p>
    <w:p w:rsidR="001F0F70" w:rsidRPr="00D84792" w:rsidRDefault="001F0F70" w:rsidP="009C16D0">
      <w:pPr>
        <w:pStyle w:val="Odlomakpopisa"/>
        <w:numPr>
          <w:ilvl w:val="0"/>
          <w:numId w:val="12"/>
        </w:numPr>
        <w:rPr>
          <w:lang w:val="hr-HR"/>
        </w:rPr>
      </w:pPr>
      <w:r w:rsidRPr="00D84792">
        <w:rPr>
          <w:lang w:val="hr-HR"/>
        </w:rPr>
        <w:t>provedeno i potvrđeno korisničko testiranje</w:t>
      </w:r>
    </w:p>
    <w:p w:rsidR="001F0F70" w:rsidRPr="00D84792" w:rsidRDefault="001F0F70" w:rsidP="009C16D0">
      <w:pPr>
        <w:pStyle w:val="Odlomakpopisa"/>
        <w:numPr>
          <w:ilvl w:val="0"/>
          <w:numId w:val="12"/>
        </w:numPr>
        <w:rPr>
          <w:lang w:val="hr-HR"/>
        </w:rPr>
      </w:pPr>
      <w:r w:rsidRPr="00D84792">
        <w:rPr>
          <w:lang w:val="hr-HR"/>
        </w:rPr>
        <w:t>uspješno testiranje formalizirano dokumentom</w:t>
      </w:r>
      <w:r w:rsidR="00E21ACB" w:rsidRPr="00D84792">
        <w:rPr>
          <w:lang w:val="hr-HR"/>
        </w:rPr>
        <w:t xml:space="preserve"> </w:t>
      </w:r>
      <w:r w:rsidRPr="00D84792">
        <w:rPr>
          <w:lang w:val="hr-HR"/>
        </w:rPr>
        <w:t>YYSFPROJ_EPI_YYYYMMDD</w:t>
      </w:r>
    </w:p>
    <w:p w:rsidR="001F0F70" w:rsidRPr="00D84792" w:rsidRDefault="00E21ACB" w:rsidP="001F0F70">
      <w:pPr>
        <w:pStyle w:val="Odlomakpopisa"/>
        <w:rPr>
          <w:lang w:val="hr-HR"/>
        </w:rPr>
      </w:pPr>
      <w:r w:rsidRPr="00D84792">
        <w:rPr>
          <w:lang w:val="hr-HR"/>
        </w:rPr>
        <w:t xml:space="preserve">(Evidencija projektnih </w:t>
      </w:r>
      <w:proofErr w:type="spellStart"/>
      <w:r w:rsidRPr="00D84792">
        <w:rPr>
          <w:lang w:val="hr-HR"/>
        </w:rPr>
        <w:t>isporučevina</w:t>
      </w:r>
      <w:proofErr w:type="spellEnd"/>
      <w:r w:rsidRPr="00D84792">
        <w:rPr>
          <w:lang w:val="hr-HR"/>
        </w:rPr>
        <w:t>)</w:t>
      </w:r>
    </w:p>
    <w:p w:rsidR="0057702D" w:rsidRPr="00D84792" w:rsidRDefault="0057702D" w:rsidP="009C16D0">
      <w:pPr>
        <w:pStyle w:val="Odlomakpopisa"/>
        <w:numPr>
          <w:ilvl w:val="0"/>
          <w:numId w:val="12"/>
        </w:numPr>
        <w:rPr>
          <w:lang w:val="hr-HR"/>
        </w:rPr>
      </w:pPr>
      <w:r w:rsidRPr="00D84792">
        <w:rPr>
          <w:lang w:val="hr-HR"/>
        </w:rPr>
        <w:t>voditelji projekta obje ugovorne strane potpisali dokument</w:t>
      </w:r>
      <w:r w:rsidR="00E21ACB" w:rsidRPr="00D84792">
        <w:rPr>
          <w:lang w:val="hr-HR"/>
        </w:rPr>
        <w:t xml:space="preserve"> YYSFPROJ_IIU_YYYYMM</w:t>
      </w:r>
      <w:r w:rsidRPr="00D84792">
        <w:rPr>
          <w:lang w:val="hr-HR"/>
        </w:rPr>
        <w:t>DD</w:t>
      </w:r>
    </w:p>
    <w:p w:rsidR="001F0F70" w:rsidRPr="00D84792" w:rsidRDefault="00E21ACB" w:rsidP="0057702D">
      <w:pPr>
        <w:pStyle w:val="Odlomakpopisa"/>
        <w:rPr>
          <w:lang w:val="hr-HR"/>
        </w:rPr>
      </w:pPr>
      <w:r w:rsidRPr="00D84792">
        <w:rPr>
          <w:lang w:val="hr-HR"/>
        </w:rPr>
        <w:t>(Izvješće o izvršenim uslugama)</w:t>
      </w:r>
    </w:p>
    <w:p w:rsidR="00C100E6" w:rsidRPr="00D84792" w:rsidRDefault="00344E73" w:rsidP="009C16D0">
      <w:pPr>
        <w:pStyle w:val="Odlomakpopisa"/>
        <w:numPr>
          <w:ilvl w:val="0"/>
          <w:numId w:val="12"/>
        </w:numPr>
        <w:rPr>
          <w:lang w:val="hr-HR"/>
        </w:rPr>
      </w:pPr>
      <w:r w:rsidRPr="00D84792">
        <w:rPr>
          <w:lang w:val="hr-HR"/>
        </w:rPr>
        <w:t>P</w:t>
      </w:r>
      <w:r w:rsidR="00C100E6" w:rsidRPr="00D84792">
        <w:rPr>
          <w:lang w:val="hr-HR"/>
        </w:rPr>
        <w:t>onuditelj ima uvjete za pripremu i isporuku</w:t>
      </w:r>
      <w:r w:rsidR="00E21ACB" w:rsidRPr="00D84792">
        <w:rPr>
          <w:lang w:val="hr-HR"/>
        </w:rPr>
        <w:t xml:space="preserve"> </w:t>
      </w:r>
      <w:r w:rsidR="00C100E6" w:rsidRPr="00D84792">
        <w:rPr>
          <w:lang w:val="hr-HR"/>
        </w:rPr>
        <w:t xml:space="preserve">Naručitelju </w:t>
      </w:r>
      <w:r w:rsidR="00E21ACB" w:rsidRPr="00D84792">
        <w:rPr>
          <w:lang w:val="hr-HR"/>
        </w:rPr>
        <w:t>račun</w:t>
      </w:r>
      <w:r w:rsidR="00C100E6" w:rsidRPr="00D84792">
        <w:rPr>
          <w:lang w:val="hr-HR"/>
        </w:rPr>
        <w:t>a</w:t>
      </w:r>
      <w:r w:rsidR="00E21ACB" w:rsidRPr="00D84792">
        <w:rPr>
          <w:lang w:val="hr-HR"/>
        </w:rPr>
        <w:t xml:space="preserve"> za tu stavku</w:t>
      </w:r>
    </w:p>
    <w:p w:rsidR="00344E73" w:rsidRPr="00D84792" w:rsidRDefault="00344E73" w:rsidP="009C16D0">
      <w:pPr>
        <w:pStyle w:val="Odlomakpopisa"/>
        <w:numPr>
          <w:ilvl w:val="0"/>
          <w:numId w:val="12"/>
        </w:numPr>
        <w:rPr>
          <w:lang w:val="hr-HR"/>
        </w:rPr>
      </w:pPr>
      <w:r w:rsidRPr="00D84792">
        <w:rPr>
          <w:lang w:val="hr-HR"/>
        </w:rPr>
        <w:t>dokumenti se Naručitelju dostavljaju elektroničkim putem (usluga E-Račun)</w:t>
      </w:r>
    </w:p>
    <w:p w:rsidR="00C100E6" w:rsidRPr="00D84792" w:rsidRDefault="00344E73" w:rsidP="009C16D0">
      <w:pPr>
        <w:pStyle w:val="Odlomakpopisa"/>
        <w:numPr>
          <w:ilvl w:val="0"/>
          <w:numId w:val="12"/>
        </w:numPr>
        <w:rPr>
          <w:lang w:val="hr-HR"/>
        </w:rPr>
      </w:pPr>
      <w:r w:rsidRPr="00D84792">
        <w:rPr>
          <w:lang w:val="hr-HR"/>
        </w:rPr>
        <w:t>r</w:t>
      </w:r>
      <w:r w:rsidR="00E21ACB" w:rsidRPr="00D84792">
        <w:rPr>
          <w:lang w:val="hr-HR"/>
        </w:rPr>
        <w:t>ačunu obavezno prilaže YYSFPROJ_IIU_YYYYMMDD (Izvješće o izvršenim uslugama)</w:t>
      </w:r>
    </w:p>
    <w:p w:rsidR="00C100E6" w:rsidRPr="00D84792" w:rsidRDefault="00344E73" w:rsidP="009C16D0">
      <w:pPr>
        <w:pStyle w:val="Odlomakpopisa"/>
        <w:numPr>
          <w:ilvl w:val="0"/>
          <w:numId w:val="12"/>
        </w:numPr>
        <w:rPr>
          <w:lang w:val="hr-HR"/>
        </w:rPr>
      </w:pPr>
      <w:r w:rsidRPr="00D84792">
        <w:rPr>
          <w:lang w:val="hr-HR"/>
        </w:rPr>
        <w:t>z</w:t>
      </w:r>
      <w:r w:rsidR="00E21ACB" w:rsidRPr="00D84792">
        <w:rPr>
          <w:lang w:val="hr-HR"/>
        </w:rPr>
        <w:t xml:space="preserve">aprimanjem računa, </w:t>
      </w:r>
      <w:r w:rsidR="00C100E6" w:rsidRPr="00D84792">
        <w:rPr>
          <w:lang w:val="hr-HR"/>
        </w:rPr>
        <w:t xml:space="preserve">provjera </w:t>
      </w:r>
      <w:r w:rsidR="00E21ACB" w:rsidRPr="00D84792">
        <w:rPr>
          <w:lang w:val="hr-HR"/>
        </w:rPr>
        <w:t>pri</w:t>
      </w:r>
      <w:r w:rsidR="00C100E6" w:rsidRPr="00D84792">
        <w:rPr>
          <w:lang w:val="hr-HR"/>
        </w:rPr>
        <w:t>ložene dokumentacije, ukoliko je ispravna, verificira se</w:t>
      </w:r>
    </w:p>
    <w:p w:rsidR="009C16D0" w:rsidRPr="00D84792" w:rsidRDefault="00E21ACB" w:rsidP="009C16D0">
      <w:pPr>
        <w:pStyle w:val="Odlomakpopisa"/>
        <w:numPr>
          <w:ilvl w:val="0"/>
          <w:numId w:val="12"/>
        </w:numPr>
        <w:rPr>
          <w:lang w:val="hr-HR"/>
        </w:rPr>
      </w:pPr>
      <w:r w:rsidRPr="00D84792">
        <w:rPr>
          <w:lang w:val="hr-HR"/>
        </w:rPr>
        <w:t>Naručitelj ima obvezu plaćanja u roku 30 dana od zaprimanja računa u svoj elektronički sustav za obradu računa.</w:t>
      </w:r>
    </w:p>
    <w:p w:rsidR="009C16D0" w:rsidRPr="00D84792" w:rsidRDefault="009C16D0" w:rsidP="009C16D0">
      <w:pPr>
        <w:pStyle w:val="Naslov2"/>
        <w:rPr>
          <w:caps w:val="0"/>
        </w:rPr>
      </w:pPr>
      <w:bookmarkStart w:id="29" w:name="_Toc36199754"/>
      <w:bookmarkStart w:id="30" w:name="_Toc53738479"/>
      <w:r w:rsidRPr="00D84792">
        <w:rPr>
          <w:caps w:val="0"/>
        </w:rPr>
        <w:t>ODRŽAVANJE</w:t>
      </w:r>
      <w:bookmarkEnd w:id="29"/>
      <w:bookmarkEnd w:id="30"/>
    </w:p>
    <w:p w:rsidR="009C16D0" w:rsidRPr="00D84792" w:rsidRDefault="00A14350" w:rsidP="00A14350">
      <w:r w:rsidRPr="00D84792">
        <w:t>Ukoliko se, n</w:t>
      </w:r>
      <w:r w:rsidR="009C16D0" w:rsidRPr="00D84792">
        <w:t>akon isteka garancijskog roka</w:t>
      </w:r>
      <w:r w:rsidRPr="00D84792">
        <w:t>,</w:t>
      </w:r>
      <w:r w:rsidR="009C16D0" w:rsidRPr="00D84792">
        <w:t xml:space="preserve"> ukaže potreba za održavanjem informacijskog sustava, godišnja cijena održavanja ne može biti veća od 20% ugovorene cijene po javnoj nabavi za informacijski sustav, najmanje 3 godine od isteka garancijskog roka.</w:t>
      </w:r>
    </w:p>
    <w:p w:rsidR="009C16D0" w:rsidRPr="00D84792" w:rsidRDefault="009C16D0" w:rsidP="00A14350">
      <w:r w:rsidRPr="00D84792">
        <w:t xml:space="preserve">Iznimke od ovog postotka čine informacijski sustavi za koje Ponuditelj uspostavlja vanjski HelpDesk sustav podrške korisnicima i aktivno u njemu sudjeluje kao podrška prve razine. </w:t>
      </w:r>
    </w:p>
    <w:p w:rsidR="009C16D0" w:rsidRPr="00D84792" w:rsidRDefault="009C16D0" w:rsidP="00A14350">
      <w:r w:rsidRPr="00D84792">
        <w:t>Prijave problema vezanih za održavanje informacijskih sustava u Ministarstvu poljoprivrede provode se koristeći JIRA Service desk Ministarstva poljoprivrede.</w:t>
      </w:r>
    </w:p>
    <w:p w:rsidR="009C16D0" w:rsidRPr="00D84792" w:rsidRDefault="009C16D0" w:rsidP="00A14350">
      <w:r w:rsidRPr="00D84792">
        <w:t>Svaki Ponuditelj definira jednoznačnu kategoriju za prijave vezane za informacijski sustav koji je uspostavljao. Korisnici prijave prijavljuju u centralni JIRA Service desk Ministarstva poljoprivrede. Ponuditelj ima na raspolaganju jednu od opcija:</w:t>
      </w:r>
    </w:p>
    <w:p w:rsidR="009C16D0" w:rsidRPr="00D84792" w:rsidRDefault="009C16D0" w:rsidP="00A14350">
      <w:pPr>
        <w:pStyle w:val="Odlomakpopisa"/>
        <w:numPr>
          <w:ilvl w:val="0"/>
          <w:numId w:val="18"/>
        </w:numPr>
        <w:rPr>
          <w:lang w:val="hr-HR"/>
        </w:rPr>
      </w:pPr>
      <w:r w:rsidRPr="00D84792">
        <w:rPr>
          <w:lang w:val="hr-HR"/>
        </w:rPr>
        <w:lastRenderedPageBreak/>
        <w:t>djelatnik ponuditelja dobiva pristup JIRA Service desku Ministarstva poljoprivrede</w:t>
      </w:r>
    </w:p>
    <w:p w:rsidR="00D22449" w:rsidRPr="00D84792" w:rsidRDefault="00D22449" w:rsidP="00A14350">
      <w:pPr>
        <w:pStyle w:val="Odlomakpopisa"/>
        <w:numPr>
          <w:ilvl w:val="1"/>
          <w:numId w:val="18"/>
        </w:numPr>
        <w:rPr>
          <w:lang w:val="hr-HR"/>
        </w:rPr>
      </w:pPr>
      <w:r w:rsidRPr="00D84792">
        <w:rPr>
          <w:lang w:val="hr-HR"/>
        </w:rPr>
        <w:t>djelatnici Službe za informacijske sustave prebacuju prijave u odgovarajuću kategoriju</w:t>
      </w:r>
    </w:p>
    <w:p w:rsidR="009C16D0" w:rsidRPr="00D84792" w:rsidRDefault="00D22449" w:rsidP="00A14350">
      <w:pPr>
        <w:pStyle w:val="Odlomakpopisa"/>
        <w:numPr>
          <w:ilvl w:val="1"/>
          <w:numId w:val="18"/>
        </w:numPr>
        <w:rPr>
          <w:lang w:val="hr-HR"/>
        </w:rPr>
      </w:pPr>
      <w:r w:rsidRPr="00D84792">
        <w:rPr>
          <w:lang w:val="hr-HR"/>
        </w:rPr>
        <w:t xml:space="preserve">djelatnik ponuditelja </w:t>
      </w:r>
      <w:r w:rsidR="009C16D0" w:rsidRPr="00D84792">
        <w:rPr>
          <w:lang w:val="hr-HR"/>
        </w:rPr>
        <w:t>zaprima prijave</w:t>
      </w:r>
      <w:r w:rsidRPr="00D84792">
        <w:rPr>
          <w:lang w:val="hr-HR"/>
        </w:rPr>
        <w:t xml:space="preserve"> za </w:t>
      </w:r>
      <w:r w:rsidR="003D71BE" w:rsidRPr="00D84792">
        <w:rPr>
          <w:lang w:val="hr-HR"/>
        </w:rPr>
        <w:t>određenu kat</w:t>
      </w:r>
      <w:r w:rsidRPr="00D84792">
        <w:rPr>
          <w:lang w:val="hr-HR"/>
        </w:rPr>
        <w:t>egoriju</w:t>
      </w:r>
    </w:p>
    <w:p w:rsidR="009C16D0" w:rsidRPr="00D84792" w:rsidRDefault="00BD783A" w:rsidP="00A14350">
      <w:pPr>
        <w:pStyle w:val="Odlomakpopisa"/>
        <w:numPr>
          <w:ilvl w:val="1"/>
          <w:numId w:val="18"/>
        </w:numPr>
        <w:rPr>
          <w:lang w:val="hr-HR"/>
        </w:rPr>
      </w:pPr>
      <w:r w:rsidRPr="00D84792">
        <w:rPr>
          <w:lang w:val="hr-HR"/>
        </w:rPr>
        <w:t xml:space="preserve">djelatnik ponuditelja </w:t>
      </w:r>
      <w:r w:rsidR="009C16D0" w:rsidRPr="00D84792">
        <w:rPr>
          <w:lang w:val="hr-HR"/>
        </w:rPr>
        <w:t>komunicira rješavanje na strani Ponuditelja</w:t>
      </w:r>
    </w:p>
    <w:p w:rsidR="009C16D0" w:rsidRPr="00D84792" w:rsidRDefault="00BD783A" w:rsidP="00A14350">
      <w:pPr>
        <w:pStyle w:val="Odlomakpopisa"/>
        <w:numPr>
          <w:ilvl w:val="1"/>
          <w:numId w:val="18"/>
        </w:numPr>
        <w:rPr>
          <w:lang w:val="hr-HR"/>
        </w:rPr>
      </w:pPr>
      <w:r w:rsidRPr="00D84792">
        <w:rPr>
          <w:lang w:val="hr-HR"/>
        </w:rPr>
        <w:t xml:space="preserve">djelatnik ponuditelja </w:t>
      </w:r>
      <w:r w:rsidR="009C16D0" w:rsidRPr="00D84792">
        <w:rPr>
          <w:lang w:val="hr-HR"/>
        </w:rPr>
        <w:t>vraća statuse i odgovore na prijave</w:t>
      </w:r>
    </w:p>
    <w:p w:rsidR="009C16D0" w:rsidRPr="00D84792" w:rsidRDefault="009C16D0" w:rsidP="00A14350">
      <w:pPr>
        <w:pStyle w:val="Odlomakpopisa"/>
        <w:numPr>
          <w:ilvl w:val="0"/>
          <w:numId w:val="18"/>
        </w:numPr>
        <w:rPr>
          <w:lang w:val="hr-HR"/>
        </w:rPr>
      </w:pPr>
      <w:r w:rsidRPr="00D84792">
        <w:rPr>
          <w:lang w:val="hr-HR"/>
        </w:rPr>
        <w:t>Ponuditelj integrira svoj HD sustav sa JIRA Service deskom Ministarstva poljoprivrede</w:t>
      </w:r>
    </w:p>
    <w:p w:rsidR="009C16D0" w:rsidRPr="00D84792" w:rsidRDefault="009C16D0" w:rsidP="00A14350">
      <w:pPr>
        <w:pStyle w:val="Odlomakpopisa"/>
        <w:numPr>
          <w:ilvl w:val="1"/>
          <w:numId w:val="18"/>
        </w:numPr>
        <w:rPr>
          <w:lang w:val="hr-HR"/>
        </w:rPr>
      </w:pPr>
      <w:r w:rsidRPr="00D84792">
        <w:rPr>
          <w:lang w:val="hr-HR"/>
        </w:rPr>
        <w:t>djelatnici Službe za informacijske sustave prebacuju prijave u kategoriju koja se automatski preusmjerava na HD Ponuditelja</w:t>
      </w:r>
    </w:p>
    <w:p w:rsidR="00AC0AE0" w:rsidRPr="00D84792" w:rsidRDefault="006543F6" w:rsidP="00A14350">
      <w:pPr>
        <w:pStyle w:val="Odlomakpopisa"/>
        <w:numPr>
          <w:ilvl w:val="1"/>
          <w:numId w:val="18"/>
        </w:numPr>
        <w:rPr>
          <w:lang w:val="hr-HR"/>
        </w:rPr>
      </w:pPr>
      <w:r w:rsidRPr="00D84792">
        <w:rPr>
          <w:lang w:val="hr-HR"/>
        </w:rPr>
        <w:t>HD sustav Ponuditelja vraća statuse u JIRA Service desk Ministarstva poljoprivrede</w:t>
      </w:r>
    </w:p>
    <w:p w:rsidR="00B85009" w:rsidRPr="00D84792" w:rsidRDefault="00B85009" w:rsidP="00A14350">
      <w:r w:rsidRPr="00D84792">
        <w:t>Bilo koja od odabranih opcija mora osigurati Naručitelju mjesečnu statistiku kroz JIRA Service desk Ministarstva poljoprivrede kojim će se provjeriti količina, vremena rješavanja i teme prijava.</w:t>
      </w:r>
    </w:p>
    <w:p w:rsidR="00F25A9D" w:rsidRPr="00D84792" w:rsidRDefault="00F25A9D" w:rsidP="00F25A9D">
      <w:pPr>
        <w:pStyle w:val="Naslov2"/>
      </w:pPr>
      <w:bookmarkStart w:id="31" w:name="_Toc521489117"/>
      <w:bookmarkStart w:id="32" w:name="_Toc53738480"/>
      <w:r w:rsidRPr="00D84792">
        <w:t>POSLOVNA TAJNA</w:t>
      </w:r>
      <w:bookmarkEnd w:id="31"/>
      <w:bookmarkEnd w:id="32"/>
    </w:p>
    <w:p w:rsidR="00F25A9D" w:rsidRPr="00D84792" w:rsidRDefault="00F25A9D" w:rsidP="00F25A9D">
      <w:r w:rsidRPr="00D84792">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F25A9D" w:rsidRPr="00D84792" w:rsidRDefault="00F25A9D" w:rsidP="00F25A9D">
      <w:r w:rsidRPr="00D84792">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rsidR="00E21ACB" w:rsidRPr="00D84792" w:rsidRDefault="00F25A9D" w:rsidP="00EA4822">
      <w:r w:rsidRPr="00D84792">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D84792"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F3" w:rsidRDefault="00A40BF3">
      <w:r>
        <w:separator/>
      </w:r>
    </w:p>
    <w:p w:rsidR="00A40BF3" w:rsidRDefault="00A40BF3"/>
  </w:endnote>
  <w:endnote w:type="continuationSeparator" w:id="0">
    <w:p w:rsidR="00A40BF3" w:rsidRDefault="00A40BF3">
      <w:r>
        <w:continuationSeparator/>
      </w:r>
    </w:p>
    <w:p w:rsidR="00A40BF3" w:rsidRDefault="00A40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rsidTr="005A54FA">
      <w:tc>
        <w:tcPr>
          <w:tcW w:w="750" w:type="pct"/>
        </w:tcPr>
        <w:p w:rsidR="00F763B4" w:rsidRDefault="00F763B4" w:rsidP="00B259C5">
          <w:pPr>
            <w:pStyle w:val="Podnoje"/>
          </w:pPr>
        </w:p>
      </w:tc>
      <w:tc>
        <w:tcPr>
          <w:tcW w:w="3500" w:type="pct"/>
        </w:tcPr>
        <w:p w:rsidR="00F763B4" w:rsidRDefault="00F763B4" w:rsidP="00B259C5">
          <w:pPr>
            <w:pStyle w:val="Podnoje"/>
            <w:jc w:val="center"/>
          </w:pPr>
        </w:p>
      </w:tc>
      <w:tc>
        <w:tcPr>
          <w:tcW w:w="750" w:type="pct"/>
        </w:tcPr>
        <w:p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292709">
            <w:rPr>
              <w:noProof/>
              <w:lang w:bidi="hr-HR"/>
            </w:rPr>
            <w:t>12</w:t>
          </w:r>
          <w:r>
            <w:rPr>
              <w:noProof/>
              <w:lang w:bidi="hr-HR"/>
            </w:rPr>
            <w:fldChar w:fldCharType="end"/>
          </w:r>
        </w:p>
      </w:tc>
    </w:tr>
  </w:tbl>
  <w:p w:rsidR="00F763B4" w:rsidRDefault="00F763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F3" w:rsidRDefault="00A40BF3">
      <w:r>
        <w:separator/>
      </w:r>
    </w:p>
    <w:p w:rsidR="00A40BF3" w:rsidRDefault="00A40BF3"/>
  </w:footnote>
  <w:footnote w:type="continuationSeparator" w:id="0">
    <w:p w:rsidR="00A40BF3" w:rsidRDefault="00A40BF3">
      <w:r>
        <w:continuationSeparator/>
      </w:r>
    </w:p>
    <w:p w:rsidR="00A40BF3" w:rsidRDefault="00A40B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87"/>
    </w:tblGrid>
    <w:tr w:rsidR="00F763B4" w:rsidTr="00C16A6A">
      <w:trPr>
        <w:trHeight w:val="510"/>
      </w:trPr>
      <w:tc>
        <w:tcPr>
          <w:tcW w:w="4508" w:type="dxa"/>
          <w:vAlign w:val="center"/>
        </w:tcPr>
        <w:p w:rsidR="00F763B4" w:rsidRDefault="00F763B4"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rsidR="00F763B4" w:rsidRDefault="004F3157" w:rsidP="00555787">
              <w:pPr>
                <w:pStyle w:val="Zaglavlje"/>
              </w:pPr>
              <w:r>
                <w:t>20NSVETIS_PRZ_20201002</w:t>
              </w:r>
            </w:p>
          </w:sdtContent>
        </w:sdt>
      </w:tc>
    </w:tr>
  </w:tbl>
  <w:p w:rsidR="00F763B4" w:rsidRDefault="00F763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886FE1"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5C9"/>
    <w:multiLevelType w:val="hybridMultilevel"/>
    <w:tmpl w:val="D8D03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D73E5"/>
    <w:multiLevelType w:val="hybridMultilevel"/>
    <w:tmpl w:val="12268A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5D7C12"/>
    <w:multiLevelType w:val="hybridMultilevel"/>
    <w:tmpl w:val="53F8C67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0DE474C"/>
    <w:multiLevelType w:val="hybridMultilevel"/>
    <w:tmpl w:val="DC568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E84741A"/>
    <w:multiLevelType w:val="hybridMultilevel"/>
    <w:tmpl w:val="9D2E80C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FC333E"/>
    <w:multiLevelType w:val="hybridMultilevel"/>
    <w:tmpl w:val="1F30F4D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E4992"/>
    <w:multiLevelType w:val="hybridMultilevel"/>
    <w:tmpl w:val="45A8C1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C780A72"/>
    <w:multiLevelType w:val="hybridMultilevel"/>
    <w:tmpl w:val="C58CF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2970FF"/>
    <w:multiLevelType w:val="hybridMultilevel"/>
    <w:tmpl w:val="657802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EBF721E"/>
    <w:multiLevelType w:val="hybridMultilevel"/>
    <w:tmpl w:val="80BE7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34E08"/>
    <w:multiLevelType w:val="hybridMultilevel"/>
    <w:tmpl w:val="7A209AE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1"/>
  </w:num>
  <w:num w:numId="5">
    <w:abstractNumId w:val="2"/>
  </w:num>
  <w:num w:numId="6">
    <w:abstractNumId w:val="23"/>
  </w:num>
  <w:num w:numId="7">
    <w:abstractNumId w:val="14"/>
  </w:num>
  <w:num w:numId="8">
    <w:abstractNumId w:val="4"/>
  </w:num>
  <w:num w:numId="9">
    <w:abstractNumId w:val="3"/>
  </w:num>
  <w:num w:numId="10">
    <w:abstractNumId w:val="16"/>
  </w:num>
  <w:num w:numId="11">
    <w:abstractNumId w:val="15"/>
  </w:num>
  <w:num w:numId="12">
    <w:abstractNumId w:val="29"/>
  </w:num>
  <w:num w:numId="13">
    <w:abstractNumId w:val="11"/>
  </w:num>
  <w:num w:numId="14">
    <w:abstractNumId w:val="21"/>
  </w:num>
  <w:num w:numId="15">
    <w:abstractNumId w:val="5"/>
  </w:num>
  <w:num w:numId="16">
    <w:abstractNumId w:val="25"/>
  </w:num>
  <w:num w:numId="17">
    <w:abstractNumId w:val="31"/>
  </w:num>
  <w:num w:numId="18">
    <w:abstractNumId w:val="9"/>
  </w:num>
  <w:num w:numId="19">
    <w:abstractNumId w:val="12"/>
  </w:num>
  <w:num w:numId="20">
    <w:abstractNumId w:val="10"/>
  </w:num>
  <w:num w:numId="21">
    <w:abstractNumId w:val="8"/>
  </w:num>
  <w:num w:numId="22">
    <w:abstractNumId w:val="27"/>
  </w:num>
  <w:num w:numId="23">
    <w:abstractNumId w:val="0"/>
  </w:num>
  <w:num w:numId="24">
    <w:abstractNumId w:val="19"/>
  </w:num>
  <w:num w:numId="25">
    <w:abstractNumId w:val="7"/>
  </w:num>
  <w:num w:numId="26">
    <w:abstractNumId w:val="20"/>
  </w:num>
  <w:num w:numId="27">
    <w:abstractNumId w:val="17"/>
  </w:num>
  <w:num w:numId="28">
    <w:abstractNumId w:val="30"/>
  </w:num>
  <w:num w:numId="29">
    <w:abstractNumId w:val="26"/>
  </w:num>
  <w:num w:numId="30">
    <w:abstractNumId w:val="13"/>
  </w:num>
  <w:num w:numId="31">
    <w:abstractNumId w:val="24"/>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6189"/>
    <w:rsid w:val="00033D71"/>
    <w:rsid w:val="000361F3"/>
    <w:rsid w:val="00045BBB"/>
    <w:rsid w:val="00050C80"/>
    <w:rsid w:val="00062A67"/>
    <w:rsid w:val="00077AD1"/>
    <w:rsid w:val="00081C30"/>
    <w:rsid w:val="000A2D38"/>
    <w:rsid w:val="000A7C39"/>
    <w:rsid w:val="000B1B41"/>
    <w:rsid w:val="000C1EF1"/>
    <w:rsid w:val="000D0AD8"/>
    <w:rsid w:val="000E3E06"/>
    <w:rsid w:val="000F0964"/>
    <w:rsid w:val="00111F01"/>
    <w:rsid w:val="00123A21"/>
    <w:rsid w:val="00126520"/>
    <w:rsid w:val="00131BB6"/>
    <w:rsid w:val="00133DFB"/>
    <w:rsid w:val="00152742"/>
    <w:rsid w:val="00152904"/>
    <w:rsid w:val="001548A8"/>
    <w:rsid w:val="001577CF"/>
    <w:rsid w:val="00162643"/>
    <w:rsid w:val="0016426E"/>
    <w:rsid w:val="001741D3"/>
    <w:rsid w:val="00174DAB"/>
    <w:rsid w:val="00181A74"/>
    <w:rsid w:val="00184DDD"/>
    <w:rsid w:val="001912B2"/>
    <w:rsid w:val="001B11FD"/>
    <w:rsid w:val="001B4DD7"/>
    <w:rsid w:val="001C25D2"/>
    <w:rsid w:val="001C4EDB"/>
    <w:rsid w:val="001F0F70"/>
    <w:rsid w:val="001F3BC0"/>
    <w:rsid w:val="001F4F98"/>
    <w:rsid w:val="002011FA"/>
    <w:rsid w:val="00204AE6"/>
    <w:rsid w:val="00204E3A"/>
    <w:rsid w:val="00212C7A"/>
    <w:rsid w:val="0022088F"/>
    <w:rsid w:val="00226BAA"/>
    <w:rsid w:val="0023032C"/>
    <w:rsid w:val="00247738"/>
    <w:rsid w:val="00251A1B"/>
    <w:rsid w:val="00257460"/>
    <w:rsid w:val="00257D60"/>
    <w:rsid w:val="00264E32"/>
    <w:rsid w:val="00267A2A"/>
    <w:rsid w:val="002706CB"/>
    <w:rsid w:val="00272670"/>
    <w:rsid w:val="00273C73"/>
    <w:rsid w:val="00283C80"/>
    <w:rsid w:val="00287B74"/>
    <w:rsid w:val="00290347"/>
    <w:rsid w:val="00292709"/>
    <w:rsid w:val="002A0044"/>
    <w:rsid w:val="002A0DD4"/>
    <w:rsid w:val="002D38B4"/>
    <w:rsid w:val="002D45EE"/>
    <w:rsid w:val="002D4A62"/>
    <w:rsid w:val="002F1CE0"/>
    <w:rsid w:val="002F3BC8"/>
    <w:rsid w:val="002F4773"/>
    <w:rsid w:val="00316160"/>
    <w:rsid w:val="003243AB"/>
    <w:rsid w:val="00334F9B"/>
    <w:rsid w:val="00344E73"/>
    <w:rsid w:val="00345A20"/>
    <w:rsid w:val="003508C3"/>
    <w:rsid w:val="00352C54"/>
    <w:rsid w:val="00354FD0"/>
    <w:rsid w:val="0036579F"/>
    <w:rsid w:val="00373D8D"/>
    <w:rsid w:val="00385876"/>
    <w:rsid w:val="003940EC"/>
    <w:rsid w:val="00395D7D"/>
    <w:rsid w:val="003A41C3"/>
    <w:rsid w:val="003A445F"/>
    <w:rsid w:val="003A4FE1"/>
    <w:rsid w:val="003B33EA"/>
    <w:rsid w:val="003C0034"/>
    <w:rsid w:val="003C0801"/>
    <w:rsid w:val="003C5A33"/>
    <w:rsid w:val="003C5CA0"/>
    <w:rsid w:val="003D1D9E"/>
    <w:rsid w:val="003D2FEE"/>
    <w:rsid w:val="003D71BE"/>
    <w:rsid w:val="003F4F65"/>
    <w:rsid w:val="003F66FA"/>
    <w:rsid w:val="003F7F5D"/>
    <w:rsid w:val="004224CB"/>
    <w:rsid w:val="00456656"/>
    <w:rsid w:val="00474746"/>
    <w:rsid w:val="004A63B2"/>
    <w:rsid w:val="004A7CAE"/>
    <w:rsid w:val="004B20F8"/>
    <w:rsid w:val="004D07EF"/>
    <w:rsid w:val="004D0A54"/>
    <w:rsid w:val="004D5282"/>
    <w:rsid w:val="004E1097"/>
    <w:rsid w:val="004E3886"/>
    <w:rsid w:val="004F0E9B"/>
    <w:rsid w:val="004F295B"/>
    <w:rsid w:val="004F3157"/>
    <w:rsid w:val="004F4DFD"/>
    <w:rsid w:val="00512F17"/>
    <w:rsid w:val="005221F5"/>
    <w:rsid w:val="00527ABF"/>
    <w:rsid w:val="00530493"/>
    <w:rsid w:val="0053516C"/>
    <w:rsid w:val="00540E5F"/>
    <w:rsid w:val="005452FD"/>
    <w:rsid w:val="00547E56"/>
    <w:rsid w:val="00551D2C"/>
    <w:rsid w:val="00555787"/>
    <w:rsid w:val="0055650D"/>
    <w:rsid w:val="00574FD8"/>
    <w:rsid w:val="00576DD3"/>
    <w:rsid w:val="0057702D"/>
    <w:rsid w:val="0057798C"/>
    <w:rsid w:val="005869D8"/>
    <w:rsid w:val="00587D74"/>
    <w:rsid w:val="005A2C38"/>
    <w:rsid w:val="005A54FA"/>
    <w:rsid w:val="005B2277"/>
    <w:rsid w:val="005B2EAF"/>
    <w:rsid w:val="005B3687"/>
    <w:rsid w:val="005B3755"/>
    <w:rsid w:val="005C65A3"/>
    <w:rsid w:val="005D65A9"/>
    <w:rsid w:val="005D795A"/>
    <w:rsid w:val="005E0FF3"/>
    <w:rsid w:val="005E3660"/>
    <w:rsid w:val="005E42B4"/>
    <w:rsid w:val="005E53ED"/>
    <w:rsid w:val="006032AC"/>
    <w:rsid w:val="00643175"/>
    <w:rsid w:val="006543F6"/>
    <w:rsid w:val="006621D2"/>
    <w:rsid w:val="0066725C"/>
    <w:rsid w:val="006715C6"/>
    <w:rsid w:val="00673A4A"/>
    <w:rsid w:val="0068498D"/>
    <w:rsid w:val="00684C62"/>
    <w:rsid w:val="006924BF"/>
    <w:rsid w:val="006A43A0"/>
    <w:rsid w:val="006A499F"/>
    <w:rsid w:val="006B558B"/>
    <w:rsid w:val="006B648F"/>
    <w:rsid w:val="006C3D19"/>
    <w:rsid w:val="006C48BD"/>
    <w:rsid w:val="006C52B8"/>
    <w:rsid w:val="006C5392"/>
    <w:rsid w:val="006C637F"/>
    <w:rsid w:val="006D1A17"/>
    <w:rsid w:val="006E67C4"/>
    <w:rsid w:val="006F2718"/>
    <w:rsid w:val="0070660B"/>
    <w:rsid w:val="007178A1"/>
    <w:rsid w:val="00722A9D"/>
    <w:rsid w:val="0073102B"/>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6453"/>
    <w:rsid w:val="007D770B"/>
    <w:rsid w:val="007D7EC4"/>
    <w:rsid w:val="007E50F0"/>
    <w:rsid w:val="007F04C0"/>
    <w:rsid w:val="007F4B9C"/>
    <w:rsid w:val="007F6D58"/>
    <w:rsid w:val="007F755B"/>
    <w:rsid w:val="00803A4B"/>
    <w:rsid w:val="00817B6F"/>
    <w:rsid w:val="00830B6C"/>
    <w:rsid w:val="0083584D"/>
    <w:rsid w:val="008400AB"/>
    <w:rsid w:val="0084069C"/>
    <w:rsid w:val="00847FBF"/>
    <w:rsid w:val="008500DB"/>
    <w:rsid w:val="00853E62"/>
    <w:rsid w:val="00874E71"/>
    <w:rsid w:val="00875420"/>
    <w:rsid w:val="00882C3B"/>
    <w:rsid w:val="008911AE"/>
    <w:rsid w:val="008A05AD"/>
    <w:rsid w:val="008B5A7E"/>
    <w:rsid w:val="008C4695"/>
    <w:rsid w:val="008D0B74"/>
    <w:rsid w:val="008D4342"/>
    <w:rsid w:val="008D657E"/>
    <w:rsid w:val="008F41D1"/>
    <w:rsid w:val="008F6FCB"/>
    <w:rsid w:val="00901D95"/>
    <w:rsid w:val="0090428B"/>
    <w:rsid w:val="00906A3C"/>
    <w:rsid w:val="00933521"/>
    <w:rsid w:val="0093470B"/>
    <w:rsid w:val="0093508D"/>
    <w:rsid w:val="00946820"/>
    <w:rsid w:val="00960627"/>
    <w:rsid w:val="00962D3A"/>
    <w:rsid w:val="00967046"/>
    <w:rsid w:val="00986EF0"/>
    <w:rsid w:val="00997795"/>
    <w:rsid w:val="009A3088"/>
    <w:rsid w:val="009B7517"/>
    <w:rsid w:val="009C16D0"/>
    <w:rsid w:val="009C3BA8"/>
    <w:rsid w:val="009C7E37"/>
    <w:rsid w:val="009F1D91"/>
    <w:rsid w:val="009F5459"/>
    <w:rsid w:val="00A04828"/>
    <w:rsid w:val="00A06D27"/>
    <w:rsid w:val="00A14350"/>
    <w:rsid w:val="00A252D6"/>
    <w:rsid w:val="00A34D5C"/>
    <w:rsid w:val="00A4097D"/>
    <w:rsid w:val="00A40BF3"/>
    <w:rsid w:val="00A425C1"/>
    <w:rsid w:val="00A526AE"/>
    <w:rsid w:val="00A5434E"/>
    <w:rsid w:val="00A5577C"/>
    <w:rsid w:val="00A638EC"/>
    <w:rsid w:val="00A71BAE"/>
    <w:rsid w:val="00A738E9"/>
    <w:rsid w:val="00A827E3"/>
    <w:rsid w:val="00A85B26"/>
    <w:rsid w:val="00A85D53"/>
    <w:rsid w:val="00A94C93"/>
    <w:rsid w:val="00A95944"/>
    <w:rsid w:val="00A97A94"/>
    <w:rsid w:val="00AA133F"/>
    <w:rsid w:val="00AB3280"/>
    <w:rsid w:val="00AB41D8"/>
    <w:rsid w:val="00AB4638"/>
    <w:rsid w:val="00AC0AE0"/>
    <w:rsid w:val="00AC226A"/>
    <w:rsid w:val="00AC2CA2"/>
    <w:rsid w:val="00AD2AD4"/>
    <w:rsid w:val="00AD3487"/>
    <w:rsid w:val="00AE15D5"/>
    <w:rsid w:val="00AE648A"/>
    <w:rsid w:val="00AF62BF"/>
    <w:rsid w:val="00B025E6"/>
    <w:rsid w:val="00B02C23"/>
    <w:rsid w:val="00B132A4"/>
    <w:rsid w:val="00B21196"/>
    <w:rsid w:val="00B259C5"/>
    <w:rsid w:val="00B278D8"/>
    <w:rsid w:val="00B32E07"/>
    <w:rsid w:val="00B36434"/>
    <w:rsid w:val="00B36F8D"/>
    <w:rsid w:val="00B52BDC"/>
    <w:rsid w:val="00B678FB"/>
    <w:rsid w:val="00B76558"/>
    <w:rsid w:val="00B80B6A"/>
    <w:rsid w:val="00B85009"/>
    <w:rsid w:val="00B93F13"/>
    <w:rsid w:val="00B96941"/>
    <w:rsid w:val="00BB07E5"/>
    <w:rsid w:val="00BB1D74"/>
    <w:rsid w:val="00BB412F"/>
    <w:rsid w:val="00BD1DF3"/>
    <w:rsid w:val="00BD3C0C"/>
    <w:rsid w:val="00BD3F2A"/>
    <w:rsid w:val="00BD783A"/>
    <w:rsid w:val="00BE0195"/>
    <w:rsid w:val="00BE0AA7"/>
    <w:rsid w:val="00BE0F12"/>
    <w:rsid w:val="00BE3BCF"/>
    <w:rsid w:val="00BE4C26"/>
    <w:rsid w:val="00C100E6"/>
    <w:rsid w:val="00C16A6A"/>
    <w:rsid w:val="00C17342"/>
    <w:rsid w:val="00C24127"/>
    <w:rsid w:val="00C26725"/>
    <w:rsid w:val="00C3151A"/>
    <w:rsid w:val="00C40643"/>
    <w:rsid w:val="00C507C6"/>
    <w:rsid w:val="00C748A6"/>
    <w:rsid w:val="00C76462"/>
    <w:rsid w:val="00CA164D"/>
    <w:rsid w:val="00CA74A9"/>
    <w:rsid w:val="00CB748D"/>
    <w:rsid w:val="00CD4120"/>
    <w:rsid w:val="00CD76FF"/>
    <w:rsid w:val="00CE115B"/>
    <w:rsid w:val="00CE1308"/>
    <w:rsid w:val="00CE4555"/>
    <w:rsid w:val="00CF6DF8"/>
    <w:rsid w:val="00D0232D"/>
    <w:rsid w:val="00D04B9D"/>
    <w:rsid w:val="00D072D5"/>
    <w:rsid w:val="00D127E7"/>
    <w:rsid w:val="00D16098"/>
    <w:rsid w:val="00D17AA4"/>
    <w:rsid w:val="00D22449"/>
    <w:rsid w:val="00D3134F"/>
    <w:rsid w:val="00D477C2"/>
    <w:rsid w:val="00D5350B"/>
    <w:rsid w:val="00D56804"/>
    <w:rsid w:val="00D573AD"/>
    <w:rsid w:val="00D74F26"/>
    <w:rsid w:val="00D84792"/>
    <w:rsid w:val="00D85FE0"/>
    <w:rsid w:val="00DA095A"/>
    <w:rsid w:val="00DA79A3"/>
    <w:rsid w:val="00DB2B39"/>
    <w:rsid w:val="00DB335B"/>
    <w:rsid w:val="00DC793B"/>
    <w:rsid w:val="00DD2A93"/>
    <w:rsid w:val="00DD3737"/>
    <w:rsid w:val="00DE31DE"/>
    <w:rsid w:val="00DE755A"/>
    <w:rsid w:val="00E051E2"/>
    <w:rsid w:val="00E111BA"/>
    <w:rsid w:val="00E14CEC"/>
    <w:rsid w:val="00E21ACB"/>
    <w:rsid w:val="00E22A78"/>
    <w:rsid w:val="00E24F48"/>
    <w:rsid w:val="00E32CB1"/>
    <w:rsid w:val="00E37E80"/>
    <w:rsid w:val="00E4374B"/>
    <w:rsid w:val="00E44EC9"/>
    <w:rsid w:val="00E57823"/>
    <w:rsid w:val="00E65A08"/>
    <w:rsid w:val="00EA4822"/>
    <w:rsid w:val="00EA53B3"/>
    <w:rsid w:val="00EB721A"/>
    <w:rsid w:val="00ED0EFF"/>
    <w:rsid w:val="00EE075C"/>
    <w:rsid w:val="00EE1592"/>
    <w:rsid w:val="00EE3692"/>
    <w:rsid w:val="00EE719D"/>
    <w:rsid w:val="00EF4BC7"/>
    <w:rsid w:val="00F118A3"/>
    <w:rsid w:val="00F118AE"/>
    <w:rsid w:val="00F25A9D"/>
    <w:rsid w:val="00F26149"/>
    <w:rsid w:val="00F269DE"/>
    <w:rsid w:val="00F27F1B"/>
    <w:rsid w:val="00F3500E"/>
    <w:rsid w:val="00F371C8"/>
    <w:rsid w:val="00F42DE8"/>
    <w:rsid w:val="00F45461"/>
    <w:rsid w:val="00F52957"/>
    <w:rsid w:val="00F55258"/>
    <w:rsid w:val="00F55C31"/>
    <w:rsid w:val="00F56598"/>
    <w:rsid w:val="00F763B4"/>
    <w:rsid w:val="00F77FD8"/>
    <w:rsid w:val="00F83883"/>
    <w:rsid w:val="00F9069F"/>
    <w:rsid w:val="00F92782"/>
    <w:rsid w:val="00FA66EF"/>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46F0B"/>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6151D"/>
    <w:rsid w:val="001F1E98"/>
    <w:rsid w:val="00263FC0"/>
    <w:rsid w:val="003A5AA5"/>
    <w:rsid w:val="005F429E"/>
    <w:rsid w:val="0066705F"/>
    <w:rsid w:val="006878E8"/>
    <w:rsid w:val="006D1498"/>
    <w:rsid w:val="00826955"/>
    <w:rsid w:val="00941A2D"/>
    <w:rsid w:val="009949B3"/>
    <w:rsid w:val="00A30D69"/>
    <w:rsid w:val="00A618B8"/>
    <w:rsid w:val="00A9450A"/>
    <w:rsid w:val="00B35DC7"/>
    <w:rsid w:val="00BC1194"/>
    <w:rsid w:val="00EB0466"/>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style>
  <w:style w:type="paragraph" w:customStyle="1" w:styleId="155F221ECBD1477895C62D7BA32D6AC1">
    <w:name w:val="155F221ECBD1477895C62D7BA32D6AC1"/>
  </w:style>
  <w:style w:type="paragraph" w:customStyle="1" w:styleId="8BA52F3DC2214B298E08B3D2E85D490D">
    <w:name w:val="8BA52F3DC2214B298E08B3D2E85D490D"/>
  </w:style>
  <w:style w:type="paragraph" w:customStyle="1" w:styleId="DB70AEE2B50041EFA3DE6439F7E3680F">
    <w:name w:val="DB70AEE2B50041EFA3DE6439F7E3680F"/>
  </w:style>
  <w:style w:type="paragraph" w:customStyle="1" w:styleId="BEA33B68B761493E92DDE98D87216ABB">
    <w:name w:val="BEA33B68B761493E92DDE98D87216ABB"/>
  </w:style>
  <w:style w:type="paragraph" w:customStyle="1" w:styleId="985AB07361B94057869BDE2531F26E83">
    <w:name w:val="985AB07361B94057869BDE2531F26E83"/>
  </w:style>
  <w:style w:type="paragraph" w:customStyle="1" w:styleId="43D2DF61F4BB4B489907CB5BF779B59D">
    <w:name w:val="43D2DF61F4BB4B489907CB5BF779B59D"/>
  </w:style>
  <w:style w:type="paragraph" w:customStyle="1" w:styleId="991DA6BD7A234370A28E7053FF2BEE46">
    <w:name w:val="991DA6BD7A234370A28E7053FF2BEE46"/>
  </w:style>
  <w:style w:type="paragraph" w:customStyle="1" w:styleId="27AC70E4F69640A5B68B8925FE259D53">
    <w:name w:val="27AC70E4F69640A5B68B8925FE259D53"/>
  </w:style>
  <w:style w:type="paragraph" w:customStyle="1" w:styleId="EDCACDED8B224AEB87C771D0F30E0891">
    <w:name w:val="EDCACDED8B224AEB87C771D0F30E0891"/>
  </w:style>
  <w:style w:type="character" w:styleId="Istaknuto">
    <w:name w:val="Emphasis"/>
    <w:basedOn w:val="Zadanifontodlomka"/>
    <w:uiPriority w:val="20"/>
    <w:rPr>
      <w:i/>
      <w:iCs/>
      <w:color w:val="595959" w:themeColor="text1" w:themeTint="A6"/>
    </w:rPr>
  </w:style>
  <w:style w:type="paragraph" w:customStyle="1" w:styleId="5DA071663097468DB5D61DDB070F7059">
    <w:name w:val="5DA071663097468DB5D61DDB070F7059"/>
  </w:style>
  <w:style w:type="paragraph" w:customStyle="1" w:styleId="CECB8FE976244C98AC79886376765AD5">
    <w:name w:val="CECB8FE976244C98AC79886376765AD5"/>
  </w:style>
  <w:style w:type="paragraph" w:customStyle="1" w:styleId="1096893D77184DB392555C5F7E0B46EE">
    <w:name w:val="1096893D77184DB392555C5F7E0B46EE"/>
  </w:style>
  <w:style w:type="paragraph" w:customStyle="1" w:styleId="101E46F640A6420CA308DB5BB35F608D">
    <w:name w:val="101E46F640A6420CA308DB5BB35F608D"/>
  </w:style>
  <w:style w:type="paragraph" w:customStyle="1" w:styleId="3E6F284A1731487AA85E708457830F4E">
    <w:name w:val="3E6F284A1731487AA85E708457830F4E"/>
  </w:style>
  <w:style w:type="paragraph" w:customStyle="1" w:styleId="47E6B8E88D4849FEAF5DF0137AAF03CE">
    <w:name w:val="47E6B8E88D4849FEAF5DF0137AAF03CE"/>
  </w:style>
  <w:style w:type="paragraph" w:customStyle="1" w:styleId="94EB637F87FC46999FC667746381129D">
    <w:name w:val="94EB637F87FC46999FC667746381129D"/>
  </w:style>
  <w:style w:type="paragraph" w:customStyle="1" w:styleId="D768EC95769C46CC9DA7AE5A1C92B652">
    <w:name w:val="D768EC95769C46CC9DA7AE5A1C92B652"/>
  </w:style>
  <w:style w:type="paragraph" w:customStyle="1" w:styleId="9CC453EF2505429FBAD7C524453E6C47">
    <w:name w:val="9CC453EF2505429FBAD7C524453E6C47"/>
  </w:style>
  <w:style w:type="paragraph" w:customStyle="1" w:styleId="0F5AC6D7CE6943C5A31827FA187E9F3E">
    <w:name w:val="0F5AC6D7CE6943C5A31827FA187E9F3E"/>
  </w:style>
  <w:style w:type="paragraph" w:customStyle="1" w:styleId="BFD1C7312C9A43F9A2F395CDDDD6CAE1">
    <w:name w:val="BFD1C7312C9A43F9A2F395CDDDD6CAE1"/>
  </w:style>
  <w:style w:type="paragraph" w:customStyle="1" w:styleId="B28AC36EAE194633888D3EF152E9264D">
    <w:name w:val="B28AC36EAE194633888D3EF152E9264D"/>
  </w:style>
  <w:style w:type="paragraph" w:customStyle="1" w:styleId="51F38E1C6C834CC8AA9943D10436979E">
    <w:name w:val="51F38E1C6C834CC8AA9943D10436979E"/>
  </w:style>
  <w:style w:type="paragraph" w:customStyle="1" w:styleId="B4A9F8877499493D9E9FB58EC163C009">
    <w:name w:val="B4A9F8877499493D9E9FB58EC163C009"/>
  </w:style>
  <w:style w:type="paragraph" w:customStyle="1" w:styleId="9BE54A132E444B358F35A485B3DF531A">
    <w:name w:val="9BE54A132E444B358F35A485B3DF531A"/>
  </w:style>
  <w:style w:type="paragraph" w:customStyle="1" w:styleId="BF457769A91840119C9442E0C7B40055">
    <w:name w:val="BF457769A91840119C9442E0C7B40055"/>
  </w:style>
  <w:style w:type="paragraph" w:customStyle="1" w:styleId="6F1E6D8B865043AC87E49ED9B47FED6F">
    <w:name w:val="6F1E6D8B865043AC87E49ED9B47FED6F"/>
  </w:style>
  <w:style w:type="paragraph" w:customStyle="1" w:styleId="D4D59F877F1C49BD900B8481078AB116">
    <w:name w:val="D4D59F877F1C49BD900B8481078AB116"/>
  </w:style>
  <w:style w:type="paragraph" w:customStyle="1" w:styleId="1A24FC5A46B4444EBE71B12CBE5DE2AE">
    <w:name w:val="1A24FC5A46B4444EBE71B12CBE5DE2AE"/>
  </w:style>
  <w:style w:type="paragraph" w:customStyle="1" w:styleId="D64C43B6CD0F440D924494038CDA89B3">
    <w:name w:val="D64C43B6CD0F440D924494038CDA89B3"/>
  </w:style>
  <w:style w:type="paragraph" w:customStyle="1" w:styleId="EAF285EF9B6D4D7A958263227230B4DE">
    <w:name w:val="EAF285EF9B6D4D7A958263227230B4DE"/>
  </w:style>
  <w:style w:type="paragraph" w:customStyle="1" w:styleId="6EF239AD637A4D28BEEB63B2A26691F2">
    <w:name w:val="6EF239AD637A4D28BEEB63B2A26691F2"/>
  </w:style>
  <w:style w:type="paragraph" w:customStyle="1" w:styleId="A51351CD243E4B28A5FCA40C52BC035F">
    <w:name w:val="A51351CD243E4B28A5FCA40C52BC035F"/>
  </w:style>
  <w:style w:type="paragraph" w:customStyle="1" w:styleId="0A2FF82B5094461BA7C24B060903F9E3">
    <w:name w:val="0A2FF82B5094461BA7C24B060903F9E3"/>
  </w:style>
  <w:style w:type="paragraph" w:customStyle="1" w:styleId="7C15D3C0D00F45B1BB974554F90A2203">
    <w:name w:val="7C15D3C0D00F45B1BB974554F90A2203"/>
  </w:style>
  <w:style w:type="paragraph" w:customStyle="1" w:styleId="3E8EB2BF99F74169BBF73CD2524D2D31">
    <w:name w:val="3E8EB2BF99F74169BBF73CD2524D2D31"/>
  </w:style>
  <w:style w:type="paragraph" w:customStyle="1" w:styleId="DE5807110CD94455919EEF53A1137E60">
    <w:name w:val="DE5807110CD94455919EEF53A1137E60"/>
  </w:style>
  <w:style w:type="paragraph" w:customStyle="1" w:styleId="6E542F13FBEE41DF9A4AB823DFE45497">
    <w:name w:val="6E542F13FBEE41DF9A4AB823DFE45497"/>
  </w:style>
  <w:style w:type="paragraph" w:customStyle="1" w:styleId="318481ECFC2B4B4AA6E1F3008AB285AD">
    <w:name w:val="318481ECFC2B4B4AA6E1F3008AB285AD"/>
  </w:style>
  <w:style w:type="paragraph" w:customStyle="1" w:styleId="09AD6F085ADE4BBCAC0A3A26F39D946B">
    <w:name w:val="09AD6F085ADE4BBCAC0A3A26F39D946B"/>
  </w:style>
  <w:style w:type="paragraph" w:customStyle="1" w:styleId="E87B4BCDF239495980420AEDD1B0A476">
    <w:name w:val="E87B4BCDF239495980420AEDD1B0A476"/>
  </w:style>
  <w:style w:type="paragraph" w:customStyle="1" w:styleId="2FE58EDBEFA745B78F4FACBC75963E75">
    <w:name w:val="2FE58EDBEFA745B78F4FACBC75963E75"/>
  </w:style>
  <w:style w:type="paragraph" w:customStyle="1" w:styleId="9D8640D2F4414B1CBB1BCF86C495652E">
    <w:name w:val="9D8640D2F4414B1CBB1BCF86C495652E"/>
  </w:style>
  <w:style w:type="paragraph" w:customStyle="1" w:styleId="8DA4FE54EA0C45FFB3ABAB0D8B50DFBB">
    <w:name w:val="8DA4FE54EA0C45FFB3ABAB0D8B50DFBB"/>
  </w:style>
  <w:style w:type="paragraph" w:customStyle="1" w:styleId="ACD4BC0445FE4435A77A683DB5F49A4C">
    <w:name w:val="ACD4BC0445FE4435A77A683DB5F49A4C"/>
  </w:style>
  <w:style w:type="paragraph" w:customStyle="1" w:styleId="0984E4E5BA6B40348115A6B1A04748D6">
    <w:name w:val="0984E4E5BA6B40348115A6B1A04748D6"/>
  </w:style>
  <w:style w:type="paragraph" w:customStyle="1" w:styleId="00EAB6EFD73940B18EA66868A835770C">
    <w:name w:val="00EAB6EFD73940B18EA66868A835770C"/>
  </w:style>
  <w:style w:type="paragraph" w:customStyle="1" w:styleId="25FB44058302465397407FAE1705E4ED">
    <w:name w:val="25FB44058302465397407FAE1705E4ED"/>
  </w:style>
  <w:style w:type="paragraph" w:customStyle="1" w:styleId="9317FE20F08F410C9F7E6929073A4C47">
    <w:name w:val="9317FE20F08F410C9F7E6929073A4C47"/>
  </w:style>
  <w:style w:type="paragraph" w:customStyle="1" w:styleId="E3862E939FA445CA928020DFF12956E1">
    <w:name w:val="E3862E939FA445CA928020DFF12956E1"/>
  </w:style>
  <w:style w:type="paragraph" w:customStyle="1" w:styleId="2633C084356A4304AED5855E62EEB0FC">
    <w:name w:val="2633C084356A4304AED5855E62EEB0FC"/>
  </w:style>
  <w:style w:type="paragraph" w:customStyle="1" w:styleId="C74727319AD549CEBE994B3534CE3012">
    <w:name w:val="C74727319AD549CEBE994B3534CE3012"/>
  </w:style>
  <w:style w:type="paragraph" w:customStyle="1" w:styleId="C399954A424F4E9A90EC4C31AB74ED2B">
    <w:name w:val="C399954A424F4E9A90EC4C31AB74ED2B"/>
  </w:style>
  <w:style w:type="paragraph" w:customStyle="1" w:styleId="4DB16346EF2941FD95E5038ECCAA489A">
    <w:name w:val="4DB16346EF2941FD95E5038ECCAA489A"/>
  </w:style>
  <w:style w:type="paragraph" w:customStyle="1" w:styleId="EC2C258CF08A471D829E82A075B80C80">
    <w:name w:val="EC2C258CF08A471D829E82A075B80C80"/>
  </w:style>
  <w:style w:type="paragraph" w:customStyle="1" w:styleId="96D6D108C6174EDDAF5BA572DC4BE10E">
    <w:name w:val="96D6D108C6174EDDAF5BA572DC4BE10E"/>
  </w:style>
  <w:style w:type="paragraph" w:customStyle="1" w:styleId="8079B3049D7D465F8CEF0969DFE12E38">
    <w:name w:val="8079B3049D7D465F8CEF0969DFE12E38"/>
  </w:style>
  <w:style w:type="paragraph" w:customStyle="1" w:styleId="76C1E543B0A04CDD9E83B2892905E218">
    <w:name w:val="76C1E543B0A04CDD9E83B2892905E218"/>
  </w:style>
  <w:style w:type="paragraph" w:customStyle="1" w:styleId="8EEDA53534A24C42A091AE1446D3CE04">
    <w:name w:val="8EEDA53534A24C42A091AE1446D3CE04"/>
  </w:style>
  <w:style w:type="paragraph" w:customStyle="1" w:styleId="33173F335C524579B39ED6C568EAD41C">
    <w:name w:val="33173F335C524579B39ED6C568EAD41C"/>
  </w:style>
  <w:style w:type="paragraph" w:customStyle="1" w:styleId="D26E2BC99A7545BB926F7D8021B8D13C">
    <w:name w:val="D26E2BC99A7545BB926F7D8021B8D13C"/>
  </w:style>
  <w:style w:type="paragraph" w:customStyle="1" w:styleId="B99B2672D9F743FEB7838FC171B09413">
    <w:name w:val="B99B2672D9F743FEB7838FC171B09413"/>
  </w:style>
  <w:style w:type="paragraph" w:customStyle="1" w:styleId="7234B4D0541A466C909FA0C6ABEE6D38">
    <w:name w:val="7234B4D0541A466C909FA0C6ABEE6D38"/>
  </w:style>
  <w:style w:type="paragraph" w:customStyle="1" w:styleId="B55970D925B94C94AE1825A7FCB2E260">
    <w:name w:val="B55970D925B94C94AE1825A7FCB2E260"/>
  </w:style>
  <w:style w:type="paragraph" w:customStyle="1" w:styleId="D1D4AD5F2420482CBB8F2E97B719E517">
    <w:name w:val="D1D4AD5F2420482CBB8F2E97B719E517"/>
  </w:style>
  <w:style w:type="paragraph" w:customStyle="1" w:styleId="E025E2FB3C8B4A1B9C10AFA5805D24AF">
    <w:name w:val="E025E2FB3C8B4A1B9C10AFA5805D24AF"/>
  </w:style>
  <w:style w:type="paragraph" w:customStyle="1" w:styleId="3955CB2521B3448D8B465DFA8FC3E7BF">
    <w:name w:val="3955CB2521B3448D8B465DFA8FC3E7BF"/>
  </w:style>
  <w:style w:type="paragraph" w:customStyle="1" w:styleId="75A8C1E73788464A95CB1ED6FB67931A">
    <w:name w:val="75A8C1E73788464A95CB1ED6FB67931A"/>
  </w:style>
  <w:style w:type="paragraph" w:customStyle="1" w:styleId="E06ADE9E2E2743A2B085669467E7487E">
    <w:name w:val="E06ADE9E2E2743A2B085669467E7487E"/>
  </w:style>
  <w:style w:type="paragraph" w:customStyle="1" w:styleId="981CDB5278574CFF965F398756BFBE00">
    <w:name w:val="981CDB5278574CFF965F398756BFBE00"/>
  </w:style>
  <w:style w:type="paragraph" w:customStyle="1" w:styleId="998D10AE67074E449AD3E5475506A6ED">
    <w:name w:val="998D10AE67074E449AD3E5475506A6ED"/>
  </w:style>
  <w:style w:type="paragraph" w:customStyle="1" w:styleId="3CD4EF4F7CBB42528BFF69BE79FA05B8">
    <w:name w:val="3CD4EF4F7CBB42528BFF69BE79FA05B8"/>
  </w:style>
  <w:style w:type="paragraph" w:customStyle="1" w:styleId="BB6A7CFF11884FD196BA3DA0539C4F39">
    <w:name w:val="BB6A7CFF11884FD196BA3DA0539C4F39"/>
  </w:style>
  <w:style w:type="paragraph" w:customStyle="1" w:styleId="1B3BDF1A92D34B8E94EBEFE091A2D9C2">
    <w:name w:val="1B3BDF1A92D34B8E94EBEFE091A2D9C2"/>
  </w:style>
  <w:style w:type="paragraph" w:customStyle="1" w:styleId="0300B0CF6914428F9BC4C936AEF4FE43">
    <w:name w:val="0300B0CF6914428F9BC4C936AEF4FE43"/>
  </w:style>
  <w:style w:type="paragraph" w:customStyle="1" w:styleId="FA805BE62FF847929136F372B290E139">
    <w:name w:val="FA805BE62FF847929136F372B290E139"/>
  </w:style>
  <w:style w:type="paragraph" w:customStyle="1" w:styleId="5B9DBCFF25E84F83BFEC4B0A1F1317E0">
    <w:name w:val="5B9DBCFF25E84F83BFEC4B0A1F1317E0"/>
  </w:style>
  <w:style w:type="paragraph" w:customStyle="1" w:styleId="A755936F6DB84700B33CFF43444D184F">
    <w:name w:val="A755936F6DB84700B33CFF43444D184F"/>
  </w:style>
  <w:style w:type="paragraph" w:customStyle="1" w:styleId="9AA6AB04A5864547894497332EEC651D">
    <w:name w:val="9AA6AB04A5864547894497332EEC651D"/>
  </w:style>
  <w:style w:type="paragraph" w:customStyle="1" w:styleId="7C2DA063BB3744D4B5B9D9A1F8F22992">
    <w:name w:val="7C2DA063BB3744D4B5B9D9A1F8F22992"/>
  </w:style>
  <w:style w:type="paragraph" w:customStyle="1" w:styleId="46C1F90B8DF94517971BFF17E7CDF698">
    <w:name w:val="46C1F90B8DF94517971BFF17E7CDF698"/>
  </w:style>
  <w:style w:type="paragraph" w:customStyle="1" w:styleId="AE2C5BBDBE9B4E9E987BA3D8117433AA">
    <w:name w:val="AE2C5BBDBE9B4E9E987BA3D8117433AA"/>
  </w:style>
  <w:style w:type="paragraph" w:customStyle="1" w:styleId="8CC914BB2CAC4B98A7DD2AD907E00983">
    <w:name w:val="8CC914BB2CAC4B98A7DD2AD907E00983"/>
  </w:style>
  <w:style w:type="paragraph" w:customStyle="1" w:styleId="5835273921F749958A9E6BC0D1AD4CF8">
    <w:name w:val="5835273921F749958A9E6BC0D1AD4CF8"/>
  </w:style>
  <w:style w:type="paragraph" w:customStyle="1" w:styleId="8535314FF54B4FFC958F3DFE2E577D51">
    <w:name w:val="8535314FF54B4FFC958F3DFE2E577D51"/>
  </w:style>
  <w:style w:type="paragraph" w:customStyle="1" w:styleId="301CE741C6124CFEA4B5583FF5E48911">
    <w:name w:val="301CE741C6124CFEA4B5583FF5E48911"/>
  </w:style>
  <w:style w:type="paragraph" w:customStyle="1" w:styleId="05581F75C3F24ACE92F24FA54F21C779">
    <w:name w:val="05581F75C3F24ACE92F24FA54F21C779"/>
  </w:style>
  <w:style w:type="paragraph" w:customStyle="1" w:styleId="B1E1934D927149C99C71D5CF38ABB4B3">
    <w:name w:val="B1E1934D927149C99C71D5CF38ABB4B3"/>
  </w:style>
  <w:style w:type="paragraph" w:customStyle="1" w:styleId="4298490DC6274699BE44E99797E4CF7D">
    <w:name w:val="4298490DC6274699BE44E99797E4CF7D"/>
  </w:style>
  <w:style w:type="paragraph" w:customStyle="1" w:styleId="2AF7ADC10918427FA58BF40CD29A402E">
    <w:name w:val="2AF7ADC10918427FA58BF40CD29A402E"/>
  </w:style>
  <w:style w:type="paragraph" w:customStyle="1" w:styleId="C463320629BB4E3F9ED166EEAB310F0B">
    <w:name w:val="C463320629BB4E3F9ED166EEAB310F0B"/>
  </w:style>
  <w:style w:type="paragraph" w:customStyle="1" w:styleId="6F2DF3E979E2452093FBB1219734E3E7">
    <w:name w:val="6F2DF3E979E2452093FBB1219734E3E7"/>
  </w:style>
  <w:style w:type="paragraph" w:customStyle="1" w:styleId="A08229EC212E4FDA807D307B43CB01A8">
    <w:name w:val="A08229EC212E4FDA807D307B43CB01A8"/>
  </w:style>
  <w:style w:type="paragraph" w:customStyle="1" w:styleId="93548A08A16C43B4AF1B8552101BF605">
    <w:name w:val="93548A08A16C43B4AF1B8552101BF605"/>
  </w:style>
  <w:style w:type="paragraph" w:customStyle="1" w:styleId="8D8368177E5F41E7B40B1A0F22E4F299">
    <w:name w:val="8D8368177E5F41E7B40B1A0F22E4F299"/>
  </w:style>
  <w:style w:type="paragraph" w:customStyle="1" w:styleId="E0B1EBAB51AF4DF2B6A685548F451EBA">
    <w:name w:val="E0B1EBAB51AF4DF2B6A685548F451EBA"/>
  </w:style>
  <w:style w:type="paragraph" w:customStyle="1" w:styleId="8ECD6E4B0FFD471EB7956E43F0C3880C">
    <w:name w:val="8ECD6E4B0FFD471EB7956E43F0C3880C"/>
  </w:style>
  <w:style w:type="paragraph" w:customStyle="1" w:styleId="2237034642E94438A7ECA20E39476E3A">
    <w:name w:val="2237034642E94438A7ECA20E39476E3A"/>
  </w:style>
  <w:style w:type="paragraph" w:customStyle="1" w:styleId="54C48DF277664A96874874538760F42A">
    <w:name w:val="54C48DF277664A96874874538760F42A"/>
  </w:style>
  <w:style w:type="paragraph" w:customStyle="1" w:styleId="BCF9AEF5DE22476A80328885817BBF91">
    <w:name w:val="BCF9AEF5DE22476A80328885817BBF91"/>
  </w:style>
  <w:style w:type="paragraph" w:customStyle="1" w:styleId="096524832BB84A148B5D8BE845702A75">
    <w:name w:val="096524832BB84A148B5D8BE845702A75"/>
  </w:style>
  <w:style w:type="character" w:styleId="Tekstrezerviranogmjesta">
    <w:name w:val="Placeholder Text"/>
    <w:basedOn w:val="Zadanifontodlomka"/>
    <w:uiPriority w:val="2"/>
    <w:rsid w:val="009949B3"/>
    <w:rPr>
      <w:i/>
      <w:iCs/>
      <w:color w:val="808080"/>
    </w:rPr>
  </w:style>
  <w:style w:type="paragraph" w:customStyle="1" w:styleId="B2AA2F73933F4F4C868CAA9E6FA1306A">
    <w:name w:val="B2AA2F73933F4F4C868CAA9E6FA1306A"/>
  </w:style>
  <w:style w:type="paragraph" w:customStyle="1" w:styleId="8D62F67C09004A1D9E23982F2EF40B6F">
    <w:name w:val="8D62F67C09004A1D9E23982F2EF40B6F"/>
  </w:style>
  <w:style w:type="paragraph" w:customStyle="1" w:styleId="E7798A248C1E47059FFE64E5965F948F">
    <w:name w:val="E7798A248C1E47059FFE64E5965F948F"/>
  </w:style>
  <w:style w:type="paragraph" w:customStyle="1" w:styleId="C29C86A525A943A8ACFFBD87B3969D42">
    <w:name w:val="C29C86A525A943A8ACFFBD87B3969D42"/>
  </w:style>
  <w:style w:type="paragraph" w:customStyle="1" w:styleId="F63CCC7A849C42DC8904146F2787128C">
    <w:name w:val="F63CCC7A849C42DC8904146F2787128C"/>
  </w:style>
  <w:style w:type="paragraph" w:customStyle="1" w:styleId="DD5743C10A9242349B5C7078A5760576">
    <w:name w:val="DD5743C10A9242349B5C7078A5760576"/>
  </w:style>
  <w:style w:type="paragraph" w:customStyle="1" w:styleId="F2247BB45067475CB45F8707F42A9511">
    <w:name w:val="F2247BB45067475CB45F8707F42A9511"/>
  </w:style>
  <w:style w:type="paragraph" w:customStyle="1" w:styleId="413F1A5C2550494B97B425D6530BE7EE">
    <w:name w:val="413F1A5C2550494B97B425D6530BE7EE"/>
  </w:style>
  <w:style w:type="paragraph" w:customStyle="1" w:styleId="D53A55D6AD9C4056AFDE3487E0FE36AD">
    <w:name w:val="D53A55D6AD9C4056AFDE3487E0FE36AD"/>
  </w:style>
  <w:style w:type="paragraph" w:customStyle="1" w:styleId="1FCA1BBD53DE4A97ACA1BD5B97F74363">
    <w:name w:val="1FCA1BBD53DE4A97ACA1BD5B97F74363"/>
  </w:style>
  <w:style w:type="paragraph" w:customStyle="1" w:styleId="AB4032B58D6D4ECB894BB8B9E8B30BF4">
    <w:name w:val="AB4032B58D6D4ECB894BB8B9E8B30BF4"/>
  </w:style>
  <w:style w:type="paragraph" w:customStyle="1" w:styleId="5912EA2DC3524200A0C7E186DB8DA97D">
    <w:name w:val="5912EA2DC3524200A0C7E186DB8DA97D"/>
  </w:style>
  <w:style w:type="paragraph" w:customStyle="1" w:styleId="15A9D44E96D34F409DD459FC13571338">
    <w:name w:val="15A9D44E96D34F409DD459FC13571338"/>
  </w:style>
  <w:style w:type="paragraph" w:customStyle="1" w:styleId="11D4721AFD3F475F8CCAFCDB8C4A7253">
    <w:name w:val="11D4721AFD3F475F8CCAFCDB8C4A7253"/>
  </w:style>
  <w:style w:type="paragraph" w:customStyle="1" w:styleId="8A67A615EF4744CB8A99A34475E4F339">
    <w:name w:val="8A67A615EF4744CB8A99A34475E4F339"/>
  </w:style>
  <w:style w:type="paragraph" w:customStyle="1" w:styleId="04DA47DE347F4EF6A36952C3BF1F042F">
    <w:name w:val="04DA47DE347F4EF6A36952C3BF1F042F"/>
  </w:style>
  <w:style w:type="paragraph" w:customStyle="1" w:styleId="E84C5773AA5E446EADD6744BB8F9BA23">
    <w:name w:val="E84C5773AA5E446EADD6744BB8F9BA23"/>
  </w:style>
  <w:style w:type="paragraph" w:customStyle="1" w:styleId="76BB416715BE4C0A8610BEB7157F17D8">
    <w:name w:val="76BB416715BE4C0A8610BEB7157F17D8"/>
  </w:style>
  <w:style w:type="paragraph" w:customStyle="1" w:styleId="3B27C479E33A45BC998C9393AE807FA1">
    <w:name w:val="3B27C479E33A45BC998C9393AE807FA1"/>
  </w:style>
  <w:style w:type="paragraph" w:customStyle="1" w:styleId="669B431B39EA4289AFFEFF4D72ABD0CE">
    <w:name w:val="669B431B39EA4289AFFEFF4D72ABD0CE"/>
  </w:style>
  <w:style w:type="paragraph" w:customStyle="1" w:styleId="0F0FFD96194E44049C7291A49E44C1DF">
    <w:name w:val="0F0FFD96194E44049C7291A49E44C1DF"/>
  </w:style>
  <w:style w:type="paragraph" w:customStyle="1" w:styleId="78EFA832A6134F5383F6D49DF0F08953">
    <w:name w:val="78EFA832A6134F5383F6D49DF0F08953"/>
  </w:style>
  <w:style w:type="paragraph" w:customStyle="1" w:styleId="4C3995C885D74C8D9690F2C53DC0D2DE">
    <w:name w:val="4C3995C885D74C8D9690F2C53DC0D2DE"/>
  </w:style>
  <w:style w:type="paragraph" w:customStyle="1" w:styleId="78280D7ECFD440FC92EE60E1FA91FA56">
    <w:name w:val="78280D7ECFD440FC92EE60E1FA91FA56"/>
  </w:style>
  <w:style w:type="paragraph" w:customStyle="1" w:styleId="391FF592C6B049D682CA3E4B5204466C">
    <w:name w:val="391FF592C6B049D682CA3E4B5204466C"/>
  </w:style>
  <w:style w:type="paragraph" w:customStyle="1" w:styleId="5B895F0156694502AE407EB607D99429">
    <w:name w:val="5B895F0156694502AE407EB607D99429"/>
  </w:style>
  <w:style w:type="paragraph" w:customStyle="1" w:styleId="2419F29C7FA842A58CB411AF8AC3937D">
    <w:name w:val="2419F29C7FA842A58CB411AF8AC3937D"/>
  </w:style>
  <w:style w:type="paragraph" w:customStyle="1" w:styleId="8BAAFE3BF9AC41B5AD2730F6B51D329A">
    <w:name w:val="8BAAFE3BF9AC41B5AD2730F6B51D329A"/>
  </w:style>
  <w:style w:type="paragraph" w:customStyle="1" w:styleId="78BA1BA3FC2140368FC6419ADBA6B7BF">
    <w:name w:val="78BA1BA3FC2140368FC6419ADBA6B7BF"/>
  </w:style>
  <w:style w:type="paragraph" w:customStyle="1" w:styleId="89CE8A0B7E3245859A7BB80182312E53">
    <w:name w:val="89CE8A0B7E3245859A7BB80182312E53"/>
  </w:style>
  <w:style w:type="paragraph" w:customStyle="1" w:styleId="9E3EBFF7188145FB98DF942CA04C3D24">
    <w:name w:val="9E3EBFF7188145FB98DF942CA04C3D24"/>
  </w:style>
  <w:style w:type="paragraph" w:customStyle="1" w:styleId="157A4CBBD21E43598B0591B233FE10B6">
    <w:name w:val="157A4CBBD21E43598B0591B233FE10B6"/>
  </w:style>
  <w:style w:type="paragraph" w:customStyle="1" w:styleId="D19F3E201EFB47739A7ABB3D63476D97">
    <w:name w:val="D19F3E201EFB47739A7ABB3D63476D97"/>
  </w:style>
  <w:style w:type="paragraph" w:customStyle="1" w:styleId="20A77098BE18403CB0DCDFC3F597F046">
    <w:name w:val="20A77098BE18403CB0DCDFC3F597F046"/>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42EFEA1EBAB34989D986A3DD712E31" ma:contentTypeVersion="1" ma:contentTypeDescription="Stvaranje novog dokumenta." ma:contentTypeScope="" ma:versionID="c752f7b6c988cc33ce997582a67806ef">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FDE010E7-80BE-4024-9411-D764BFC1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AC8E71-6BA8-4638-9142-71E3EE35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1</TotalTime>
  <Pages>13</Pages>
  <Words>4270</Words>
  <Characters>24343</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20NSVETIS_PRZ_20201002</vt: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20NSVETIS_PRZ_20201002</dc:title>
  <dc:subject>PROJEKTNI ZADATAK</dc:subject>
  <dc:creator>Filip Nevistić</dc:creator>
  <cp:keywords>Projektni zadatak</cp:keywords>
  <cp:lastModifiedBy>Dijana Jurković</cp:lastModifiedBy>
  <cp:revision>3</cp:revision>
  <dcterms:created xsi:type="dcterms:W3CDTF">2020-11-10T12:44:00Z</dcterms:created>
  <dcterms:modified xsi:type="dcterms:W3CDTF">2020-11-11T10:49:00Z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0x0101000A42EFEA1EBAB34989D986A3DD712E31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