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C5" w:rsidRPr="00BC4D63" w:rsidRDefault="00B259C5" w:rsidP="00B21196">
      <w:pPr>
        <w:pStyle w:val="Naslov"/>
      </w:pPr>
      <w:r w:rsidRPr="00BC4D63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4591050" y="990600"/>
            <wp:positionH relativeFrom="margin">
              <wp:align>left</wp:align>
            </wp:positionH>
            <wp:positionV relativeFrom="margin">
              <wp:align>top</wp:align>
            </wp:positionV>
            <wp:extent cx="2011353" cy="1340902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S---Logo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53" cy="134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9C5" w:rsidRPr="00BC4D63" w:rsidRDefault="00B259C5" w:rsidP="00B21196">
      <w:pPr>
        <w:pStyle w:val="Naslov"/>
      </w:pPr>
    </w:p>
    <w:p w:rsidR="00B259C5" w:rsidRPr="00BC4D63" w:rsidRDefault="00B259C5" w:rsidP="00B21196">
      <w:pPr>
        <w:pStyle w:val="Naslov"/>
      </w:pPr>
    </w:p>
    <w:p w:rsidR="00B259C5" w:rsidRPr="00BC4D63" w:rsidRDefault="00B259C5" w:rsidP="00B21196">
      <w:pPr>
        <w:pStyle w:val="Naslov"/>
      </w:pPr>
    </w:p>
    <w:p w:rsidR="00B259C5" w:rsidRPr="00BC4D63" w:rsidRDefault="00B259C5" w:rsidP="00B21196">
      <w:pPr>
        <w:pStyle w:val="Naslov"/>
      </w:pPr>
    </w:p>
    <w:p w:rsidR="00B259C5" w:rsidRPr="00BC4D63" w:rsidRDefault="00FB14EF" w:rsidP="00251A1B">
      <w:pPr>
        <w:pStyle w:val="Naslov"/>
        <w:jc w:val="left"/>
      </w:pPr>
      <w:r>
        <w:t>Prilog I</w:t>
      </w:r>
      <w:r w:rsidR="001316B1">
        <w:t>II</w:t>
      </w:r>
      <w:bookmarkStart w:id="0" w:name="_GoBack"/>
      <w:bookmarkEnd w:id="0"/>
    </w:p>
    <w:p w:rsidR="00B259C5" w:rsidRPr="00BC4D63" w:rsidRDefault="00B259C5" w:rsidP="00B21196">
      <w:pPr>
        <w:pStyle w:val="Naslov"/>
        <w:rPr>
          <w:b/>
        </w:rPr>
      </w:pPr>
    </w:p>
    <w:sdt>
      <w:sdtPr>
        <w:rPr>
          <w:b/>
        </w:rPr>
        <w:alias w:val="Predmet"/>
        <w:tag w:val=""/>
        <w:id w:val="682557597"/>
        <w:placeholder>
          <w:docPart w:val="173EDEE844804358B4DF22E08130303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A638EC" w:rsidRPr="00BC4D63" w:rsidRDefault="000D0AD8" w:rsidP="00B21196">
          <w:pPr>
            <w:pStyle w:val="Naslov"/>
            <w:rPr>
              <w:b/>
            </w:rPr>
          </w:pPr>
          <w:r w:rsidRPr="00BC4D63">
            <w:rPr>
              <w:b/>
            </w:rPr>
            <w:t>PROJEKTNI ZADATAK</w:t>
          </w:r>
        </w:p>
      </w:sdtContent>
    </w:sdt>
    <w:sdt>
      <w:sdtPr>
        <w:rPr>
          <w:color w:val="0E5092"/>
        </w:rPr>
        <w:alias w:val="Naslov"/>
        <w:tag w:val=""/>
        <w:id w:val="1309677100"/>
        <w:placeholder>
          <w:docPart w:val="A3457823EEA2439F934520CCCC755D1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354FC6" w:rsidRPr="00DF758A" w:rsidRDefault="00A17D89" w:rsidP="00354FC6">
          <w:pPr>
            <w:pStyle w:val="Podnaslov"/>
          </w:pPr>
          <w:r>
            <w:rPr>
              <w:color w:val="0E5092"/>
            </w:rPr>
            <w:t>20</w:t>
          </w:r>
          <w:r w:rsidR="006879CC">
            <w:rPr>
              <w:color w:val="0E5092"/>
            </w:rPr>
            <w:t>IU</w:t>
          </w:r>
          <w:r w:rsidR="00C25886">
            <w:rPr>
              <w:color w:val="0E5092"/>
            </w:rPr>
            <w:t>KOL</w:t>
          </w:r>
          <w:r>
            <w:rPr>
              <w:color w:val="0E5092"/>
            </w:rPr>
            <w:t>_P</w:t>
          </w:r>
          <w:r w:rsidR="00AB1216">
            <w:rPr>
              <w:color w:val="0E5092"/>
            </w:rPr>
            <w:t>R</w:t>
          </w:r>
          <w:r>
            <w:rPr>
              <w:color w:val="0E5092"/>
            </w:rPr>
            <w:t>Z_20200</w:t>
          </w:r>
          <w:r w:rsidR="00C25886">
            <w:rPr>
              <w:color w:val="0E5092"/>
            </w:rPr>
            <w:t>325</w:t>
          </w:r>
        </w:p>
      </w:sdtContent>
    </w:sdt>
    <w:p w:rsidR="00C25886" w:rsidRPr="00DF758A" w:rsidRDefault="00C25886" w:rsidP="00C25886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  <w:r w:rsidRPr="00DF758A">
        <w:rPr>
          <w:b/>
          <w:color w:val="0E5092"/>
          <w:lang w:bidi="hr-HR"/>
        </w:rPr>
        <w:t>PROJEKT</w:t>
      </w:r>
    </w:p>
    <w:p w:rsidR="00C25886" w:rsidRPr="00DF758A" w:rsidRDefault="00C25886" w:rsidP="00C25886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DF758A">
        <w:rPr>
          <w:lang w:bidi="hr-HR"/>
        </w:rPr>
        <w:fldChar w:fldCharType="begin"/>
      </w:r>
      <w:r w:rsidRPr="00DF758A">
        <w:rPr>
          <w:lang w:bidi="hr-HR"/>
        </w:rPr>
        <w:instrText xml:space="preserve"> AUTOTEXTLIST  \* FirstCap  \* MERGEFORMAT </w:instrText>
      </w:r>
      <w:r w:rsidRPr="00DF758A">
        <w:rPr>
          <w:lang w:bidi="hr-HR"/>
        </w:rPr>
        <w:fldChar w:fldCharType="end"/>
      </w:r>
      <w:r>
        <w:rPr>
          <w:lang w:bidi="hr-HR"/>
        </w:rPr>
        <w:t>20</w:t>
      </w:r>
      <w:r w:rsidR="006879CC">
        <w:rPr>
          <w:lang w:bidi="hr-HR"/>
        </w:rPr>
        <w:t>IU</w:t>
      </w:r>
      <w:r>
        <w:rPr>
          <w:lang w:bidi="hr-HR"/>
        </w:rPr>
        <w:t xml:space="preserve">KOL </w:t>
      </w:r>
      <w:r w:rsidRPr="00DF758A">
        <w:rPr>
          <w:lang w:bidi="hr-HR"/>
        </w:rPr>
        <w:t xml:space="preserve">– </w:t>
      </w:r>
      <w:r>
        <w:rPr>
          <w:lang w:bidi="hr-HR"/>
        </w:rPr>
        <w:t>USLUGA KOLOKACIJE INFORMATIČKE OPREME</w:t>
      </w:r>
    </w:p>
    <w:p w:rsidR="00C25886" w:rsidRPr="00DF758A" w:rsidRDefault="00C25886" w:rsidP="00C25886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</w:p>
    <w:p w:rsidR="00C25886" w:rsidRPr="00DF758A" w:rsidRDefault="00C25886" w:rsidP="00C25886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  <w:r w:rsidRPr="00DF758A">
        <w:rPr>
          <w:b/>
          <w:color w:val="0E5092"/>
          <w:lang w:bidi="hr-HR"/>
        </w:rPr>
        <w:t>POSLOVNI KORISNIK</w:t>
      </w:r>
    </w:p>
    <w:p w:rsidR="00C25886" w:rsidRDefault="00C25886" w:rsidP="00C25886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>
        <w:rPr>
          <w:lang w:bidi="hr-HR"/>
        </w:rPr>
        <w:t>GLAVNO TAJNIŠTVO</w:t>
      </w:r>
    </w:p>
    <w:p w:rsidR="00C25886" w:rsidRPr="00DF758A" w:rsidRDefault="00C25886" w:rsidP="00C25886">
      <w:pPr>
        <w:pStyle w:val="Podacizakontakt"/>
        <w:tabs>
          <w:tab w:val="left" w:pos="2693"/>
          <w:tab w:val="right" w:pos="8954"/>
        </w:tabs>
        <w:jc w:val="left"/>
        <w:rPr>
          <w:color w:val="0E5092"/>
          <w:lang w:bidi="hr-HR"/>
        </w:rPr>
      </w:pPr>
    </w:p>
    <w:p w:rsidR="00C25886" w:rsidRPr="00DF758A" w:rsidRDefault="00C25886" w:rsidP="00C25886">
      <w:pPr>
        <w:pStyle w:val="Podacizakontakt"/>
        <w:tabs>
          <w:tab w:val="left" w:pos="2693"/>
          <w:tab w:val="right" w:pos="8954"/>
        </w:tabs>
        <w:jc w:val="left"/>
        <w:rPr>
          <w:b/>
          <w:lang w:bidi="hr-HR"/>
        </w:rPr>
      </w:pPr>
      <w:r w:rsidRPr="00DF758A">
        <w:rPr>
          <w:b/>
          <w:color w:val="0E5092"/>
          <w:lang w:bidi="hr-HR"/>
        </w:rPr>
        <w:t>Nositelj</w:t>
      </w:r>
    </w:p>
    <w:p w:rsidR="00C25886" w:rsidRPr="00DF758A" w:rsidRDefault="00C25886" w:rsidP="00C25886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DF758A">
        <w:rPr>
          <w:lang w:bidi="hr-HR"/>
        </w:rPr>
        <w:t>GLAVNO TAJNIŠTVO</w:t>
      </w:r>
    </w:p>
    <w:p w:rsidR="00C25886" w:rsidRPr="00DF758A" w:rsidRDefault="00C25886" w:rsidP="00C25886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DF758A">
        <w:rPr>
          <w:lang w:bidi="hr-HR"/>
        </w:rPr>
        <w:t>SEKTOR ZA INFORMACIJSKE SUSTAVE I UPRAVLJANJE IMOVINOM</w:t>
      </w:r>
    </w:p>
    <w:p w:rsidR="00B259C5" w:rsidRPr="00BC4D63" w:rsidRDefault="00B21196" w:rsidP="00B259C5">
      <w:pPr>
        <w:pStyle w:val="Podacizakontakt"/>
        <w:tabs>
          <w:tab w:val="left" w:pos="2693"/>
          <w:tab w:val="right" w:pos="8954"/>
        </w:tabs>
        <w:jc w:val="left"/>
      </w:pPr>
      <w:r w:rsidRPr="00BC4D63">
        <w:rPr>
          <w:lang w:bidi="hr-HR"/>
        </w:rPr>
        <w:fldChar w:fldCharType="begin"/>
      </w:r>
      <w:r w:rsidRPr="00BC4D63">
        <w:rPr>
          <w:lang w:bidi="hr-HR"/>
        </w:rPr>
        <w:instrText xml:space="preserve"> AUTOTEXT  " Jednostavan tekstni okvir"  \* MERGEFORMAT </w:instrText>
      </w:r>
      <w:r w:rsidRPr="00BC4D63">
        <w:rPr>
          <w:lang w:bidi="hr-HR"/>
        </w:rPr>
        <w:fldChar w:fldCharType="end"/>
      </w:r>
    </w:p>
    <w:p w:rsidR="003C5A33" w:rsidRPr="00BC4D63" w:rsidRDefault="00B259C5" w:rsidP="003C5A33">
      <w:pPr>
        <w:tabs>
          <w:tab w:val="left" w:pos="2160"/>
        </w:tabs>
      </w:pPr>
      <w:r w:rsidRPr="00BC4D63">
        <w:tab/>
      </w:r>
      <w:r w:rsidRPr="00BC4D63">
        <w:br w:type="page"/>
      </w:r>
    </w:p>
    <w:sdt>
      <w:sdtPr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  <w:id w:val="1691960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24127" w:rsidRPr="00BC4D63" w:rsidRDefault="00C24127">
          <w:pPr>
            <w:pStyle w:val="TOCNaslov"/>
          </w:pPr>
          <w:r w:rsidRPr="00BC4D63">
            <w:t>Sadržaj</w:t>
          </w:r>
        </w:p>
        <w:p w:rsidR="00704F10" w:rsidRDefault="00C24127">
          <w:pPr>
            <w:pStyle w:val="Sadraj2"/>
            <w:tabs>
              <w:tab w:val="left" w:pos="660"/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r w:rsidRPr="00BC4D63">
            <w:fldChar w:fldCharType="begin"/>
          </w:r>
          <w:r w:rsidRPr="00BC4D63">
            <w:instrText xml:space="preserve"> TOC \o "1-3" \h \z \u </w:instrText>
          </w:r>
          <w:r w:rsidRPr="00BC4D63">
            <w:fldChar w:fldCharType="separate"/>
          </w:r>
          <w:hyperlink w:anchor="_Toc36045220" w:history="1">
            <w:r w:rsidR="00704F10" w:rsidRPr="001346D2">
              <w:rPr>
                <w:rStyle w:val="Hiperveza"/>
                <w:noProof/>
              </w:rPr>
              <w:t>1.</w:t>
            </w:r>
            <w:r w:rsidR="00704F10">
              <w:rPr>
                <w:noProof/>
                <w:kern w:val="0"/>
                <w:lang w:eastAsia="hr-HR"/>
                <w14:ligatures w14:val="none"/>
              </w:rPr>
              <w:tab/>
            </w:r>
            <w:r w:rsidR="00704F10" w:rsidRPr="001346D2">
              <w:rPr>
                <w:rStyle w:val="Hiperveza"/>
                <w:noProof/>
              </w:rPr>
              <w:t>UVOD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_Toc36045220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2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2"/>
            <w:tabs>
              <w:tab w:val="left" w:pos="660"/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21" w:history="1">
            <w:r w:rsidR="00704F10" w:rsidRPr="001346D2">
              <w:rPr>
                <w:rStyle w:val="Hiperveza"/>
                <w:noProof/>
              </w:rPr>
              <w:t>2.</w:t>
            </w:r>
            <w:r w:rsidR="00704F10">
              <w:rPr>
                <w:noProof/>
                <w:kern w:val="0"/>
                <w:lang w:eastAsia="hr-HR"/>
                <w14:ligatures w14:val="none"/>
              </w:rPr>
              <w:tab/>
            </w:r>
            <w:r w:rsidR="00704F10" w:rsidRPr="001346D2">
              <w:rPr>
                <w:rStyle w:val="Hiperveza"/>
                <w:noProof/>
              </w:rPr>
              <w:t>POSLOVNA POTREBA I OPIS TRENUTNOG STANJA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_Toc36045221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2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2"/>
            <w:tabs>
              <w:tab w:val="left" w:pos="660"/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22" w:history="1">
            <w:r w:rsidR="00704F10" w:rsidRPr="001346D2">
              <w:rPr>
                <w:rStyle w:val="Hiperveza"/>
                <w:noProof/>
              </w:rPr>
              <w:t>3.</w:t>
            </w:r>
            <w:r w:rsidR="00704F10">
              <w:rPr>
                <w:noProof/>
                <w:kern w:val="0"/>
                <w:lang w:eastAsia="hr-HR"/>
                <w14:ligatures w14:val="none"/>
              </w:rPr>
              <w:tab/>
            </w:r>
            <w:r w:rsidR="00704F10" w:rsidRPr="001346D2">
              <w:rPr>
                <w:rStyle w:val="Hiperveza"/>
                <w:noProof/>
              </w:rPr>
              <w:t>OPSEG ZADATAKA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_Toc36045222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2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3"/>
            <w:tabs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23" w:history="1">
            <w:r w:rsidR="00704F10" w:rsidRPr="001346D2">
              <w:rPr>
                <w:rStyle w:val="Hiperveza"/>
                <w:noProof/>
              </w:rPr>
              <w:t>3.1. Popis fizičkih poslužitelja i sustava za pohranu podataka Naručitelja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_Toc36045223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2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3"/>
            <w:tabs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24" w:history="1">
            <w:r w:rsidR="00704F10" w:rsidRPr="001346D2">
              <w:rPr>
                <w:rStyle w:val="Hiperveza"/>
                <w:noProof/>
              </w:rPr>
              <w:t>3.2. Uspostavljanje sustava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_Toc36045224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3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3"/>
            <w:tabs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25" w:history="1">
            <w:r w:rsidR="00704F10" w:rsidRPr="001346D2">
              <w:rPr>
                <w:rStyle w:val="Hiperveza"/>
                <w:noProof/>
              </w:rPr>
              <w:t>3.3. Kolokacija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_Toc36045225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3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2"/>
            <w:tabs>
              <w:tab w:val="left" w:pos="660"/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26" w:history="1">
            <w:r w:rsidR="00704F10" w:rsidRPr="001346D2">
              <w:rPr>
                <w:rStyle w:val="Hiperveza"/>
                <w:noProof/>
              </w:rPr>
              <w:t>4.</w:t>
            </w:r>
            <w:r w:rsidR="00704F10">
              <w:rPr>
                <w:noProof/>
                <w:kern w:val="0"/>
                <w:lang w:eastAsia="hr-HR"/>
                <w14:ligatures w14:val="none"/>
              </w:rPr>
              <w:tab/>
            </w:r>
            <w:r w:rsidR="00704F10" w:rsidRPr="001346D2">
              <w:rPr>
                <w:rStyle w:val="Hiperveza"/>
                <w:noProof/>
              </w:rPr>
              <w:t>NAČIN IZVRŠENJA AKTIVNOSTI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_Toc36045226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3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2"/>
            <w:tabs>
              <w:tab w:val="left" w:pos="660"/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27" w:history="1">
            <w:r w:rsidR="00704F10" w:rsidRPr="001346D2">
              <w:rPr>
                <w:rStyle w:val="Hiperveza"/>
                <w:noProof/>
              </w:rPr>
              <w:t>5.</w:t>
            </w:r>
            <w:r w:rsidR="00704F10">
              <w:rPr>
                <w:noProof/>
                <w:kern w:val="0"/>
                <w:lang w:eastAsia="hr-HR"/>
                <w14:ligatures w14:val="none"/>
              </w:rPr>
              <w:tab/>
            </w:r>
            <w:r w:rsidR="00704F10" w:rsidRPr="001346D2">
              <w:rPr>
                <w:rStyle w:val="Hiperveza"/>
                <w:noProof/>
              </w:rPr>
              <w:t>OBVEZE NARUČITELJA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_Toc36045227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3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2"/>
            <w:tabs>
              <w:tab w:val="left" w:pos="660"/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28" w:history="1">
            <w:r w:rsidR="00704F10" w:rsidRPr="001346D2">
              <w:rPr>
                <w:rStyle w:val="Hiperveza"/>
                <w:noProof/>
              </w:rPr>
              <w:t>6.</w:t>
            </w:r>
            <w:r w:rsidR="00704F10">
              <w:rPr>
                <w:noProof/>
                <w:kern w:val="0"/>
                <w:lang w:eastAsia="hr-HR"/>
                <w14:ligatures w14:val="none"/>
              </w:rPr>
              <w:tab/>
            </w:r>
            <w:r w:rsidR="00704F10" w:rsidRPr="001346D2">
              <w:rPr>
                <w:rStyle w:val="Hiperveza"/>
                <w:noProof/>
              </w:rPr>
              <w:t>OBVEZE PONUDITELJA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_Toc36045228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4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2"/>
            <w:tabs>
              <w:tab w:val="left" w:pos="660"/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29" w:history="1">
            <w:r w:rsidR="00704F10" w:rsidRPr="001346D2">
              <w:rPr>
                <w:rStyle w:val="Hiperveza"/>
                <w:noProof/>
              </w:rPr>
              <w:t>7.</w:t>
            </w:r>
            <w:r w:rsidR="00704F10">
              <w:rPr>
                <w:noProof/>
                <w:kern w:val="0"/>
                <w:lang w:eastAsia="hr-HR"/>
                <w14:ligatures w14:val="none"/>
              </w:rPr>
              <w:tab/>
            </w:r>
            <w:r w:rsidR="00704F10" w:rsidRPr="001346D2">
              <w:rPr>
                <w:rStyle w:val="Hiperveza"/>
                <w:noProof/>
              </w:rPr>
              <w:t>POSLOVNA TAJNA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_Toc36045229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4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2"/>
            <w:tabs>
              <w:tab w:val="left" w:pos="660"/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30" w:history="1">
            <w:r w:rsidR="00704F10" w:rsidRPr="001346D2">
              <w:rPr>
                <w:rStyle w:val="Hiperveza"/>
                <w:noProof/>
              </w:rPr>
              <w:t>8.</w:t>
            </w:r>
            <w:r w:rsidR="00704F10">
              <w:rPr>
                <w:noProof/>
                <w:kern w:val="0"/>
                <w:lang w:eastAsia="hr-HR"/>
                <w14:ligatures w14:val="none"/>
              </w:rPr>
              <w:tab/>
            </w:r>
            <w:r w:rsidR="00704F10" w:rsidRPr="001346D2">
              <w:rPr>
                <w:rStyle w:val="Hiperveza"/>
                <w:noProof/>
              </w:rPr>
              <w:t>ROKOVI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_Toc36045230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4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2"/>
            <w:tabs>
              <w:tab w:val="left" w:pos="660"/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31" w:history="1">
            <w:r w:rsidR="00704F10" w:rsidRPr="001346D2">
              <w:rPr>
                <w:rStyle w:val="Hiperveza"/>
                <w:noProof/>
              </w:rPr>
              <w:t>9.</w:t>
            </w:r>
            <w:r w:rsidR="00704F10">
              <w:rPr>
                <w:noProof/>
                <w:kern w:val="0"/>
                <w:lang w:eastAsia="hr-HR"/>
                <w14:ligatures w14:val="none"/>
              </w:rPr>
              <w:tab/>
            </w:r>
            <w:r w:rsidR="00704F10" w:rsidRPr="001346D2">
              <w:rPr>
                <w:rStyle w:val="Hiperveza"/>
                <w:noProof/>
              </w:rPr>
              <w:t>NADZOR I ODOBRENJE - POSLOVA ODRŽAVANJA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_Toc36045231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4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704F10" w:rsidRDefault="00A55937">
          <w:pPr>
            <w:pStyle w:val="Sadraj2"/>
            <w:tabs>
              <w:tab w:val="left" w:pos="880"/>
              <w:tab w:val="right" w:leader="dot" w:pos="9016"/>
            </w:tabs>
            <w:rPr>
              <w:noProof/>
              <w:kern w:val="0"/>
              <w:lang w:eastAsia="hr-HR"/>
              <w14:ligatures w14:val="none"/>
            </w:rPr>
          </w:pPr>
          <w:hyperlink w:anchor="_Toc36045232" w:history="1">
            <w:r w:rsidR="00704F10" w:rsidRPr="001346D2">
              <w:rPr>
                <w:rStyle w:val="Hiperveza"/>
                <w:noProof/>
              </w:rPr>
              <w:t>10.</w:t>
            </w:r>
            <w:r w:rsidR="00704F10">
              <w:rPr>
                <w:noProof/>
                <w:kern w:val="0"/>
                <w:lang w:eastAsia="hr-HR"/>
                <w14:ligatures w14:val="none"/>
              </w:rPr>
              <w:tab/>
            </w:r>
            <w:r w:rsidR="00704F10" w:rsidRPr="001346D2">
              <w:rPr>
                <w:rStyle w:val="Hiperveza"/>
                <w:noProof/>
              </w:rPr>
              <w:t>VERIFIKACIJA I PLAĆANJE</w:t>
            </w:r>
            <w:r w:rsidR="00704F10">
              <w:rPr>
                <w:noProof/>
                <w:webHidden/>
              </w:rPr>
              <w:tab/>
            </w:r>
            <w:r w:rsidR="00704F10">
              <w:rPr>
                <w:noProof/>
                <w:webHidden/>
              </w:rPr>
              <w:fldChar w:fldCharType="begin"/>
            </w:r>
            <w:r w:rsidR="00704F10">
              <w:rPr>
                <w:noProof/>
                <w:webHidden/>
              </w:rPr>
              <w:instrText xml:space="preserve"> PAGEREF _Toc36045232 \h </w:instrText>
            </w:r>
            <w:r w:rsidR="00704F10">
              <w:rPr>
                <w:noProof/>
                <w:webHidden/>
              </w:rPr>
            </w:r>
            <w:r w:rsidR="00704F10">
              <w:rPr>
                <w:noProof/>
                <w:webHidden/>
              </w:rPr>
              <w:fldChar w:fldCharType="separate"/>
            </w:r>
            <w:r w:rsidR="00704F10">
              <w:rPr>
                <w:noProof/>
                <w:webHidden/>
              </w:rPr>
              <w:t>4</w:t>
            </w:r>
            <w:r w:rsidR="00704F10">
              <w:rPr>
                <w:noProof/>
                <w:webHidden/>
              </w:rPr>
              <w:fldChar w:fldCharType="end"/>
            </w:r>
          </w:hyperlink>
        </w:p>
        <w:p w:rsidR="00C24127" w:rsidRPr="00BC4D63" w:rsidRDefault="00C24127">
          <w:r w:rsidRPr="00BC4D63">
            <w:rPr>
              <w:b/>
              <w:bCs/>
            </w:rPr>
            <w:fldChar w:fldCharType="end"/>
          </w:r>
        </w:p>
      </w:sdtContent>
    </w:sdt>
    <w:p w:rsidR="00C24127" w:rsidRPr="00BC4D63" w:rsidRDefault="00C24127" w:rsidP="00C24127">
      <w:pPr>
        <w:tabs>
          <w:tab w:val="left" w:pos="2160"/>
        </w:tabs>
        <w:rPr>
          <w:sz w:val="24"/>
          <w:szCs w:val="24"/>
        </w:rPr>
      </w:pPr>
      <w:r w:rsidRPr="00BC4D63">
        <w:rPr>
          <w:sz w:val="24"/>
          <w:szCs w:val="24"/>
        </w:rPr>
        <w:br w:type="page"/>
      </w:r>
    </w:p>
    <w:p w:rsidR="00A5577C" w:rsidRPr="00BC4D63" w:rsidRDefault="00A5577C" w:rsidP="00247B52">
      <w:pPr>
        <w:pStyle w:val="Naslov2"/>
      </w:pPr>
      <w:bookmarkStart w:id="1" w:name="_Toc521489110"/>
      <w:bookmarkStart w:id="2" w:name="_Toc36045220"/>
      <w:r w:rsidRPr="00BC4D63">
        <w:lastRenderedPageBreak/>
        <w:t>UVOD</w:t>
      </w:r>
      <w:bookmarkEnd w:id="1"/>
      <w:bookmarkEnd w:id="2"/>
    </w:p>
    <w:p w:rsidR="00354FC6" w:rsidRPr="005E6B95" w:rsidRDefault="00354FC6" w:rsidP="00354FC6">
      <w:pPr>
        <w:rPr>
          <w:lang w:val="sr-Latn-BA"/>
        </w:rPr>
      </w:pPr>
      <w:bookmarkStart w:id="3" w:name="_Toc521489111"/>
      <w:r w:rsidRPr="005E6B95">
        <w:rPr>
          <w:lang w:val="sr-Latn-BA"/>
        </w:rPr>
        <w:t xml:space="preserve">Predmet nabave je </w:t>
      </w:r>
      <w:r>
        <w:rPr>
          <w:lang w:val="sr-Latn-BA"/>
        </w:rPr>
        <w:t xml:space="preserve">usluga </w:t>
      </w:r>
      <w:r w:rsidR="00C25886">
        <w:rPr>
          <w:lang w:val="sr-Latn-BA"/>
        </w:rPr>
        <w:t>kolokacije informatičke opreme</w:t>
      </w:r>
      <w:r w:rsidR="00BF30C3">
        <w:rPr>
          <w:lang w:val="sr-Latn-BA"/>
        </w:rPr>
        <w:t xml:space="preserve"> Ministarstva poljoprivrede </w:t>
      </w:r>
      <w:r w:rsidR="00C25886">
        <w:rPr>
          <w:lang w:val="sr-Latn-BA"/>
        </w:rPr>
        <w:t>do 31. prosinca 2020.</w:t>
      </w:r>
    </w:p>
    <w:p w:rsidR="00A5577C" w:rsidRPr="00BC4D63" w:rsidRDefault="00A5577C" w:rsidP="00247B52">
      <w:pPr>
        <w:pStyle w:val="Naslov2"/>
      </w:pPr>
      <w:bookmarkStart w:id="4" w:name="_Toc36045221"/>
      <w:r w:rsidRPr="00BC4D63">
        <w:t>POSLOVNA POTREBA</w:t>
      </w:r>
      <w:bookmarkEnd w:id="3"/>
      <w:r w:rsidR="00C25886">
        <w:t xml:space="preserve"> I OPIS TRENUTNOG STANJA</w:t>
      </w:r>
      <w:bookmarkEnd w:id="4"/>
    </w:p>
    <w:p w:rsidR="002D4A62" w:rsidRPr="00BC4D63" w:rsidRDefault="00C25886" w:rsidP="00354FC6">
      <w:r>
        <w:t xml:space="preserve">Serveri Ministarstva </w:t>
      </w:r>
      <w:r w:rsidR="00BF30C3">
        <w:t xml:space="preserve">poljoprivrede </w:t>
      </w:r>
      <w:r>
        <w:t xml:space="preserve">2019. su godine preseljeni (kolocirani) u data centar u A1. Od preseljenja do sada nije bilo niti jednog ispada niti problema, povećan je nivo opće sigurnosti, a prema našoj procjeni, smanjeni su ukupni troškovi. </w:t>
      </w:r>
      <w:r w:rsidR="00BF30C3">
        <w:t xml:space="preserve">Iz tog razloga smatra se da je optimalno i dalje opremu kolocirati u odgovarajući data centar. </w:t>
      </w:r>
      <w:r>
        <w:t>Ovaj postupak nabave pokriva najam prostora i usluga (kolokacije) do 31. prosinca 2020.</w:t>
      </w:r>
    </w:p>
    <w:p w:rsidR="00A5577C" w:rsidRPr="00BC4D63" w:rsidRDefault="00A5577C" w:rsidP="00247B52">
      <w:pPr>
        <w:pStyle w:val="Naslov2"/>
      </w:pPr>
      <w:bookmarkStart w:id="5" w:name="_Toc521489112"/>
      <w:bookmarkStart w:id="6" w:name="_Toc36045222"/>
      <w:r w:rsidRPr="00BC4D63">
        <w:t>OPSEG ZADATAKA</w:t>
      </w:r>
      <w:bookmarkEnd w:id="5"/>
      <w:bookmarkEnd w:id="6"/>
    </w:p>
    <w:p w:rsidR="00EB2FEE" w:rsidRDefault="00EB2FEE" w:rsidP="00BF30C3">
      <w:pPr>
        <w:pStyle w:val="Naslov3"/>
      </w:pPr>
      <w:bookmarkStart w:id="7" w:name="_Toc36045223"/>
      <w:r>
        <w:t>3.1. Popis fizičkih poslužitelja i sustava za pohranu podataka Naručitelja</w:t>
      </w:r>
      <w:bookmarkEnd w:id="7"/>
    </w:p>
    <w:p w:rsidR="00EB2FEE" w:rsidRDefault="00EB2FEE" w:rsidP="00BE2CE4">
      <w:r>
        <w:t>Popis fizičkih poslužitelja i sustava za pohranu podataka Naručitelja (postojeće stanje) koje je potrebno kolocirati:</w:t>
      </w:r>
    </w:p>
    <w:tbl>
      <w:tblPr>
        <w:tblW w:w="7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840"/>
        <w:gridCol w:w="936"/>
        <w:gridCol w:w="981"/>
      </w:tblGrid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b/>
                <w:color w:val="000000"/>
                <w:kern w:val="0"/>
                <w:lang w:eastAsia="hr-HR"/>
                <w14:ligatures w14:val="none"/>
              </w:rPr>
              <w:t>Kategorija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b/>
                <w:color w:val="000000"/>
                <w:kern w:val="0"/>
                <w:lang w:eastAsia="hr-HR"/>
                <w14:ligatures w14:val="none"/>
              </w:rPr>
              <w:t>Tip /karakteristike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b/>
                <w:color w:val="000000"/>
                <w:kern w:val="0"/>
                <w:lang w:eastAsia="hr-HR"/>
                <w14:ligatures w14:val="none"/>
              </w:rPr>
              <w:t>Količina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b/>
                <w:color w:val="000000"/>
                <w:kern w:val="0"/>
                <w:lang w:eastAsia="hr-HR"/>
                <w14:ligatures w14:val="none"/>
              </w:rPr>
              <w:t>RU/kom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Plošna infrastruktura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HP c7000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Končar - Intel Multi-Flex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Poslužitelji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Fujitsu Primergy RX300 S6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HP ProLiant DL380 G5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Fujitsu Primergy RX2530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Fujitsu Primergy BX400 S1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HP DL360 G5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HP DL180 G5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Lenovo x3650 M5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Lenovo x3650 M3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DELL Poweredge 2850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Diskovni sustavi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EMC DataDomain DD620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VNX 5200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Hitachi G200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Fujitsu DX90S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IBM Storwize V3700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Fujitsu Eternus LT60 Tape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Samostalni uređaji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Firewall appliance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Cisco appliance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</w:tr>
      <w:tr w:rsidR="003022D1" w:rsidRPr="003022D1" w:rsidTr="00704F10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Supermicro appliance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22D1" w:rsidRPr="003022D1" w:rsidRDefault="003022D1" w:rsidP="003022D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022D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</w:tr>
    </w:tbl>
    <w:p w:rsidR="003022D1" w:rsidRPr="00BE2CE4" w:rsidRDefault="003022D1" w:rsidP="00BE2CE4">
      <w:pPr>
        <w:rPr>
          <w:sz w:val="18"/>
          <w:szCs w:val="18"/>
        </w:rPr>
      </w:pPr>
    </w:p>
    <w:p w:rsidR="00EB2FEE" w:rsidRDefault="00EB2FEE" w:rsidP="00BF30C3">
      <w:pPr>
        <w:pStyle w:val="Naslov3"/>
      </w:pPr>
      <w:bookmarkStart w:id="8" w:name="_Toc36045224"/>
      <w:r>
        <w:lastRenderedPageBreak/>
        <w:t>3.2. Uspostavljanje sustava</w:t>
      </w:r>
      <w:bookmarkEnd w:id="8"/>
    </w:p>
    <w:p w:rsidR="00EB2FEE" w:rsidRDefault="00EB2FEE" w:rsidP="00EB2FEE">
      <w:r>
        <w:t xml:space="preserve">Ponuditelj se obavezuje da će uspostaviti sustav u punoj funkcionalnosti na ponuđenoj lokaciji pri čemu korisnik neće osjetiti prekide u radu duže od 12 sati. Termin prekida dogovoriti će se naknadno. </w:t>
      </w:r>
    </w:p>
    <w:p w:rsidR="00EB2FEE" w:rsidRDefault="00EB2FEE" w:rsidP="00EB2FEE">
      <w:r>
        <w:t>Ukoliko korisnik nema postojeći iznajmljeni link prema lokaciji ponuditelja, ponuditelj će osigurati takav link brzine minimalno 200/200 Mbs.</w:t>
      </w:r>
    </w:p>
    <w:p w:rsidR="00EB2FEE" w:rsidRDefault="00EB2FEE" w:rsidP="00BF30C3">
      <w:pPr>
        <w:pStyle w:val="Naslov3"/>
      </w:pPr>
      <w:bookmarkStart w:id="9" w:name="_Toc36045225"/>
      <w:r>
        <w:t>3.</w:t>
      </w:r>
      <w:r w:rsidR="00A04B30">
        <w:t>3.</w:t>
      </w:r>
      <w:r>
        <w:t xml:space="preserve"> Kolokacija</w:t>
      </w:r>
      <w:bookmarkEnd w:id="9"/>
    </w:p>
    <w:p w:rsidR="00EB2FEE" w:rsidRDefault="00BF30C3" w:rsidP="00EB2FEE">
      <w:r>
        <w:t>Uslugom kolokacije p</w:t>
      </w:r>
      <w:r w:rsidR="00EB2FEE">
        <w:t>otrebno je uspostaviti sljedeće funkcionalnosti:</w:t>
      </w:r>
    </w:p>
    <w:p w:rsidR="00EB2FEE" w:rsidRPr="00AC6527" w:rsidRDefault="00EB2FEE" w:rsidP="00EB2FEE">
      <w:pPr>
        <w:pStyle w:val="Odlomakpopisa"/>
        <w:numPr>
          <w:ilvl w:val="0"/>
          <w:numId w:val="28"/>
        </w:numPr>
        <w:rPr>
          <w:lang w:val="hr-HR"/>
        </w:rPr>
      </w:pPr>
      <w:r w:rsidRPr="00AC6527">
        <w:rPr>
          <w:lang w:val="hr-HR"/>
        </w:rPr>
        <w:t xml:space="preserve">Udaljenost kolokacijske lokacije od primarne lokacije može iznositi maksimalno 10 kilometara prema adresi ponuditelja (Zagreb, Vukovarska 78).  </w:t>
      </w:r>
    </w:p>
    <w:p w:rsidR="00EB2FEE" w:rsidRPr="00AC6527" w:rsidRDefault="00EB2FEE" w:rsidP="00EB2FEE">
      <w:pPr>
        <w:pStyle w:val="Odlomakpopisa"/>
        <w:numPr>
          <w:ilvl w:val="0"/>
          <w:numId w:val="28"/>
        </w:numPr>
        <w:rPr>
          <w:lang w:val="hr-HR"/>
        </w:rPr>
      </w:pPr>
      <w:r w:rsidRPr="00AC6527">
        <w:rPr>
          <w:lang w:val="hr-HR"/>
        </w:rPr>
        <w:t xml:space="preserve">Garantirana energetska neovisnost rada od 72 sata u slučaju ispada energetske mreže </w:t>
      </w:r>
    </w:p>
    <w:p w:rsidR="00EB2FEE" w:rsidRPr="00AC6527" w:rsidRDefault="00EB2FEE" w:rsidP="00EB2FEE">
      <w:pPr>
        <w:pStyle w:val="Odlomakpopisa"/>
        <w:numPr>
          <w:ilvl w:val="0"/>
          <w:numId w:val="28"/>
        </w:numPr>
        <w:rPr>
          <w:lang w:val="hr-HR"/>
        </w:rPr>
      </w:pPr>
      <w:r w:rsidRPr="00AC6527">
        <w:rPr>
          <w:lang w:val="hr-HR"/>
        </w:rPr>
        <w:t xml:space="preserve">Fizički i konzolni pristup kolociranoj opremi 24x7 </w:t>
      </w:r>
    </w:p>
    <w:p w:rsidR="00EB2FEE" w:rsidRPr="00AC6527" w:rsidRDefault="00EB2FEE" w:rsidP="00EB2FEE">
      <w:pPr>
        <w:pStyle w:val="Odlomakpopisa"/>
        <w:numPr>
          <w:ilvl w:val="0"/>
          <w:numId w:val="28"/>
        </w:numPr>
        <w:rPr>
          <w:lang w:val="hr-HR"/>
        </w:rPr>
      </w:pPr>
      <w:r w:rsidRPr="00AC6527">
        <w:rPr>
          <w:lang w:val="hr-HR"/>
        </w:rPr>
        <w:t xml:space="preserve">Sigurnost - Zaštitarska služba ili protuprovalni dojavni sustav povezan sa zaštitarskom službom (24x7) </w:t>
      </w:r>
    </w:p>
    <w:p w:rsidR="00EB2FEE" w:rsidRPr="00AC6527" w:rsidRDefault="00EB2FEE" w:rsidP="00EB2FEE">
      <w:pPr>
        <w:pStyle w:val="Odlomakpopisa"/>
        <w:numPr>
          <w:ilvl w:val="0"/>
          <w:numId w:val="28"/>
        </w:numPr>
        <w:rPr>
          <w:lang w:val="hr-HR"/>
        </w:rPr>
      </w:pPr>
      <w:r w:rsidRPr="00AC6527">
        <w:rPr>
          <w:lang w:val="hr-HR"/>
        </w:rPr>
        <w:t xml:space="preserve">Vatrodojavni sustav i redudantni sustav gašenja plinom u slučaju požara NOVEC 1230 ili </w:t>
      </w:r>
      <w:r w:rsidR="00BF30C3" w:rsidRPr="00AC6527">
        <w:rPr>
          <w:lang w:val="hr-HR"/>
        </w:rPr>
        <w:t>jednakovrijedan</w:t>
      </w:r>
    </w:p>
    <w:p w:rsidR="00EB2FEE" w:rsidRPr="00AC6527" w:rsidRDefault="00EB2FEE" w:rsidP="00EB2FEE">
      <w:pPr>
        <w:pStyle w:val="Odlomakpopisa"/>
        <w:numPr>
          <w:ilvl w:val="0"/>
          <w:numId w:val="28"/>
        </w:numPr>
        <w:rPr>
          <w:lang w:val="hr-HR"/>
        </w:rPr>
      </w:pPr>
      <w:r w:rsidRPr="00AC6527">
        <w:rPr>
          <w:lang w:val="hr-HR"/>
        </w:rPr>
        <w:t xml:space="preserve">Fizička zaštita lokacije 24x7x365 od strane ovlaštene zaštitarske kuće  </w:t>
      </w:r>
    </w:p>
    <w:p w:rsidR="00EB2FEE" w:rsidRPr="00AC6527" w:rsidRDefault="00EB2FEE" w:rsidP="00EB2FEE">
      <w:pPr>
        <w:pStyle w:val="Odlomakpopisa"/>
        <w:numPr>
          <w:ilvl w:val="0"/>
          <w:numId w:val="28"/>
        </w:numPr>
        <w:rPr>
          <w:lang w:val="hr-HR"/>
        </w:rPr>
      </w:pPr>
      <w:r w:rsidRPr="00AC6527">
        <w:rPr>
          <w:lang w:val="hr-HR"/>
        </w:rPr>
        <w:t xml:space="preserve">Karakteristike sukladno TIER 3 (raspoloživost 99,982%; 1,6 sati dozvoljenih nenajavljenih prekida godišnje; redundancija (N+1)) </w:t>
      </w:r>
    </w:p>
    <w:p w:rsidR="00BC4D63" w:rsidRPr="00AC6527" w:rsidRDefault="00EB2FEE" w:rsidP="00BC4D63">
      <w:pPr>
        <w:pStyle w:val="Odlomakpopisa"/>
        <w:numPr>
          <w:ilvl w:val="0"/>
          <w:numId w:val="28"/>
        </w:numPr>
        <w:rPr>
          <w:lang w:val="hr-HR"/>
        </w:rPr>
      </w:pPr>
      <w:r w:rsidRPr="00AC6527">
        <w:rPr>
          <w:lang w:val="hr-HR"/>
        </w:rPr>
        <w:t>Održavanje sustava klimatizacije u režimu 24x7, s rokom otklanjanja kvara 1h.</w:t>
      </w:r>
    </w:p>
    <w:p w:rsidR="00A5577C" w:rsidRPr="00BC4D63" w:rsidRDefault="00A5577C" w:rsidP="00247B52">
      <w:pPr>
        <w:pStyle w:val="Naslov2"/>
      </w:pPr>
      <w:bookmarkStart w:id="10" w:name="_Toc521489114"/>
      <w:bookmarkStart w:id="11" w:name="_Toc36045226"/>
      <w:r w:rsidRPr="00BC4D63">
        <w:t>NAČIN IZVRŠENJA AKTIVNOSTI</w:t>
      </w:r>
      <w:bookmarkEnd w:id="10"/>
      <w:bookmarkEnd w:id="11"/>
    </w:p>
    <w:p w:rsidR="00A5577C" w:rsidRDefault="005616C7" w:rsidP="00126520">
      <w:r>
        <w:t>A</w:t>
      </w:r>
      <w:r w:rsidR="00A5577C" w:rsidRPr="00BC4D63">
        <w:t xml:space="preserve">ktivnosti definirane ovim projektnim zadatkom će se izvršavati na lokaciji </w:t>
      </w:r>
      <w:r w:rsidR="00AB4638" w:rsidRPr="00BC4D63">
        <w:t>Ponuditelj</w:t>
      </w:r>
      <w:r w:rsidR="00A5577C" w:rsidRPr="00BC4D63">
        <w:t>a</w:t>
      </w:r>
      <w:r w:rsidR="00BF30C3">
        <w:t>.</w:t>
      </w:r>
    </w:p>
    <w:p w:rsidR="005616C7" w:rsidRDefault="005616C7" w:rsidP="005616C7">
      <w:r>
        <w:t xml:space="preserve">Naručitelj i Ponuditelj će odrediti osobe koje će obavljati koordinaciju i izvršenje posla. </w:t>
      </w:r>
    </w:p>
    <w:p w:rsidR="00A5577C" w:rsidRPr="00BC4D63" w:rsidRDefault="00AB4638" w:rsidP="00126520">
      <w:r w:rsidRPr="00BC4D63">
        <w:t>Ponuditelj</w:t>
      </w:r>
      <w:r w:rsidR="00A5577C" w:rsidRPr="00BC4D63">
        <w:t xml:space="preserve"> će obavljati sve tražene aktivnosti sukladno zakonu struke i u skladu </w:t>
      </w:r>
      <w:r w:rsidR="0091243D" w:rsidRPr="00BC4D63">
        <w:t>s normama ISO 27001 i ISO 9001.</w:t>
      </w:r>
    </w:p>
    <w:p w:rsidR="0091243D" w:rsidRPr="00BC4D63" w:rsidRDefault="0091243D" w:rsidP="00126520">
      <w:r w:rsidRPr="00BC4D63">
        <w:t>Ponuditelj se obvezuje u svom radu</w:t>
      </w:r>
      <w:r w:rsidR="00D7554C" w:rsidRPr="00BC4D63">
        <w:t xml:space="preserve"> primjenjivati načela u skladu </w:t>
      </w:r>
      <w:r w:rsidRPr="00BC4D63">
        <w:t>s Općom uredbom o zaštiti osobnih podataka (Uredba (EU) 2016/679).</w:t>
      </w:r>
    </w:p>
    <w:p w:rsidR="00A5577C" w:rsidRPr="00BC4D63" w:rsidRDefault="00AB4638" w:rsidP="00126520">
      <w:r w:rsidRPr="00BC4D63">
        <w:t>Ponuditelj</w:t>
      </w:r>
      <w:r w:rsidR="00A5577C" w:rsidRPr="00BC4D63">
        <w:t xml:space="preserve"> se obvezuje osigurati stručne, materijalne i sve druge (potrebne) preduvjete za izvršenje aktivnosti.</w:t>
      </w:r>
    </w:p>
    <w:p w:rsidR="00A5577C" w:rsidRDefault="00AB4638" w:rsidP="00126520">
      <w:r w:rsidRPr="00BC4D63">
        <w:t>Ponuditelj</w:t>
      </w:r>
      <w:r w:rsidR="00A5577C" w:rsidRPr="00BC4D63">
        <w:t xml:space="preserve"> će obveze preuzete ovim projektnim zadatkom obavljati po pravilima struke, vod</w:t>
      </w:r>
      <w:r w:rsidR="000A5FDF" w:rsidRPr="00BC4D63">
        <w:t xml:space="preserve">eći se najvišim profesionalnim, </w:t>
      </w:r>
      <w:r w:rsidR="00A5577C" w:rsidRPr="00BC4D63">
        <w:t xml:space="preserve">etičkim i stručnim standardima. </w:t>
      </w:r>
      <w:r w:rsidRPr="00BC4D63">
        <w:t>Ponuditelj</w:t>
      </w:r>
      <w:r w:rsidR="00A5577C" w:rsidRPr="00BC4D63">
        <w:t xml:space="preserve"> odgovara za kvalitetno</w:t>
      </w:r>
      <w:r w:rsidR="00354FD0" w:rsidRPr="00BC4D63">
        <w:t>,</w:t>
      </w:r>
      <w:r w:rsidR="00A5577C" w:rsidRPr="00BC4D63">
        <w:t xml:space="preserve"> profesionalno i pravovremeno obavljen posao naveden u opsegu poslova.</w:t>
      </w:r>
    </w:p>
    <w:p w:rsidR="00A5577C" w:rsidRPr="00BC4D63" w:rsidRDefault="00A5577C" w:rsidP="00247B52">
      <w:pPr>
        <w:pStyle w:val="Naslov2"/>
      </w:pPr>
      <w:bookmarkStart w:id="12" w:name="_Toc521489115"/>
      <w:bookmarkStart w:id="13" w:name="_Toc36045227"/>
      <w:r w:rsidRPr="00BC4D63">
        <w:t>OBVEZE NARUČITELJA</w:t>
      </w:r>
      <w:bookmarkEnd w:id="12"/>
      <w:bookmarkEnd w:id="13"/>
    </w:p>
    <w:p w:rsidR="00A5577C" w:rsidRPr="00BC4D63" w:rsidRDefault="00A5577C" w:rsidP="0084069C">
      <w:r w:rsidRPr="00BC4D63">
        <w:t>Naručitelj se obvezuje da će:</w:t>
      </w:r>
    </w:p>
    <w:p w:rsidR="00EA58EE" w:rsidRPr="00BC4D63" w:rsidRDefault="00EA58EE" w:rsidP="00F537CA">
      <w:pPr>
        <w:pStyle w:val="Odlomakpopisa"/>
        <w:numPr>
          <w:ilvl w:val="0"/>
          <w:numId w:val="2"/>
        </w:numPr>
        <w:rPr>
          <w:lang w:val="hr-HR"/>
        </w:rPr>
      </w:pPr>
      <w:r w:rsidRPr="00BC4D63">
        <w:rPr>
          <w:lang w:val="hr-HR"/>
        </w:rPr>
        <w:t>osigurati djelatnike sa znanjem poslovnog procesa</w:t>
      </w:r>
    </w:p>
    <w:p w:rsidR="00EA58EE" w:rsidRPr="00BC4D63" w:rsidRDefault="00EA58EE" w:rsidP="00F537CA">
      <w:pPr>
        <w:pStyle w:val="Odlomakpopisa"/>
        <w:numPr>
          <w:ilvl w:val="0"/>
          <w:numId w:val="2"/>
        </w:numPr>
        <w:rPr>
          <w:lang w:val="hr-HR"/>
        </w:rPr>
      </w:pPr>
      <w:r w:rsidRPr="00BC4D63">
        <w:rPr>
          <w:lang w:val="hr-HR"/>
        </w:rPr>
        <w:t>osigurati obrasce prema proceduri upravljanja projektima</w:t>
      </w:r>
    </w:p>
    <w:p w:rsidR="00A5577C" w:rsidRPr="00BC4D63" w:rsidRDefault="00A5577C" w:rsidP="00247B52">
      <w:pPr>
        <w:pStyle w:val="Naslov2"/>
      </w:pPr>
      <w:bookmarkStart w:id="14" w:name="_Toc521489116"/>
      <w:bookmarkStart w:id="15" w:name="_Toc36045228"/>
      <w:r w:rsidRPr="00BC4D63">
        <w:lastRenderedPageBreak/>
        <w:t xml:space="preserve">OBVEZE </w:t>
      </w:r>
      <w:r w:rsidR="00AB4638" w:rsidRPr="00BC4D63">
        <w:t>PONUDITELJ</w:t>
      </w:r>
      <w:r w:rsidRPr="00BC4D63">
        <w:t>A</w:t>
      </w:r>
      <w:bookmarkEnd w:id="14"/>
      <w:bookmarkEnd w:id="15"/>
    </w:p>
    <w:p w:rsidR="00CA2D63" w:rsidRPr="00BC4D63" w:rsidRDefault="00AB4638" w:rsidP="0084069C">
      <w:r w:rsidRPr="00BC4D63">
        <w:t>Ponuditelj</w:t>
      </w:r>
      <w:r w:rsidR="00CA2D63" w:rsidRPr="00BC4D63">
        <w:t xml:space="preserve"> se obvezuje da će isporučiti sve </w:t>
      </w:r>
      <w:r w:rsidR="00BF30C3">
        <w:t xml:space="preserve">stavke zahtijevane </w:t>
      </w:r>
      <w:r w:rsidR="00CA2D63" w:rsidRPr="00BC4D63">
        <w:t>projektom u opsegu, vremenskom roku i kvalitetnim karakteristikama propisanim ovim projektilnim zadatkom.</w:t>
      </w:r>
    </w:p>
    <w:p w:rsidR="00A5577C" w:rsidRPr="00BC4D63" w:rsidRDefault="00A5577C" w:rsidP="00247B52">
      <w:pPr>
        <w:pStyle w:val="Naslov2"/>
      </w:pPr>
      <w:bookmarkStart w:id="16" w:name="_Toc521489117"/>
      <w:bookmarkStart w:id="17" w:name="_Toc36045229"/>
      <w:r w:rsidRPr="00BC4D63">
        <w:t>POSLOVNA TAJNA</w:t>
      </w:r>
      <w:bookmarkEnd w:id="16"/>
      <w:bookmarkEnd w:id="17"/>
    </w:p>
    <w:p w:rsidR="00A5577C" w:rsidRPr="00BC4D63" w:rsidRDefault="00AB4638" w:rsidP="00287B74">
      <w:r w:rsidRPr="00BC4D63">
        <w:t>Ponuditelj</w:t>
      </w:r>
      <w:r w:rsidR="00A5577C" w:rsidRPr="00BC4D63">
        <w:t xml:space="preserve">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:rsidR="00A5577C" w:rsidRPr="00BC4D63" w:rsidRDefault="00A5577C" w:rsidP="00287B74">
      <w:r w:rsidRPr="00BC4D63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primjenjivati će se odredbe tih nadopuna. </w:t>
      </w:r>
    </w:p>
    <w:p w:rsidR="00A5577C" w:rsidRPr="00BC4D63" w:rsidRDefault="00A5577C" w:rsidP="00287B74">
      <w:r w:rsidRPr="00BC4D63">
        <w:t xml:space="preserve">U slučaju izravnog ili neizravnog otkrivanja podataka tehničkog i poslovnog značaja od strane </w:t>
      </w:r>
      <w:r w:rsidR="00AB4638" w:rsidRPr="00BC4D63">
        <w:t>Ponuditelj</w:t>
      </w:r>
      <w:r w:rsidRPr="00BC4D63">
        <w:t xml:space="preserve">a projekta, </w:t>
      </w:r>
      <w:r w:rsidR="00AB4638" w:rsidRPr="00BC4D63">
        <w:t>Ponuditelj</w:t>
      </w:r>
      <w:r w:rsidRPr="00BC4D63">
        <w:t xml:space="preserve"> se obvezuje naknaditi Naručitelju svaku štetu koju Naručitelj može trpjeti kao rezultat neovlaštene uporabe ili otkrivanja spomenutih podataka ovog projektnog zadatka od strane </w:t>
      </w:r>
      <w:r w:rsidR="00AB4638" w:rsidRPr="00BC4D63">
        <w:t>Ponuditelj</w:t>
      </w:r>
      <w:r w:rsidRPr="00BC4D63">
        <w:t>a.</w:t>
      </w:r>
    </w:p>
    <w:p w:rsidR="00A5577C" w:rsidRPr="00BC4D63" w:rsidRDefault="00A5577C" w:rsidP="00247B52">
      <w:pPr>
        <w:pStyle w:val="Naslov2"/>
      </w:pPr>
      <w:bookmarkStart w:id="18" w:name="_Toc521489118"/>
      <w:bookmarkStart w:id="19" w:name="_Toc36045230"/>
      <w:r w:rsidRPr="00BC4D63">
        <w:t>ROKOVI</w:t>
      </w:r>
      <w:bookmarkEnd w:id="18"/>
      <w:bookmarkEnd w:id="19"/>
    </w:p>
    <w:p w:rsidR="001C3C03" w:rsidRDefault="001C3C03" w:rsidP="001C3C03">
      <w:r w:rsidRPr="000648FA">
        <w:t xml:space="preserve">Planirani rok za izvršenje usluge je </w:t>
      </w:r>
      <w:r w:rsidR="00E849D5">
        <w:t xml:space="preserve">31. </w:t>
      </w:r>
      <w:r w:rsidR="00C25886">
        <w:t>prosinca</w:t>
      </w:r>
      <w:r w:rsidR="00E849D5">
        <w:t xml:space="preserve"> 202</w:t>
      </w:r>
      <w:r w:rsidR="00C25886">
        <w:t>0</w:t>
      </w:r>
      <w:r>
        <w:t>.</w:t>
      </w:r>
    </w:p>
    <w:p w:rsidR="00B36F8D" w:rsidRPr="00BC4D63" w:rsidRDefault="00727B4B" w:rsidP="00247B52">
      <w:pPr>
        <w:pStyle w:val="Naslov2"/>
      </w:pPr>
      <w:bookmarkStart w:id="20" w:name="_Toc36045231"/>
      <w:r>
        <w:t xml:space="preserve">NADZOR I ODOBRENJE - </w:t>
      </w:r>
      <w:r w:rsidR="002C02E1">
        <w:t>POSLOVA ODRŽAVANJA</w:t>
      </w:r>
      <w:bookmarkEnd w:id="20"/>
    </w:p>
    <w:p w:rsidR="00F45E82" w:rsidRPr="00053E01" w:rsidRDefault="00F45E82" w:rsidP="00F45E82">
      <w:r w:rsidRPr="00053E01">
        <w:t>U roku od 5 dana od potpisa ugovora, Naručitelj će sa svoje strane imenovati ključnu osobu zaduženu za upravljanje projektom.</w:t>
      </w:r>
    </w:p>
    <w:p w:rsidR="00F45E82" w:rsidRPr="00053E01" w:rsidRDefault="00F45E82" w:rsidP="00F45E82">
      <w:r w:rsidRPr="00053E01">
        <w:t>Ključna osoba će</w:t>
      </w:r>
      <w:r w:rsidR="002C02E1">
        <w:t xml:space="preserve"> nadzirati izvršen</w:t>
      </w:r>
      <w:r w:rsidR="00507952">
        <w:t>j</w:t>
      </w:r>
      <w:r w:rsidR="002C02E1">
        <w:t>e usluge</w:t>
      </w:r>
      <w:r w:rsidR="00704F10">
        <w:t xml:space="preserve"> i obavljati verifikaciju izvršenja usluge te verifikaciju računa.</w:t>
      </w:r>
    </w:p>
    <w:p w:rsidR="00E21ACB" w:rsidRPr="00BC4D63" w:rsidRDefault="00E21ACB" w:rsidP="00247B52">
      <w:pPr>
        <w:pStyle w:val="Naslov2"/>
      </w:pPr>
      <w:bookmarkStart w:id="21" w:name="_Toc36045232"/>
      <w:r w:rsidRPr="00BC4D63">
        <w:t>VERIFIKACIJA I PLAĆANJE</w:t>
      </w:r>
      <w:bookmarkEnd w:id="21"/>
    </w:p>
    <w:p w:rsidR="00E21ACB" w:rsidRPr="00BC4D63" w:rsidRDefault="00A827E3" w:rsidP="00C25886">
      <w:r w:rsidRPr="00BC4D63">
        <w:t>Plaćanje se vrši po izvršenju</w:t>
      </w:r>
      <w:r w:rsidR="00E21ACB" w:rsidRPr="00BC4D63">
        <w:t xml:space="preserve"> usluge</w:t>
      </w:r>
      <w:r w:rsidR="002B35DD">
        <w:t xml:space="preserve"> na mjesečnoj bazi</w:t>
      </w:r>
      <w:r w:rsidR="00C25886">
        <w:t xml:space="preserve"> u roku od 30 dana </w:t>
      </w:r>
      <w:r w:rsidR="00E21ACB" w:rsidRPr="00BC4D63">
        <w:t>od zaprimanja računa u elektronički sustav za obradu računa.</w:t>
      </w:r>
    </w:p>
    <w:p w:rsidR="00E21ACB" w:rsidRPr="00BC4D63" w:rsidRDefault="00E21ACB" w:rsidP="00267A2A"/>
    <w:sectPr w:rsidR="00E21ACB" w:rsidRPr="00BC4D63" w:rsidSect="00CA74A9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37" w:rsidRDefault="00A55937">
      <w:r>
        <w:separator/>
      </w:r>
    </w:p>
    <w:p w:rsidR="00A55937" w:rsidRDefault="00A55937"/>
  </w:endnote>
  <w:endnote w:type="continuationSeparator" w:id="0">
    <w:p w:rsidR="00A55937" w:rsidRDefault="00A55937">
      <w:r>
        <w:continuationSeparator/>
      </w:r>
    </w:p>
    <w:p w:rsidR="00A55937" w:rsidRDefault="00A55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Tablica s podnožjem s datumom, naslovom dokumenta i brojem stranice"/>
    </w:tblPr>
    <w:tblGrid>
      <w:gridCol w:w="5246"/>
      <w:gridCol w:w="2426"/>
      <w:gridCol w:w="1354"/>
    </w:tblGrid>
    <w:tr w:rsidR="002C02E1" w:rsidTr="00B40FBC">
      <w:tc>
        <w:tcPr>
          <w:tcW w:w="2905" w:type="pct"/>
        </w:tcPr>
        <w:p w:rsidR="002C02E1" w:rsidRDefault="00507952" w:rsidP="00034EA6">
          <w:pPr>
            <w:pStyle w:val="Podnoje"/>
          </w:pPr>
          <w:r>
            <w:t>KOLOKACIJA</w:t>
          </w:r>
          <w:r w:rsidR="002C02E1">
            <w:t xml:space="preserve"> - PROJEKTNI ZADATAK</w:t>
          </w:r>
        </w:p>
      </w:tc>
      <w:tc>
        <w:tcPr>
          <w:tcW w:w="1344" w:type="pct"/>
        </w:tcPr>
        <w:p w:rsidR="002C02E1" w:rsidRDefault="002C02E1" w:rsidP="00B259C5">
          <w:pPr>
            <w:pStyle w:val="Podnoje"/>
            <w:jc w:val="center"/>
          </w:pPr>
        </w:p>
      </w:tc>
      <w:tc>
        <w:tcPr>
          <w:tcW w:w="750" w:type="pct"/>
        </w:tcPr>
        <w:p w:rsidR="002C02E1" w:rsidRDefault="002C02E1" w:rsidP="00547E56">
          <w:pPr>
            <w:pStyle w:val="Podnoje"/>
            <w:jc w:val="right"/>
          </w:pPr>
          <w:r>
            <w:rPr>
              <w:lang w:bidi="hr-HR"/>
            </w:rPr>
            <w:fldChar w:fldCharType="begin"/>
          </w:r>
          <w:r>
            <w:rPr>
              <w:lang w:bidi="hr-HR"/>
            </w:rPr>
            <w:instrText xml:space="preserve"> PAGE   \* MERGEFORMAT </w:instrText>
          </w:r>
          <w:r>
            <w:rPr>
              <w:lang w:bidi="hr-HR"/>
            </w:rPr>
            <w:fldChar w:fldCharType="separate"/>
          </w:r>
          <w:r w:rsidR="00704F10">
            <w:rPr>
              <w:noProof/>
              <w:lang w:bidi="hr-HR"/>
            </w:rPr>
            <w:t>4</w:t>
          </w:r>
          <w:r>
            <w:rPr>
              <w:noProof/>
              <w:lang w:bidi="hr-HR"/>
            </w:rPr>
            <w:fldChar w:fldCharType="end"/>
          </w:r>
        </w:p>
      </w:tc>
    </w:tr>
  </w:tbl>
  <w:p w:rsidR="002C02E1" w:rsidRDefault="002C02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37" w:rsidRDefault="00A55937">
      <w:r>
        <w:separator/>
      </w:r>
    </w:p>
    <w:p w:rsidR="00A55937" w:rsidRDefault="00A55937"/>
  </w:footnote>
  <w:footnote w:type="continuationSeparator" w:id="0">
    <w:p w:rsidR="00A55937" w:rsidRDefault="00A55937">
      <w:r>
        <w:continuationSeparator/>
      </w:r>
    </w:p>
    <w:p w:rsidR="00A55937" w:rsidRDefault="00A55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Ind w:w="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1"/>
      <w:gridCol w:w="4483"/>
    </w:tblGrid>
    <w:tr w:rsidR="002C02E1" w:rsidTr="00C16A6A">
      <w:trPr>
        <w:trHeight w:val="510"/>
      </w:trPr>
      <w:tc>
        <w:tcPr>
          <w:tcW w:w="4508" w:type="dxa"/>
          <w:vAlign w:val="center"/>
        </w:tcPr>
        <w:p w:rsidR="002C02E1" w:rsidRDefault="002C02E1" w:rsidP="00EE719D">
          <w:pPr>
            <w:pStyle w:val="Zaglavlje"/>
            <w:jc w:val="left"/>
          </w:pPr>
          <w:r>
            <w:rPr>
              <w:noProof/>
              <w:lang w:eastAsia="hr-HR"/>
            </w:rPr>
            <w:drawing>
              <wp:inline distT="0" distB="0" distL="0" distR="0" wp14:anchorId="24F38ECA" wp14:editId="2EB9AEDB">
                <wp:extent cx="733425" cy="488950"/>
                <wp:effectExtent l="0" t="0" r="0" b="635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PS---Logo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542" cy="491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sdt>
          <w:sdtPr>
            <w:alias w:val="Naslov"/>
            <w:tag w:val=""/>
            <w:id w:val="765187002"/>
            <w:placeholder>
              <w:docPart w:val="A31FE5C17D8B4217B3AEABBEE66D0DD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C02E1" w:rsidRDefault="006879CC" w:rsidP="00A17D89">
              <w:pPr>
                <w:pStyle w:val="Zaglavlje"/>
              </w:pPr>
              <w:r>
                <w:t>20IUKOL_PRZ_20200325</w:t>
              </w:r>
            </w:p>
          </w:sdtContent>
        </w:sdt>
      </w:tc>
    </w:tr>
  </w:tbl>
  <w:p w:rsidR="002C02E1" w:rsidRDefault="002C02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E1" w:rsidRDefault="002C02E1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28575" b="15240"/>
              <wp:wrapNone/>
              <wp:docPr id="1" name="Grupa 1" descr="Dekorativna bočna tra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0E5092"/>
                      </a:solidFill>
                    </wpg:grpSpPr>
                    <wps:wsp>
                      <wps:cNvPr id="5" name="Pravokutnik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ravokutnik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16036BC" id="Grupa 1" o:spid="_x0000_s1026" alt="Dekorativna bočna traka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">
              <v:rect id="Pravokutnik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" filled="f" strokecolor="#0070c0" strokeweight="1pt"/>
              <v:rect id="Pravokutnik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" filled="f" strokecolor="#0070c0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EA2"/>
    <w:multiLevelType w:val="multilevel"/>
    <w:tmpl w:val="A26208D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898683D"/>
    <w:multiLevelType w:val="hybridMultilevel"/>
    <w:tmpl w:val="80C80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AA9"/>
    <w:multiLevelType w:val="hybridMultilevel"/>
    <w:tmpl w:val="DBCE0458"/>
    <w:lvl w:ilvl="0" w:tplc="EAEA9224">
      <w:start w:val="1"/>
      <w:numFmt w:val="decimal"/>
      <w:pStyle w:val="Naslov2"/>
      <w:lvlText w:val="%1."/>
      <w:lvlJc w:val="left"/>
      <w:pPr>
        <w:ind w:left="792" w:hanging="360"/>
      </w:p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EA21839"/>
    <w:multiLevelType w:val="hybridMultilevel"/>
    <w:tmpl w:val="096605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30FD"/>
    <w:multiLevelType w:val="hybridMultilevel"/>
    <w:tmpl w:val="49F4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A41C5"/>
    <w:multiLevelType w:val="hybridMultilevel"/>
    <w:tmpl w:val="E6AE40E6"/>
    <w:lvl w:ilvl="0" w:tplc="F6ACC4F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AA1"/>
    <w:multiLevelType w:val="hybridMultilevel"/>
    <w:tmpl w:val="5B565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567E"/>
    <w:multiLevelType w:val="hybridMultilevel"/>
    <w:tmpl w:val="E00CE9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222A1"/>
    <w:multiLevelType w:val="multilevel"/>
    <w:tmpl w:val="7B84ED32"/>
    <w:lvl w:ilvl="0">
      <w:start w:val="1"/>
      <w:numFmt w:val="bullet"/>
      <w:lvlText w:val="●"/>
      <w:lvlJc w:val="left"/>
      <w:pPr>
        <w:ind w:left="1382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73570F0"/>
    <w:multiLevelType w:val="hybridMultilevel"/>
    <w:tmpl w:val="CCFC7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F4AAA"/>
    <w:multiLevelType w:val="multilevel"/>
    <w:tmpl w:val="21C4D9A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13C369A"/>
    <w:multiLevelType w:val="hybridMultilevel"/>
    <w:tmpl w:val="E0C805A4"/>
    <w:lvl w:ilvl="0" w:tplc="F6ACC4F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47F9"/>
    <w:multiLevelType w:val="hybridMultilevel"/>
    <w:tmpl w:val="E5101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44158"/>
    <w:multiLevelType w:val="hybridMultilevel"/>
    <w:tmpl w:val="3FB0D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0BFD"/>
    <w:multiLevelType w:val="hybridMultilevel"/>
    <w:tmpl w:val="4AECC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D48"/>
    <w:multiLevelType w:val="hybridMultilevel"/>
    <w:tmpl w:val="A4AC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62037"/>
    <w:multiLevelType w:val="hybridMultilevel"/>
    <w:tmpl w:val="34003B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15796"/>
    <w:multiLevelType w:val="hybridMultilevel"/>
    <w:tmpl w:val="BE241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0FC3"/>
    <w:multiLevelType w:val="multilevel"/>
    <w:tmpl w:val="CE22A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D993888"/>
    <w:multiLevelType w:val="hybridMultilevel"/>
    <w:tmpl w:val="E0525368"/>
    <w:lvl w:ilvl="0" w:tplc="0EB45C24">
      <w:start w:val="1"/>
      <w:numFmt w:val="bullet"/>
      <w:pStyle w:val="Grafikeoznake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7104182"/>
    <w:multiLevelType w:val="hybridMultilevel"/>
    <w:tmpl w:val="95BCB414"/>
    <w:lvl w:ilvl="0" w:tplc="F6ACC4F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80A9B"/>
    <w:multiLevelType w:val="hybridMultilevel"/>
    <w:tmpl w:val="5F967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079DD"/>
    <w:multiLevelType w:val="hybridMultilevel"/>
    <w:tmpl w:val="BA5CD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34EF9"/>
    <w:multiLevelType w:val="hybridMultilevel"/>
    <w:tmpl w:val="F2927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1F6"/>
    <w:multiLevelType w:val="hybridMultilevel"/>
    <w:tmpl w:val="D722DFE6"/>
    <w:lvl w:ilvl="0" w:tplc="F6ACC4F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0446E"/>
    <w:multiLevelType w:val="hybridMultilevel"/>
    <w:tmpl w:val="98B04188"/>
    <w:lvl w:ilvl="0" w:tplc="F6ACC4F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B6A5E"/>
    <w:multiLevelType w:val="hybridMultilevel"/>
    <w:tmpl w:val="ACAE1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0284E"/>
    <w:multiLevelType w:val="hybridMultilevel"/>
    <w:tmpl w:val="EB2A4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27"/>
  </w:num>
  <w:num w:numId="5">
    <w:abstractNumId w:val="13"/>
  </w:num>
  <w:num w:numId="6">
    <w:abstractNumId w:val="22"/>
  </w:num>
  <w:num w:numId="7">
    <w:abstractNumId w:val="1"/>
  </w:num>
  <w:num w:numId="8">
    <w:abstractNumId w:val="12"/>
  </w:num>
  <w:num w:numId="9">
    <w:abstractNumId w:val="5"/>
  </w:num>
  <w:num w:numId="10">
    <w:abstractNumId w:val="17"/>
  </w:num>
  <w:num w:numId="11">
    <w:abstractNumId w:val="11"/>
  </w:num>
  <w:num w:numId="12">
    <w:abstractNumId w:val="25"/>
  </w:num>
  <w:num w:numId="13">
    <w:abstractNumId w:val="20"/>
  </w:num>
  <w:num w:numId="14">
    <w:abstractNumId w:val="24"/>
  </w:num>
  <w:num w:numId="15">
    <w:abstractNumId w:val="23"/>
  </w:num>
  <w:num w:numId="16">
    <w:abstractNumId w:val="8"/>
  </w:num>
  <w:num w:numId="17">
    <w:abstractNumId w:val="18"/>
  </w:num>
  <w:num w:numId="18">
    <w:abstractNumId w:val="7"/>
  </w:num>
  <w:num w:numId="19">
    <w:abstractNumId w:val="26"/>
  </w:num>
  <w:num w:numId="20">
    <w:abstractNumId w:val="6"/>
  </w:num>
  <w:num w:numId="21">
    <w:abstractNumId w:val="14"/>
  </w:num>
  <w:num w:numId="22">
    <w:abstractNumId w:val="4"/>
  </w:num>
  <w:num w:numId="23">
    <w:abstractNumId w:val="16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BA"/>
    <w:rsid w:val="00004F1E"/>
    <w:rsid w:val="00007CB5"/>
    <w:rsid w:val="00026189"/>
    <w:rsid w:val="00033D71"/>
    <w:rsid w:val="00034EA6"/>
    <w:rsid w:val="000360D0"/>
    <w:rsid w:val="000361F3"/>
    <w:rsid w:val="00037A49"/>
    <w:rsid w:val="00045BBB"/>
    <w:rsid w:val="00050C80"/>
    <w:rsid w:val="00077AD1"/>
    <w:rsid w:val="00081C30"/>
    <w:rsid w:val="00085AF5"/>
    <w:rsid w:val="000A3349"/>
    <w:rsid w:val="000A5FDF"/>
    <w:rsid w:val="000B1B41"/>
    <w:rsid w:val="000C1EF1"/>
    <w:rsid w:val="000D0AD8"/>
    <w:rsid w:val="000D199F"/>
    <w:rsid w:val="000E3E06"/>
    <w:rsid w:val="000F0964"/>
    <w:rsid w:val="00111F01"/>
    <w:rsid w:val="00123A21"/>
    <w:rsid w:val="00126520"/>
    <w:rsid w:val="001316B1"/>
    <w:rsid w:val="00131BB6"/>
    <w:rsid w:val="00133DFB"/>
    <w:rsid w:val="00137BAA"/>
    <w:rsid w:val="00152742"/>
    <w:rsid w:val="00152904"/>
    <w:rsid w:val="001577CF"/>
    <w:rsid w:val="00174DAB"/>
    <w:rsid w:val="0018040D"/>
    <w:rsid w:val="00185B9A"/>
    <w:rsid w:val="001912B2"/>
    <w:rsid w:val="001B29AF"/>
    <w:rsid w:val="001B4DD7"/>
    <w:rsid w:val="001C25D2"/>
    <w:rsid w:val="001C3C03"/>
    <w:rsid w:val="001F0F70"/>
    <w:rsid w:val="001F3BC0"/>
    <w:rsid w:val="001F41E1"/>
    <w:rsid w:val="001F4CEE"/>
    <w:rsid w:val="002011FA"/>
    <w:rsid w:val="00204E3A"/>
    <w:rsid w:val="00205218"/>
    <w:rsid w:val="002137CF"/>
    <w:rsid w:val="002230DA"/>
    <w:rsid w:val="0022447D"/>
    <w:rsid w:val="00225107"/>
    <w:rsid w:val="00226BAA"/>
    <w:rsid w:val="00227B46"/>
    <w:rsid w:val="0023032C"/>
    <w:rsid w:val="0024390F"/>
    <w:rsid w:val="00247B52"/>
    <w:rsid w:val="00251A1B"/>
    <w:rsid w:val="00257D60"/>
    <w:rsid w:val="00264E32"/>
    <w:rsid w:val="00267A2A"/>
    <w:rsid w:val="00272670"/>
    <w:rsid w:val="00273C73"/>
    <w:rsid w:val="00274810"/>
    <w:rsid w:val="0027642F"/>
    <w:rsid w:val="00283C80"/>
    <w:rsid w:val="00287B74"/>
    <w:rsid w:val="00290347"/>
    <w:rsid w:val="00290BE3"/>
    <w:rsid w:val="002A0044"/>
    <w:rsid w:val="002B35DD"/>
    <w:rsid w:val="002C02E1"/>
    <w:rsid w:val="002C3800"/>
    <w:rsid w:val="002D38B4"/>
    <w:rsid w:val="002D4A62"/>
    <w:rsid w:val="003022D1"/>
    <w:rsid w:val="00312028"/>
    <w:rsid w:val="00316160"/>
    <w:rsid w:val="003243AB"/>
    <w:rsid w:val="00334633"/>
    <w:rsid w:val="00334F9B"/>
    <w:rsid w:val="00344E73"/>
    <w:rsid w:val="00345A20"/>
    <w:rsid w:val="00354FC6"/>
    <w:rsid w:val="00354FD0"/>
    <w:rsid w:val="0036344D"/>
    <w:rsid w:val="0036579F"/>
    <w:rsid w:val="00373D8D"/>
    <w:rsid w:val="00385876"/>
    <w:rsid w:val="003940EC"/>
    <w:rsid w:val="003A41C3"/>
    <w:rsid w:val="003A445F"/>
    <w:rsid w:val="003A4FE1"/>
    <w:rsid w:val="003A5B3F"/>
    <w:rsid w:val="003B33EA"/>
    <w:rsid w:val="003B6353"/>
    <w:rsid w:val="003C0801"/>
    <w:rsid w:val="003C5A33"/>
    <w:rsid w:val="003C5CA0"/>
    <w:rsid w:val="003D1D9E"/>
    <w:rsid w:val="003F66FA"/>
    <w:rsid w:val="003F7F5D"/>
    <w:rsid w:val="004224CB"/>
    <w:rsid w:val="00431642"/>
    <w:rsid w:val="0043753C"/>
    <w:rsid w:val="00442CA7"/>
    <w:rsid w:val="00444FBB"/>
    <w:rsid w:val="00456656"/>
    <w:rsid w:val="00465BEA"/>
    <w:rsid w:val="00474746"/>
    <w:rsid w:val="004A284C"/>
    <w:rsid w:val="004A63B2"/>
    <w:rsid w:val="004A74A6"/>
    <w:rsid w:val="004A7CAE"/>
    <w:rsid w:val="004B20F8"/>
    <w:rsid w:val="004D07EF"/>
    <w:rsid w:val="004D0A54"/>
    <w:rsid w:val="004D5282"/>
    <w:rsid w:val="004F0E9B"/>
    <w:rsid w:val="004F295B"/>
    <w:rsid w:val="004F2AE5"/>
    <w:rsid w:val="004F4DFD"/>
    <w:rsid w:val="00507952"/>
    <w:rsid w:val="005221F5"/>
    <w:rsid w:val="00527ABF"/>
    <w:rsid w:val="0053516C"/>
    <w:rsid w:val="00540E5F"/>
    <w:rsid w:val="00547E56"/>
    <w:rsid w:val="00551D2C"/>
    <w:rsid w:val="00555787"/>
    <w:rsid w:val="005616C7"/>
    <w:rsid w:val="005723C1"/>
    <w:rsid w:val="00574FD8"/>
    <w:rsid w:val="00576DD3"/>
    <w:rsid w:val="0057702D"/>
    <w:rsid w:val="005771DE"/>
    <w:rsid w:val="00587D74"/>
    <w:rsid w:val="00591986"/>
    <w:rsid w:val="005A54FA"/>
    <w:rsid w:val="005A6D75"/>
    <w:rsid w:val="005B1A09"/>
    <w:rsid w:val="005B2EAF"/>
    <w:rsid w:val="005B3755"/>
    <w:rsid w:val="005C65A3"/>
    <w:rsid w:val="005D65A9"/>
    <w:rsid w:val="005D795A"/>
    <w:rsid w:val="005E0FF3"/>
    <w:rsid w:val="005E3660"/>
    <w:rsid w:val="005E42B4"/>
    <w:rsid w:val="005E53ED"/>
    <w:rsid w:val="006032AC"/>
    <w:rsid w:val="00643175"/>
    <w:rsid w:val="006621D2"/>
    <w:rsid w:val="006625D2"/>
    <w:rsid w:val="0066725C"/>
    <w:rsid w:val="006715C6"/>
    <w:rsid w:val="00682A8D"/>
    <w:rsid w:val="0068498D"/>
    <w:rsid w:val="00684C62"/>
    <w:rsid w:val="006879CC"/>
    <w:rsid w:val="006924BF"/>
    <w:rsid w:val="006A499F"/>
    <w:rsid w:val="006B26FC"/>
    <w:rsid w:val="006B648F"/>
    <w:rsid w:val="006B6BE0"/>
    <w:rsid w:val="006C3D19"/>
    <w:rsid w:val="006C52B8"/>
    <w:rsid w:val="006C5392"/>
    <w:rsid w:val="006C5B30"/>
    <w:rsid w:val="006C637F"/>
    <w:rsid w:val="006D1A17"/>
    <w:rsid w:val="006E67C4"/>
    <w:rsid w:val="006F2718"/>
    <w:rsid w:val="00704F10"/>
    <w:rsid w:val="00705DC1"/>
    <w:rsid w:val="00727B4B"/>
    <w:rsid w:val="0073102B"/>
    <w:rsid w:val="00743907"/>
    <w:rsid w:val="00747988"/>
    <w:rsid w:val="0075559C"/>
    <w:rsid w:val="00760833"/>
    <w:rsid w:val="007610BD"/>
    <w:rsid w:val="00763039"/>
    <w:rsid w:val="0076586B"/>
    <w:rsid w:val="00767168"/>
    <w:rsid w:val="0077484B"/>
    <w:rsid w:val="007755F0"/>
    <w:rsid w:val="0077715C"/>
    <w:rsid w:val="007778AA"/>
    <w:rsid w:val="0078060C"/>
    <w:rsid w:val="00785677"/>
    <w:rsid w:val="0078770A"/>
    <w:rsid w:val="0079320F"/>
    <w:rsid w:val="007A09D0"/>
    <w:rsid w:val="007B3D4F"/>
    <w:rsid w:val="007B518A"/>
    <w:rsid w:val="007B7B75"/>
    <w:rsid w:val="007C6162"/>
    <w:rsid w:val="007D6453"/>
    <w:rsid w:val="007D770B"/>
    <w:rsid w:val="007E01FE"/>
    <w:rsid w:val="007F4B9C"/>
    <w:rsid w:val="007F6D58"/>
    <w:rsid w:val="0080084E"/>
    <w:rsid w:val="008033DF"/>
    <w:rsid w:val="00817B6F"/>
    <w:rsid w:val="0083584D"/>
    <w:rsid w:val="008400AB"/>
    <w:rsid w:val="0084069C"/>
    <w:rsid w:val="00847FBF"/>
    <w:rsid w:val="008500DB"/>
    <w:rsid w:val="00853E62"/>
    <w:rsid w:val="00853E79"/>
    <w:rsid w:val="008609E4"/>
    <w:rsid w:val="00874E71"/>
    <w:rsid w:val="00882C3B"/>
    <w:rsid w:val="008911AE"/>
    <w:rsid w:val="008A05AD"/>
    <w:rsid w:val="008B5A7E"/>
    <w:rsid w:val="008C6736"/>
    <w:rsid w:val="008D0B74"/>
    <w:rsid w:val="008D4342"/>
    <w:rsid w:val="008D657E"/>
    <w:rsid w:val="008F41D1"/>
    <w:rsid w:val="008F6FCB"/>
    <w:rsid w:val="00901D95"/>
    <w:rsid w:val="0090428B"/>
    <w:rsid w:val="009068FE"/>
    <w:rsid w:val="00906A3C"/>
    <w:rsid w:val="0091243D"/>
    <w:rsid w:val="00925D66"/>
    <w:rsid w:val="00946820"/>
    <w:rsid w:val="00962D3A"/>
    <w:rsid w:val="00986EF0"/>
    <w:rsid w:val="00997795"/>
    <w:rsid w:val="009B2D2D"/>
    <w:rsid w:val="009B7517"/>
    <w:rsid w:val="009C3BA8"/>
    <w:rsid w:val="009C7E37"/>
    <w:rsid w:val="009E65EB"/>
    <w:rsid w:val="009F1D91"/>
    <w:rsid w:val="00A04B30"/>
    <w:rsid w:val="00A120B3"/>
    <w:rsid w:val="00A17D89"/>
    <w:rsid w:val="00A2355C"/>
    <w:rsid w:val="00A26469"/>
    <w:rsid w:val="00A311F5"/>
    <w:rsid w:val="00A34D5C"/>
    <w:rsid w:val="00A425C1"/>
    <w:rsid w:val="00A526AE"/>
    <w:rsid w:val="00A5434E"/>
    <w:rsid w:val="00A5577C"/>
    <w:rsid w:val="00A55937"/>
    <w:rsid w:val="00A638EC"/>
    <w:rsid w:val="00A71BAE"/>
    <w:rsid w:val="00A738E9"/>
    <w:rsid w:val="00A827E3"/>
    <w:rsid w:val="00A84D6E"/>
    <w:rsid w:val="00A85B26"/>
    <w:rsid w:val="00A85D53"/>
    <w:rsid w:val="00A91A05"/>
    <w:rsid w:val="00A94C93"/>
    <w:rsid w:val="00A95944"/>
    <w:rsid w:val="00AA133F"/>
    <w:rsid w:val="00AB1216"/>
    <w:rsid w:val="00AB4638"/>
    <w:rsid w:val="00AC6527"/>
    <w:rsid w:val="00AD2AD4"/>
    <w:rsid w:val="00AD56EE"/>
    <w:rsid w:val="00AE055C"/>
    <w:rsid w:val="00AE15D5"/>
    <w:rsid w:val="00AF62BF"/>
    <w:rsid w:val="00B025E6"/>
    <w:rsid w:val="00B02C23"/>
    <w:rsid w:val="00B16439"/>
    <w:rsid w:val="00B21196"/>
    <w:rsid w:val="00B23EFA"/>
    <w:rsid w:val="00B259C5"/>
    <w:rsid w:val="00B32E07"/>
    <w:rsid w:val="00B36434"/>
    <w:rsid w:val="00B36F8D"/>
    <w:rsid w:val="00B40FBC"/>
    <w:rsid w:val="00B4619C"/>
    <w:rsid w:val="00B55AC5"/>
    <w:rsid w:val="00B76558"/>
    <w:rsid w:val="00BA79CF"/>
    <w:rsid w:val="00BB07E5"/>
    <w:rsid w:val="00BB412F"/>
    <w:rsid w:val="00BC4D63"/>
    <w:rsid w:val="00BD3C0C"/>
    <w:rsid w:val="00BD3F2A"/>
    <w:rsid w:val="00BE0195"/>
    <w:rsid w:val="00BE0AA7"/>
    <w:rsid w:val="00BE2CE4"/>
    <w:rsid w:val="00BE3BCF"/>
    <w:rsid w:val="00BE4C26"/>
    <w:rsid w:val="00BF30C3"/>
    <w:rsid w:val="00BF6D44"/>
    <w:rsid w:val="00C04482"/>
    <w:rsid w:val="00C100E6"/>
    <w:rsid w:val="00C16A6A"/>
    <w:rsid w:val="00C24127"/>
    <w:rsid w:val="00C25886"/>
    <w:rsid w:val="00C26725"/>
    <w:rsid w:val="00C3151A"/>
    <w:rsid w:val="00C40643"/>
    <w:rsid w:val="00C748A6"/>
    <w:rsid w:val="00C76462"/>
    <w:rsid w:val="00C833CB"/>
    <w:rsid w:val="00C966D1"/>
    <w:rsid w:val="00CA164D"/>
    <w:rsid w:val="00CA2D63"/>
    <w:rsid w:val="00CA74A9"/>
    <w:rsid w:val="00CB5F7D"/>
    <w:rsid w:val="00CB748D"/>
    <w:rsid w:val="00CD4120"/>
    <w:rsid w:val="00CD76FF"/>
    <w:rsid w:val="00CE115B"/>
    <w:rsid w:val="00CE1308"/>
    <w:rsid w:val="00CE4555"/>
    <w:rsid w:val="00D0232D"/>
    <w:rsid w:val="00D072D5"/>
    <w:rsid w:val="00D127E7"/>
    <w:rsid w:val="00D159BA"/>
    <w:rsid w:val="00D17AA4"/>
    <w:rsid w:val="00D477C2"/>
    <w:rsid w:val="00D5350B"/>
    <w:rsid w:val="00D573AD"/>
    <w:rsid w:val="00D7554C"/>
    <w:rsid w:val="00D85FE0"/>
    <w:rsid w:val="00DA02E2"/>
    <w:rsid w:val="00DA095A"/>
    <w:rsid w:val="00DA0C13"/>
    <w:rsid w:val="00DA79A3"/>
    <w:rsid w:val="00DB2B39"/>
    <w:rsid w:val="00DB3924"/>
    <w:rsid w:val="00DB5DFC"/>
    <w:rsid w:val="00DD2A93"/>
    <w:rsid w:val="00DD3737"/>
    <w:rsid w:val="00DE755A"/>
    <w:rsid w:val="00E051E2"/>
    <w:rsid w:val="00E111BA"/>
    <w:rsid w:val="00E14CEC"/>
    <w:rsid w:val="00E21ACB"/>
    <w:rsid w:val="00E22A78"/>
    <w:rsid w:val="00E24F48"/>
    <w:rsid w:val="00E27586"/>
    <w:rsid w:val="00E37E80"/>
    <w:rsid w:val="00E4374B"/>
    <w:rsid w:val="00E44EC9"/>
    <w:rsid w:val="00E81E03"/>
    <w:rsid w:val="00E849D5"/>
    <w:rsid w:val="00EA53B3"/>
    <w:rsid w:val="00EA58EE"/>
    <w:rsid w:val="00EB2FEE"/>
    <w:rsid w:val="00EB721A"/>
    <w:rsid w:val="00ED0EFF"/>
    <w:rsid w:val="00ED18D2"/>
    <w:rsid w:val="00EE075C"/>
    <w:rsid w:val="00EE1592"/>
    <w:rsid w:val="00EE3692"/>
    <w:rsid w:val="00EE6ACB"/>
    <w:rsid w:val="00EE719D"/>
    <w:rsid w:val="00EF4BC7"/>
    <w:rsid w:val="00F05B6C"/>
    <w:rsid w:val="00F118A3"/>
    <w:rsid w:val="00F118AE"/>
    <w:rsid w:val="00F2000D"/>
    <w:rsid w:val="00F26149"/>
    <w:rsid w:val="00F269DE"/>
    <w:rsid w:val="00F27F1B"/>
    <w:rsid w:val="00F34D4E"/>
    <w:rsid w:val="00F3500E"/>
    <w:rsid w:val="00F4422B"/>
    <w:rsid w:val="00F45461"/>
    <w:rsid w:val="00F45E82"/>
    <w:rsid w:val="00F52C81"/>
    <w:rsid w:val="00F537CA"/>
    <w:rsid w:val="00F74DCD"/>
    <w:rsid w:val="00F77FD8"/>
    <w:rsid w:val="00F872A7"/>
    <w:rsid w:val="00F9069F"/>
    <w:rsid w:val="00FB14EF"/>
    <w:rsid w:val="00FB3396"/>
    <w:rsid w:val="00FB7909"/>
    <w:rsid w:val="00FC58C2"/>
    <w:rsid w:val="00FE0490"/>
    <w:rsid w:val="00FE3388"/>
    <w:rsid w:val="00FE405C"/>
    <w:rsid w:val="00FF477F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582C1"/>
  <w15:chartTrackingRefBased/>
  <w15:docId w15:val="{A41252B6-B15C-4F63-A431-6CAED43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r-HR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A09"/>
    <w:pPr>
      <w:spacing w:before="120" w:after="120" w:line="240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1"/>
    <w:qFormat/>
    <w:rsid w:val="00247B52"/>
    <w:pPr>
      <w:keepNext/>
      <w:keepLines/>
      <w:numPr>
        <w:numId w:val="3"/>
      </w:numPr>
      <w:pBdr>
        <w:top w:val="single" w:sz="4" w:space="1" w:color="0E5092"/>
      </w:pBdr>
      <w:spacing w:before="360"/>
      <w:ind w:right="72" w:hanging="792"/>
      <w:outlineLvl w:val="1"/>
    </w:pPr>
    <w:rPr>
      <w:rFonts w:asciiTheme="majorHAnsi" w:eastAsiaTheme="majorEastAsia" w:hAnsiTheme="majorHAnsi" w:cstheme="majorBidi"/>
      <w:bCs/>
      <w:caps/>
      <w:color w:val="0E5092"/>
      <w:spacing w:val="20"/>
      <w:sz w:val="28"/>
      <w:szCs w:val="24"/>
    </w:rPr>
  </w:style>
  <w:style w:type="paragraph" w:styleId="Naslov3">
    <w:name w:val="heading 3"/>
    <w:basedOn w:val="Normal"/>
    <w:next w:val="Normal"/>
    <w:link w:val="Naslov3Char"/>
    <w:uiPriority w:val="1"/>
    <w:qFormat/>
    <w:rsid w:val="00B36F8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aps/>
      <w:color w:val="0E509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1"/>
    <w:qFormat/>
    <w:rsid w:val="007E01FE"/>
    <w:pPr>
      <w:keepNext/>
      <w:spacing w:before="240"/>
      <w:outlineLvl w:val="3"/>
    </w:pPr>
    <w:rPr>
      <w:rFonts w:asciiTheme="majorHAnsi" w:eastAsiaTheme="majorEastAsia" w:hAnsiTheme="majorHAnsi" w:cstheme="majorBidi"/>
      <w:b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247B52"/>
    <w:rPr>
      <w:rFonts w:asciiTheme="majorHAnsi" w:eastAsiaTheme="majorEastAsia" w:hAnsiTheme="majorHAnsi" w:cstheme="majorBidi"/>
      <w:bCs/>
      <w:caps/>
      <w:color w:val="0E5092"/>
      <w:spacing w:val="20"/>
      <w:sz w:val="28"/>
      <w:szCs w:val="24"/>
    </w:rPr>
  </w:style>
  <w:style w:type="character" w:customStyle="1" w:styleId="Naslov3Char">
    <w:name w:val="Naslov 3 Char"/>
    <w:basedOn w:val="Zadanifontodlomka"/>
    <w:link w:val="Naslov3"/>
    <w:uiPriority w:val="1"/>
    <w:rsid w:val="00B36F8D"/>
    <w:rPr>
      <w:rFonts w:asciiTheme="majorHAnsi" w:eastAsiaTheme="majorEastAsia" w:hAnsiTheme="majorHAnsi" w:cstheme="majorBidi"/>
      <w:b/>
      <w:bCs/>
      <w:caps/>
      <w:color w:val="0E509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1"/>
    <w:rsid w:val="007E01FE"/>
    <w:rPr>
      <w:rFonts w:asciiTheme="majorHAnsi" w:eastAsiaTheme="majorEastAsia" w:hAnsiTheme="majorHAnsi" w:cstheme="majorBidi"/>
      <w:b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aslov">
    <w:name w:val="Title"/>
    <w:basedOn w:val="Normal"/>
    <w:link w:val="NaslovChar"/>
    <w:uiPriority w:val="1"/>
    <w:qFormat/>
    <w:rsid w:val="00B76558"/>
    <w:pPr>
      <w:jc w:val="right"/>
    </w:pPr>
    <w:rPr>
      <w:rFonts w:asciiTheme="majorHAnsi" w:eastAsiaTheme="majorEastAsia" w:hAnsiTheme="majorHAnsi" w:cstheme="majorBidi"/>
      <w:caps/>
      <w:color w:val="0E5092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B76558"/>
    <w:rPr>
      <w:rFonts w:asciiTheme="majorHAnsi" w:eastAsiaTheme="majorEastAsia" w:hAnsiTheme="majorHAnsi" w:cstheme="majorBidi"/>
      <w:caps/>
      <w:color w:val="0E5092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pPr>
      <w:outlineLvl w:val="9"/>
    </w:pPr>
  </w:style>
  <w:style w:type="table" w:styleId="Reetkatablice">
    <w:name w:val="Table Grid"/>
    <w:basedOn w:val="Obinatabli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-isticanje1">
    <w:name w:val="Grid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popisa7-isticanje1">
    <w:name w:val="List Table 7 Colorful Accent 1"/>
    <w:basedOn w:val="Obinatablic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mnatablicareetke5-isticanje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icareetke4-isticanje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icapopisa2-isticanje1">
    <w:name w:val="List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rezerviranogmjesta">
    <w:name w:val="Placeholder Text"/>
    <w:basedOn w:val="Zadanifontodlomka"/>
    <w:uiPriority w:val="2"/>
    <w:rPr>
      <w:i/>
      <w:iCs/>
      <w:color w:val="808080"/>
    </w:rPr>
  </w:style>
  <w:style w:type="table" w:styleId="Tablicareetke4-isticanje1">
    <w:name w:val="Grid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inatablica4">
    <w:name w:val="Plain Table 4"/>
    <w:basedOn w:val="Obinatablic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6">
    <w:name w:val="Grid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popisa1-isticanje6">
    <w:name w:val="List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odnoje">
    <w:name w:val="footer"/>
    <w:basedOn w:val="Normal"/>
    <w:link w:val="PodnojeChar"/>
    <w:uiPriority w:val="2"/>
    <w:pPr>
      <w:spacing w:before="0"/>
    </w:pPr>
  </w:style>
  <w:style w:type="character" w:customStyle="1" w:styleId="PodnojeChar">
    <w:name w:val="Podnožje Char"/>
    <w:basedOn w:val="Zadanifontodlomka"/>
    <w:link w:val="Podnoje"/>
    <w:uiPriority w:val="2"/>
  </w:style>
  <w:style w:type="table" w:customStyle="1" w:styleId="Bezobruba">
    <w:name w:val="Bez obruba"/>
    <w:basedOn w:val="Obinatablica"/>
    <w:uiPriority w:val="99"/>
    <w:pPr>
      <w:spacing w:after="0" w:line="240" w:lineRule="auto"/>
    </w:pPr>
    <w:tblPr/>
  </w:style>
  <w:style w:type="table" w:styleId="Svijetlatablicareetke-isticanje1">
    <w:name w:val="Grid Table 1 Light Accent 1"/>
    <w:aliases w:val="Sample questionnaires table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licareetke2-isticanje1">
    <w:name w:val="Grid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">
    <w:name w:val="Logotip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Podacizakontakt">
    <w:name w:val="Podaci za kontakt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licareetke3-isticanje3">
    <w:name w:val="Grid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mnatablicareetke5-isticanje3">
    <w:name w:val="Grid Table 5 Dark Accent 3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Svijetlatablicareetke1-isticanje2">
    <w:name w:val="Grid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otpis">
    <w:name w:val="Signature"/>
    <w:basedOn w:val="Normal"/>
    <w:link w:val="PotpisChar"/>
    <w:uiPriority w:val="1"/>
    <w:qFormat/>
    <w:rsid w:val="006E67C4"/>
    <w:pPr>
      <w:pBdr>
        <w:top w:val="single" w:sz="2" w:space="1" w:color="auto"/>
      </w:pBdr>
      <w:spacing w:after="360" w:line="276" w:lineRule="auto"/>
      <w:jc w:val="center"/>
    </w:pPr>
    <w:rPr>
      <w:kern w:val="0"/>
      <w:sz w:val="16"/>
      <w:szCs w:val="16"/>
      <w14:ligatures w14:val="none"/>
    </w:rPr>
  </w:style>
  <w:style w:type="character" w:customStyle="1" w:styleId="PotpisChar">
    <w:name w:val="Potpis Char"/>
    <w:basedOn w:val="Zadanifontodlomka"/>
    <w:link w:val="Pot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Zakljuivanje">
    <w:name w:val="Zaključivanje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Desnoporavnano">
    <w:name w:val="Desno poravnano"/>
    <w:basedOn w:val="Normal"/>
    <w:uiPriority w:val="1"/>
    <w:qFormat/>
    <w:pPr>
      <w:jc w:val="right"/>
    </w:pPr>
  </w:style>
  <w:style w:type="table" w:styleId="Tablicareetke1svijetlo-isticanje2">
    <w:name w:val="Grid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Grafikeoznake">
    <w:name w:val="List Bullet"/>
    <w:basedOn w:val="Normal"/>
    <w:uiPriority w:val="1"/>
    <w:unhideWhenUsed/>
    <w:pPr>
      <w:numPr>
        <w:numId w:val="1"/>
      </w:numPr>
      <w:ind w:left="432"/>
      <w:contextualSpacing/>
    </w:pPr>
  </w:style>
  <w:style w:type="character" w:styleId="Jakoisticanje">
    <w:name w:val="Intense Emphasis"/>
    <w:basedOn w:val="Zadanifontodlomka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A54FA"/>
    <w:rPr>
      <w:i/>
      <w:iCs/>
      <w:color w:val="355D7E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kteksta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veza">
    <w:name w:val="Hyperlink"/>
    <w:basedOn w:val="Zadanifontodlomka"/>
    <w:uiPriority w:val="99"/>
    <w:unhideWhenUsed/>
    <w:rsid w:val="005A54FA"/>
    <w:rPr>
      <w:color w:val="7C5F1D" w:themeColor="accent4" w:themeShade="80"/>
      <w:u w:val="single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Istaknuto">
    <w:name w:val="Emphasis"/>
    <w:basedOn w:val="Zadanifontodlomka"/>
    <w:uiPriority w:val="20"/>
    <w:qFormat/>
    <w:rsid w:val="005B2EAF"/>
    <w:rPr>
      <w:i/>
      <w:iCs/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30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qFormat/>
    <w:rsid w:val="003C5A33"/>
    <w:pPr>
      <w:spacing w:before="0" w:after="240" w:line="240" w:lineRule="atLeast"/>
    </w:pPr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3C5A33"/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paragraph" w:customStyle="1" w:styleId="Maintitle">
    <w:name w:val="Main title"/>
    <w:basedOn w:val="Normal"/>
    <w:next w:val="Tijeloteksta"/>
    <w:qFormat/>
    <w:rsid w:val="003C5A33"/>
    <w:pPr>
      <w:spacing w:before="0" w:after="240" w:line="290" w:lineRule="atLeast"/>
    </w:pPr>
    <w:rPr>
      <w:rFonts w:ascii="Times New Roman" w:eastAsia="Times New Roman" w:hAnsi="Times New Roman" w:cs="Times New Roman"/>
      <w:b/>
      <w:i/>
      <w:kern w:val="0"/>
      <w:sz w:val="28"/>
      <w:szCs w:val="28"/>
      <w:lang w:val="en-GB" w:eastAsia="nl-NL"/>
      <w14:ligatures w14:val="none"/>
    </w:rPr>
  </w:style>
  <w:style w:type="paragraph" w:customStyle="1" w:styleId="DeliverableName">
    <w:name w:val="Deliverable Name"/>
    <w:basedOn w:val="Normal"/>
    <w:rsid w:val="003C5A33"/>
    <w:pPr>
      <w:spacing w:before="240" w:after="240"/>
      <w:jc w:val="right"/>
    </w:pPr>
    <w:rPr>
      <w:rFonts w:ascii="Times New Roman" w:eastAsia="Times New Roman" w:hAnsi="Times New Roman" w:cs="Times New Roman"/>
      <w:color w:val="002776"/>
      <w:kern w:val="0"/>
      <w:sz w:val="48"/>
      <w:szCs w:val="48"/>
      <w:lang w:val="en-US" w:eastAsia="en-US"/>
      <w14:ligatures w14:val="non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A5577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kern w:val="0"/>
      <w:lang w:val="de-DE" w:eastAsia="en-US"/>
      <w14:ligatures w14:val="none"/>
    </w:rPr>
  </w:style>
  <w:style w:type="paragraph" w:styleId="Sadraj2">
    <w:name w:val="toc 2"/>
    <w:basedOn w:val="Normal"/>
    <w:next w:val="Normal"/>
    <w:autoRedefine/>
    <w:uiPriority w:val="39"/>
    <w:unhideWhenUsed/>
    <w:rsid w:val="00C24127"/>
    <w:pPr>
      <w:spacing w:after="100"/>
      <w:ind w:left="220"/>
    </w:pPr>
  </w:style>
  <w:style w:type="character" w:customStyle="1" w:styleId="st">
    <w:name w:val="st"/>
    <w:basedOn w:val="Zadanifontodlomka"/>
    <w:rsid w:val="00EF4BC7"/>
  </w:style>
  <w:style w:type="paragraph" w:styleId="Sadraj3">
    <w:name w:val="toc 3"/>
    <w:basedOn w:val="Normal"/>
    <w:next w:val="Normal"/>
    <w:autoRedefine/>
    <w:uiPriority w:val="39"/>
    <w:unhideWhenUsed/>
    <w:rsid w:val="004D0A54"/>
    <w:pPr>
      <w:spacing w:after="100"/>
      <w:ind w:left="440"/>
    </w:p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basedOn w:val="Zadanifontodlomka"/>
    <w:link w:val="Odlomakpopisa"/>
    <w:uiPriority w:val="34"/>
    <w:locked/>
    <w:rsid w:val="001C3C03"/>
    <w:rPr>
      <w:rFonts w:ascii="Calibri" w:eastAsia="Calibri" w:hAnsi="Calibri" w:cs="Times New Roman"/>
      <w:kern w:val="0"/>
      <w:lang w:val="de-DE" w:eastAsia="en-US"/>
      <w14:ligatures w14:val="none"/>
    </w:rPr>
  </w:style>
  <w:style w:type="paragraph" w:styleId="StandardWeb">
    <w:name w:val="Normal (Web)"/>
    <w:basedOn w:val="Normal"/>
    <w:uiPriority w:val="99"/>
    <w:unhideWhenUsed/>
    <w:rsid w:val="00EB2F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.nevistic\AppData\Roaming\Microsoft\Predlo&#353;ci\Takti&#269;ki%20marketin&#353;ki%20plan%20poslovan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3EDEE844804358B4DF22E0813030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C2B2C7-9B5C-4927-8FD3-4C3DCABBC5D4}"/>
      </w:docPartPr>
      <w:docPartBody>
        <w:p w:rsidR="009949B3" w:rsidRDefault="001F1E98"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A31FE5C17D8B4217B3AEABBEE66D0D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A15C15-79E8-44A5-980E-6743027CD930}"/>
      </w:docPartPr>
      <w:docPartBody>
        <w:p w:rsidR="00263FC0" w:rsidRDefault="009949B3"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A3457823EEA2439F934520CCCC755D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995046-6A88-434A-971A-B404321ABD5B}"/>
      </w:docPartPr>
      <w:docPartBody>
        <w:p w:rsidR="00753562" w:rsidRDefault="00753562" w:rsidP="00753562">
          <w:pPr>
            <w:pStyle w:val="A3457823EEA2439F934520CCCC755D11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98"/>
    <w:rsid w:val="001F1E98"/>
    <w:rsid w:val="00263FC0"/>
    <w:rsid w:val="0028606B"/>
    <w:rsid w:val="003A5AA5"/>
    <w:rsid w:val="003B7117"/>
    <w:rsid w:val="00425348"/>
    <w:rsid w:val="004D6187"/>
    <w:rsid w:val="00514029"/>
    <w:rsid w:val="005F429E"/>
    <w:rsid w:val="006D1498"/>
    <w:rsid w:val="006F4A66"/>
    <w:rsid w:val="00753562"/>
    <w:rsid w:val="00776296"/>
    <w:rsid w:val="00826955"/>
    <w:rsid w:val="009949B3"/>
    <w:rsid w:val="00A618B8"/>
    <w:rsid w:val="00A9450A"/>
    <w:rsid w:val="00B141B9"/>
    <w:rsid w:val="00B35DC7"/>
    <w:rsid w:val="00BC1194"/>
    <w:rsid w:val="00D106CF"/>
    <w:rsid w:val="00D34561"/>
    <w:rsid w:val="00D448E4"/>
    <w:rsid w:val="00E92595"/>
    <w:rsid w:val="00EB3345"/>
    <w:rsid w:val="00EF53BC"/>
    <w:rsid w:val="00F91522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B4F6F5B68FC4C5E8EC95ECCE44639EE">
    <w:name w:val="DB4F6F5B68FC4C5E8EC95ECCE44639EE"/>
  </w:style>
  <w:style w:type="paragraph" w:customStyle="1" w:styleId="155F221ECBD1477895C62D7BA32D6AC1">
    <w:name w:val="155F221ECBD1477895C62D7BA32D6AC1"/>
  </w:style>
  <w:style w:type="paragraph" w:customStyle="1" w:styleId="8BA52F3DC2214B298E08B3D2E85D490D">
    <w:name w:val="8BA52F3DC2214B298E08B3D2E85D490D"/>
  </w:style>
  <w:style w:type="paragraph" w:customStyle="1" w:styleId="DB70AEE2B50041EFA3DE6439F7E3680F">
    <w:name w:val="DB70AEE2B50041EFA3DE6439F7E3680F"/>
  </w:style>
  <w:style w:type="paragraph" w:customStyle="1" w:styleId="BEA33B68B761493E92DDE98D87216ABB">
    <w:name w:val="BEA33B68B761493E92DDE98D87216ABB"/>
  </w:style>
  <w:style w:type="paragraph" w:customStyle="1" w:styleId="985AB07361B94057869BDE2531F26E83">
    <w:name w:val="985AB07361B94057869BDE2531F26E83"/>
  </w:style>
  <w:style w:type="paragraph" w:customStyle="1" w:styleId="43D2DF61F4BB4B489907CB5BF779B59D">
    <w:name w:val="43D2DF61F4BB4B489907CB5BF779B59D"/>
  </w:style>
  <w:style w:type="paragraph" w:customStyle="1" w:styleId="991DA6BD7A234370A28E7053FF2BEE46">
    <w:name w:val="991DA6BD7A234370A28E7053FF2BEE46"/>
  </w:style>
  <w:style w:type="paragraph" w:customStyle="1" w:styleId="27AC70E4F69640A5B68B8925FE259D53">
    <w:name w:val="27AC70E4F69640A5B68B8925FE259D53"/>
  </w:style>
  <w:style w:type="paragraph" w:customStyle="1" w:styleId="EDCACDED8B224AEB87C771D0F30E0891">
    <w:name w:val="EDCACDED8B224AEB87C771D0F30E0891"/>
  </w:style>
  <w:style w:type="character" w:styleId="Istaknuto">
    <w:name w:val="Emphasis"/>
    <w:basedOn w:val="Zadanifontodlomka"/>
    <w:uiPriority w:val="20"/>
    <w:rPr>
      <w:i/>
      <w:iCs/>
      <w:color w:val="595959" w:themeColor="text1" w:themeTint="A6"/>
    </w:rPr>
  </w:style>
  <w:style w:type="paragraph" w:customStyle="1" w:styleId="5DA071663097468DB5D61DDB070F7059">
    <w:name w:val="5DA071663097468DB5D61DDB070F7059"/>
  </w:style>
  <w:style w:type="paragraph" w:customStyle="1" w:styleId="CECB8FE976244C98AC79886376765AD5">
    <w:name w:val="CECB8FE976244C98AC79886376765AD5"/>
  </w:style>
  <w:style w:type="paragraph" w:customStyle="1" w:styleId="1096893D77184DB392555C5F7E0B46EE">
    <w:name w:val="1096893D77184DB392555C5F7E0B46EE"/>
  </w:style>
  <w:style w:type="paragraph" w:customStyle="1" w:styleId="101E46F640A6420CA308DB5BB35F608D">
    <w:name w:val="101E46F640A6420CA308DB5BB35F608D"/>
  </w:style>
  <w:style w:type="paragraph" w:customStyle="1" w:styleId="3E6F284A1731487AA85E708457830F4E">
    <w:name w:val="3E6F284A1731487AA85E708457830F4E"/>
  </w:style>
  <w:style w:type="paragraph" w:customStyle="1" w:styleId="47E6B8E88D4849FEAF5DF0137AAF03CE">
    <w:name w:val="47E6B8E88D4849FEAF5DF0137AAF03CE"/>
  </w:style>
  <w:style w:type="paragraph" w:customStyle="1" w:styleId="94EB637F87FC46999FC667746381129D">
    <w:name w:val="94EB637F87FC46999FC667746381129D"/>
  </w:style>
  <w:style w:type="paragraph" w:customStyle="1" w:styleId="D768EC95769C46CC9DA7AE5A1C92B652">
    <w:name w:val="D768EC95769C46CC9DA7AE5A1C92B652"/>
  </w:style>
  <w:style w:type="paragraph" w:customStyle="1" w:styleId="9CC453EF2505429FBAD7C524453E6C47">
    <w:name w:val="9CC453EF2505429FBAD7C524453E6C47"/>
  </w:style>
  <w:style w:type="paragraph" w:customStyle="1" w:styleId="0F5AC6D7CE6943C5A31827FA187E9F3E">
    <w:name w:val="0F5AC6D7CE6943C5A31827FA187E9F3E"/>
  </w:style>
  <w:style w:type="paragraph" w:customStyle="1" w:styleId="BFD1C7312C9A43F9A2F395CDDDD6CAE1">
    <w:name w:val="BFD1C7312C9A43F9A2F395CDDDD6CAE1"/>
  </w:style>
  <w:style w:type="paragraph" w:customStyle="1" w:styleId="B28AC36EAE194633888D3EF152E9264D">
    <w:name w:val="B28AC36EAE194633888D3EF152E9264D"/>
  </w:style>
  <w:style w:type="paragraph" w:customStyle="1" w:styleId="51F38E1C6C834CC8AA9943D10436979E">
    <w:name w:val="51F38E1C6C834CC8AA9943D10436979E"/>
  </w:style>
  <w:style w:type="paragraph" w:customStyle="1" w:styleId="B4A9F8877499493D9E9FB58EC163C009">
    <w:name w:val="B4A9F8877499493D9E9FB58EC163C009"/>
  </w:style>
  <w:style w:type="paragraph" w:customStyle="1" w:styleId="9BE54A132E444B358F35A485B3DF531A">
    <w:name w:val="9BE54A132E444B358F35A485B3DF531A"/>
  </w:style>
  <w:style w:type="paragraph" w:customStyle="1" w:styleId="BF457769A91840119C9442E0C7B40055">
    <w:name w:val="BF457769A91840119C9442E0C7B40055"/>
  </w:style>
  <w:style w:type="paragraph" w:customStyle="1" w:styleId="6F1E6D8B865043AC87E49ED9B47FED6F">
    <w:name w:val="6F1E6D8B865043AC87E49ED9B47FED6F"/>
  </w:style>
  <w:style w:type="paragraph" w:customStyle="1" w:styleId="D4D59F877F1C49BD900B8481078AB116">
    <w:name w:val="D4D59F877F1C49BD900B8481078AB116"/>
  </w:style>
  <w:style w:type="paragraph" w:customStyle="1" w:styleId="1A24FC5A46B4444EBE71B12CBE5DE2AE">
    <w:name w:val="1A24FC5A46B4444EBE71B12CBE5DE2AE"/>
  </w:style>
  <w:style w:type="paragraph" w:customStyle="1" w:styleId="D64C43B6CD0F440D924494038CDA89B3">
    <w:name w:val="D64C43B6CD0F440D924494038CDA89B3"/>
  </w:style>
  <w:style w:type="paragraph" w:customStyle="1" w:styleId="EAF285EF9B6D4D7A958263227230B4DE">
    <w:name w:val="EAF285EF9B6D4D7A958263227230B4DE"/>
  </w:style>
  <w:style w:type="paragraph" w:customStyle="1" w:styleId="6EF239AD637A4D28BEEB63B2A26691F2">
    <w:name w:val="6EF239AD637A4D28BEEB63B2A26691F2"/>
  </w:style>
  <w:style w:type="paragraph" w:customStyle="1" w:styleId="A51351CD243E4B28A5FCA40C52BC035F">
    <w:name w:val="A51351CD243E4B28A5FCA40C52BC035F"/>
  </w:style>
  <w:style w:type="paragraph" w:customStyle="1" w:styleId="0A2FF82B5094461BA7C24B060903F9E3">
    <w:name w:val="0A2FF82B5094461BA7C24B060903F9E3"/>
  </w:style>
  <w:style w:type="paragraph" w:customStyle="1" w:styleId="7C15D3C0D00F45B1BB974554F90A2203">
    <w:name w:val="7C15D3C0D00F45B1BB974554F90A2203"/>
  </w:style>
  <w:style w:type="paragraph" w:customStyle="1" w:styleId="3E8EB2BF99F74169BBF73CD2524D2D31">
    <w:name w:val="3E8EB2BF99F74169BBF73CD2524D2D31"/>
  </w:style>
  <w:style w:type="paragraph" w:customStyle="1" w:styleId="DE5807110CD94455919EEF53A1137E60">
    <w:name w:val="DE5807110CD94455919EEF53A1137E60"/>
  </w:style>
  <w:style w:type="paragraph" w:customStyle="1" w:styleId="6E542F13FBEE41DF9A4AB823DFE45497">
    <w:name w:val="6E542F13FBEE41DF9A4AB823DFE45497"/>
  </w:style>
  <w:style w:type="paragraph" w:customStyle="1" w:styleId="318481ECFC2B4B4AA6E1F3008AB285AD">
    <w:name w:val="318481ECFC2B4B4AA6E1F3008AB285AD"/>
  </w:style>
  <w:style w:type="paragraph" w:customStyle="1" w:styleId="09AD6F085ADE4BBCAC0A3A26F39D946B">
    <w:name w:val="09AD6F085ADE4BBCAC0A3A26F39D946B"/>
  </w:style>
  <w:style w:type="paragraph" w:customStyle="1" w:styleId="E87B4BCDF239495980420AEDD1B0A476">
    <w:name w:val="E87B4BCDF239495980420AEDD1B0A476"/>
  </w:style>
  <w:style w:type="paragraph" w:customStyle="1" w:styleId="2FE58EDBEFA745B78F4FACBC75963E75">
    <w:name w:val="2FE58EDBEFA745B78F4FACBC75963E75"/>
  </w:style>
  <w:style w:type="paragraph" w:customStyle="1" w:styleId="9D8640D2F4414B1CBB1BCF86C495652E">
    <w:name w:val="9D8640D2F4414B1CBB1BCF86C495652E"/>
  </w:style>
  <w:style w:type="paragraph" w:customStyle="1" w:styleId="8DA4FE54EA0C45FFB3ABAB0D8B50DFBB">
    <w:name w:val="8DA4FE54EA0C45FFB3ABAB0D8B50DFBB"/>
  </w:style>
  <w:style w:type="paragraph" w:customStyle="1" w:styleId="ACD4BC0445FE4435A77A683DB5F49A4C">
    <w:name w:val="ACD4BC0445FE4435A77A683DB5F49A4C"/>
  </w:style>
  <w:style w:type="paragraph" w:customStyle="1" w:styleId="0984E4E5BA6B40348115A6B1A04748D6">
    <w:name w:val="0984E4E5BA6B40348115A6B1A04748D6"/>
  </w:style>
  <w:style w:type="paragraph" w:customStyle="1" w:styleId="00EAB6EFD73940B18EA66868A835770C">
    <w:name w:val="00EAB6EFD73940B18EA66868A835770C"/>
  </w:style>
  <w:style w:type="paragraph" w:customStyle="1" w:styleId="25FB44058302465397407FAE1705E4ED">
    <w:name w:val="25FB44058302465397407FAE1705E4ED"/>
  </w:style>
  <w:style w:type="paragraph" w:customStyle="1" w:styleId="9317FE20F08F410C9F7E6929073A4C47">
    <w:name w:val="9317FE20F08F410C9F7E6929073A4C47"/>
  </w:style>
  <w:style w:type="paragraph" w:customStyle="1" w:styleId="E3862E939FA445CA928020DFF12956E1">
    <w:name w:val="E3862E939FA445CA928020DFF12956E1"/>
  </w:style>
  <w:style w:type="paragraph" w:customStyle="1" w:styleId="2633C084356A4304AED5855E62EEB0FC">
    <w:name w:val="2633C084356A4304AED5855E62EEB0FC"/>
  </w:style>
  <w:style w:type="paragraph" w:customStyle="1" w:styleId="C74727319AD549CEBE994B3534CE3012">
    <w:name w:val="C74727319AD549CEBE994B3534CE3012"/>
  </w:style>
  <w:style w:type="paragraph" w:customStyle="1" w:styleId="C399954A424F4E9A90EC4C31AB74ED2B">
    <w:name w:val="C399954A424F4E9A90EC4C31AB74ED2B"/>
  </w:style>
  <w:style w:type="paragraph" w:customStyle="1" w:styleId="4DB16346EF2941FD95E5038ECCAA489A">
    <w:name w:val="4DB16346EF2941FD95E5038ECCAA489A"/>
  </w:style>
  <w:style w:type="paragraph" w:customStyle="1" w:styleId="EC2C258CF08A471D829E82A075B80C80">
    <w:name w:val="EC2C258CF08A471D829E82A075B80C80"/>
  </w:style>
  <w:style w:type="paragraph" w:customStyle="1" w:styleId="96D6D108C6174EDDAF5BA572DC4BE10E">
    <w:name w:val="96D6D108C6174EDDAF5BA572DC4BE10E"/>
  </w:style>
  <w:style w:type="paragraph" w:customStyle="1" w:styleId="8079B3049D7D465F8CEF0969DFE12E38">
    <w:name w:val="8079B3049D7D465F8CEF0969DFE12E38"/>
  </w:style>
  <w:style w:type="paragraph" w:customStyle="1" w:styleId="76C1E543B0A04CDD9E83B2892905E218">
    <w:name w:val="76C1E543B0A04CDD9E83B2892905E218"/>
  </w:style>
  <w:style w:type="paragraph" w:customStyle="1" w:styleId="8EEDA53534A24C42A091AE1446D3CE04">
    <w:name w:val="8EEDA53534A24C42A091AE1446D3CE04"/>
  </w:style>
  <w:style w:type="paragraph" w:customStyle="1" w:styleId="33173F335C524579B39ED6C568EAD41C">
    <w:name w:val="33173F335C524579B39ED6C568EAD41C"/>
  </w:style>
  <w:style w:type="paragraph" w:customStyle="1" w:styleId="D26E2BC99A7545BB926F7D8021B8D13C">
    <w:name w:val="D26E2BC99A7545BB926F7D8021B8D13C"/>
  </w:style>
  <w:style w:type="paragraph" w:customStyle="1" w:styleId="B99B2672D9F743FEB7838FC171B09413">
    <w:name w:val="B99B2672D9F743FEB7838FC171B09413"/>
  </w:style>
  <w:style w:type="paragraph" w:customStyle="1" w:styleId="7234B4D0541A466C909FA0C6ABEE6D38">
    <w:name w:val="7234B4D0541A466C909FA0C6ABEE6D38"/>
  </w:style>
  <w:style w:type="paragraph" w:customStyle="1" w:styleId="B55970D925B94C94AE1825A7FCB2E260">
    <w:name w:val="B55970D925B94C94AE1825A7FCB2E260"/>
  </w:style>
  <w:style w:type="paragraph" w:customStyle="1" w:styleId="D1D4AD5F2420482CBB8F2E97B719E517">
    <w:name w:val="D1D4AD5F2420482CBB8F2E97B719E517"/>
  </w:style>
  <w:style w:type="paragraph" w:customStyle="1" w:styleId="E025E2FB3C8B4A1B9C10AFA5805D24AF">
    <w:name w:val="E025E2FB3C8B4A1B9C10AFA5805D24AF"/>
  </w:style>
  <w:style w:type="paragraph" w:customStyle="1" w:styleId="3955CB2521B3448D8B465DFA8FC3E7BF">
    <w:name w:val="3955CB2521B3448D8B465DFA8FC3E7BF"/>
  </w:style>
  <w:style w:type="paragraph" w:customStyle="1" w:styleId="75A8C1E73788464A95CB1ED6FB67931A">
    <w:name w:val="75A8C1E73788464A95CB1ED6FB67931A"/>
  </w:style>
  <w:style w:type="paragraph" w:customStyle="1" w:styleId="E06ADE9E2E2743A2B085669467E7487E">
    <w:name w:val="E06ADE9E2E2743A2B085669467E7487E"/>
  </w:style>
  <w:style w:type="paragraph" w:customStyle="1" w:styleId="981CDB5278574CFF965F398756BFBE00">
    <w:name w:val="981CDB5278574CFF965F398756BFBE00"/>
  </w:style>
  <w:style w:type="paragraph" w:customStyle="1" w:styleId="998D10AE67074E449AD3E5475506A6ED">
    <w:name w:val="998D10AE67074E449AD3E5475506A6ED"/>
  </w:style>
  <w:style w:type="paragraph" w:customStyle="1" w:styleId="3CD4EF4F7CBB42528BFF69BE79FA05B8">
    <w:name w:val="3CD4EF4F7CBB42528BFF69BE79FA05B8"/>
  </w:style>
  <w:style w:type="paragraph" w:customStyle="1" w:styleId="BB6A7CFF11884FD196BA3DA0539C4F39">
    <w:name w:val="BB6A7CFF11884FD196BA3DA0539C4F39"/>
  </w:style>
  <w:style w:type="paragraph" w:customStyle="1" w:styleId="1B3BDF1A92D34B8E94EBEFE091A2D9C2">
    <w:name w:val="1B3BDF1A92D34B8E94EBEFE091A2D9C2"/>
  </w:style>
  <w:style w:type="paragraph" w:customStyle="1" w:styleId="0300B0CF6914428F9BC4C936AEF4FE43">
    <w:name w:val="0300B0CF6914428F9BC4C936AEF4FE43"/>
  </w:style>
  <w:style w:type="paragraph" w:customStyle="1" w:styleId="FA805BE62FF847929136F372B290E139">
    <w:name w:val="FA805BE62FF847929136F372B290E139"/>
  </w:style>
  <w:style w:type="paragraph" w:customStyle="1" w:styleId="5B9DBCFF25E84F83BFEC4B0A1F1317E0">
    <w:name w:val="5B9DBCFF25E84F83BFEC4B0A1F1317E0"/>
  </w:style>
  <w:style w:type="paragraph" w:customStyle="1" w:styleId="A755936F6DB84700B33CFF43444D184F">
    <w:name w:val="A755936F6DB84700B33CFF43444D184F"/>
  </w:style>
  <w:style w:type="paragraph" w:customStyle="1" w:styleId="9AA6AB04A5864547894497332EEC651D">
    <w:name w:val="9AA6AB04A5864547894497332EEC651D"/>
  </w:style>
  <w:style w:type="paragraph" w:customStyle="1" w:styleId="7C2DA063BB3744D4B5B9D9A1F8F22992">
    <w:name w:val="7C2DA063BB3744D4B5B9D9A1F8F22992"/>
  </w:style>
  <w:style w:type="paragraph" w:customStyle="1" w:styleId="46C1F90B8DF94517971BFF17E7CDF698">
    <w:name w:val="46C1F90B8DF94517971BFF17E7CDF698"/>
  </w:style>
  <w:style w:type="paragraph" w:customStyle="1" w:styleId="AE2C5BBDBE9B4E9E987BA3D8117433AA">
    <w:name w:val="AE2C5BBDBE9B4E9E987BA3D8117433AA"/>
  </w:style>
  <w:style w:type="paragraph" w:customStyle="1" w:styleId="8CC914BB2CAC4B98A7DD2AD907E00983">
    <w:name w:val="8CC914BB2CAC4B98A7DD2AD907E00983"/>
  </w:style>
  <w:style w:type="paragraph" w:customStyle="1" w:styleId="5835273921F749958A9E6BC0D1AD4CF8">
    <w:name w:val="5835273921F749958A9E6BC0D1AD4CF8"/>
  </w:style>
  <w:style w:type="paragraph" w:customStyle="1" w:styleId="8535314FF54B4FFC958F3DFE2E577D51">
    <w:name w:val="8535314FF54B4FFC958F3DFE2E577D51"/>
  </w:style>
  <w:style w:type="paragraph" w:customStyle="1" w:styleId="301CE741C6124CFEA4B5583FF5E48911">
    <w:name w:val="301CE741C6124CFEA4B5583FF5E48911"/>
  </w:style>
  <w:style w:type="paragraph" w:customStyle="1" w:styleId="05581F75C3F24ACE92F24FA54F21C779">
    <w:name w:val="05581F75C3F24ACE92F24FA54F21C779"/>
  </w:style>
  <w:style w:type="paragraph" w:customStyle="1" w:styleId="B1E1934D927149C99C71D5CF38ABB4B3">
    <w:name w:val="B1E1934D927149C99C71D5CF38ABB4B3"/>
  </w:style>
  <w:style w:type="paragraph" w:customStyle="1" w:styleId="4298490DC6274699BE44E99797E4CF7D">
    <w:name w:val="4298490DC6274699BE44E99797E4CF7D"/>
  </w:style>
  <w:style w:type="paragraph" w:customStyle="1" w:styleId="2AF7ADC10918427FA58BF40CD29A402E">
    <w:name w:val="2AF7ADC10918427FA58BF40CD29A402E"/>
  </w:style>
  <w:style w:type="paragraph" w:customStyle="1" w:styleId="C463320629BB4E3F9ED166EEAB310F0B">
    <w:name w:val="C463320629BB4E3F9ED166EEAB310F0B"/>
  </w:style>
  <w:style w:type="paragraph" w:customStyle="1" w:styleId="6F2DF3E979E2452093FBB1219734E3E7">
    <w:name w:val="6F2DF3E979E2452093FBB1219734E3E7"/>
  </w:style>
  <w:style w:type="paragraph" w:customStyle="1" w:styleId="A08229EC212E4FDA807D307B43CB01A8">
    <w:name w:val="A08229EC212E4FDA807D307B43CB01A8"/>
  </w:style>
  <w:style w:type="paragraph" w:customStyle="1" w:styleId="93548A08A16C43B4AF1B8552101BF605">
    <w:name w:val="93548A08A16C43B4AF1B8552101BF605"/>
  </w:style>
  <w:style w:type="paragraph" w:customStyle="1" w:styleId="8D8368177E5F41E7B40B1A0F22E4F299">
    <w:name w:val="8D8368177E5F41E7B40B1A0F22E4F299"/>
  </w:style>
  <w:style w:type="paragraph" w:customStyle="1" w:styleId="E0B1EBAB51AF4DF2B6A685548F451EBA">
    <w:name w:val="E0B1EBAB51AF4DF2B6A685548F451EBA"/>
  </w:style>
  <w:style w:type="paragraph" w:customStyle="1" w:styleId="8ECD6E4B0FFD471EB7956E43F0C3880C">
    <w:name w:val="8ECD6E4B0FFD471EB7956E43F0C3880C"/>
  </w:style>
  <w:style w:type="paragraph" w:customStyle="1" w:styleId="2237034642E94438A7ECA20E39476E3A">
    <w:name w:val="2237034642E94438A7ECA20E39476E3A"/>
  </w:style>
  <w:style w:type="paragraph" w:customStyle="1" w:styleId="54C48DF277664A96874874538760F42A">
    <w:name w:val="54C48DF277664A96874874538760F42A"/>
  </w:style>
  <w:style w:type="paragraph" w:customStyle="1" w:styleId="BCF9AEF5DE22476A80328885817BBF91">
    <w:name w:val="BCF9AEF5DE22476A80328885817BBF91"/>
  </w:style>
  <w:style w:type="paragraph" w:customStyle="1" w:styleId="096524832BB84A148B5D8BE845702A75">
    <w:name w:val="096524832BB84A148B5D8BE845702A75"/>
  </w:style>
  <w:style w:type="character" w:styleId="Tekstrezerviranogmjesta">
    <w:name w:val="Placeholder Text"/>
    <w:basedOn w:val="Zadanifontodlomka"/>
    <w:uiPriority w:val="2"/>
    <w:rsid w:val="00753562"/>
    <w:rPr>
      <w:i/>
      <w:iCs/>
      <w:color w:val="808080"/>
    </w:rPr>
  </w:style>
  <w:style w:type="paragraph" w:customStyle="1" w:styleId="B2AA2F73933F4F4C868CAA9E6FA1306A">
    <w:name w:val="B2AA2F73933F4F4C868CAA9E6FA1306A"/>
  </w:style>
  <w:style w:type="paragraph" w:customStyle="1" w:styleId="8D62F67C09004A1D9E23982F2EF40B6F">
    <w:name w:val="8D62F67C09004A1D9E23982F2EF40B6F"/>
  </w:style>
  <w:style w:type="paragraph" w:customStyle="1" w:styleId="E7798A248C1E47059FFE64E5965F948F">
    <w:name w:val="E7798A248C1E47059FFE64E5965F948F"/>
  </w:style>
  <w:style w:type="paragraph" w:customStyle="1" w:styleId="C29C86A525A943A8ACFFBD87B3969D42">
    <w:name w:val="C29C86A525A943A8ACFFBD87B3969D42"/>
  </w:style>
  <w:style w:type="paragraph" w:customStyle="1" w:styleId="F63CCC7A849C42DC8904146F2787128C">
    <w:name w:val="F63CCC7A849C42DC8904146F2787128C"/>
  </w:style>
  <w:style w:type="paragraph" w:customStyle="1" w:styleId="DD5743C10A9242349B5C7078A5760576">
    <w:name w:val="DD5743C10A9242349B5C7078A5760576"/>
  </w:style>
  <w:style w:type="paragraph" w:customStyle="1" w:styleId="F2247BB45067475CB45F8707F42A9511">
    <w:name w:val="F2247BB45067475CB45F8707F42A9511"/>
  </w:style>
  <w:style w:type="paragraph" w:customStyle="1" w:styleId="413F1A5C2550494B97B425D6530BE7EE">
    <w:name w:val="413F1A5C2550494B97B425D6530BE7EE"/>
  </w:style>
  <w:style w:type="paragraph" w:customStyle="1" w:styleId="D53A55D6AD9C4056AFDE3487E0FE36AD">
    <w:name w:val="D53A55D6AD9C4056AFDE3487E0FE36AD"/>
  </w:style>
  <w:style w:type="paragraph" w:customStyle="1" w:styleId="1FCA1BBD53DE4A97ACA1BD5B97F74363">
    <w:name w:val="1FCA1BBD53DE4A97ACA1BD5B97F74363"/>
  </w:style>
  <w:style w:type="paragraph" w:customStyle="1" w:styleId="AB4032B58D6D4ECB894BB8B9E8B30BF4">
    <w:name w:val="AB4032B58D6D4ECB894BB8B9E8B30BF4"/>
  </w:style>
  <w:style w:type="paragraph" w:customStyle="1" w:styleId="5912EA2DC3524200A0C7E186DB8DA97D">
    <w:name w:val="5912EA2DC3524200A0C7E186DB8DA97D"/>
  </w:style>
  <w:style w:type="paragraph" w:customStyle="1" w:styleId="15A9D44E96D34F409DD459FC13571338">
    <w:name w:val="15A9D44E96D34F409DD459FC13571338"/>
  </w:style>
  <w:style w:type="paragraph" w:customStyle="1" w:styleId="11D4721AFD3F475F8CCAFCDB8C4A7253">
    <w:name w:val="11D4721AFD3F475F8CCAFCDB8C4A7253"/>
  </w:style>
  <w:style w:type="paragraph" w:customStyle="1" w:styleId="8A67A615EF4744CB8A99A34475E4F339">
    <w:name w:val="8A67A615EF4744CB8A99A34475E4F339"/>
  </w:style>
  <w:style w:type="paragraph" w:customStyle="1" w:styleId="04DA47DE347F4EF6A36952C3BF1F042F">
    <w:name w:val="04DA47DE347F4EF6A36952C3BF1F042F"/>
  </w:style>
  <w:style w:type="paragraph" w:customStyle="1" w:styleId="E84C5773AA5E446EADD6744BB8F9BA23">
    <w:name w:val="E84C5773AA5E446EADD6744BB8F9BA23"/>
  </w:style>
  <w:style w:type="paragraph" w:customStyle="1" w:styleId="76BB416715BE4C0A8610BEB7157F17D8">
    <w:name w:val="76BB416715BE4C0A8610BEB7157F17D8"/>
  </w:style>
  <w:style w:type="paragraph" w:customStyle="1" w:styleId="3B27C479E33A45BC998C9393AE807FA1">
    <w:name w:val="3B27C479E33A45BC998C9393AE807FA1"/>
  </w:style>
  <w:style w:type="paragraph" w:customStyle="1" w:styleId="669B431B39EA4289AFFEFF4D72ABD0CE">
    <w:name w:val="669B431B39EA4289AFFEFF4D72ABD0CE"/>
  </w:style>
  <w:style w:type="paragraph" w:customStyle="1" w:styleId="0F0FFD96194E44049C7291A49E44C1DF">
    <w:name w:val="0F0FFD96194E44049C7291A49E44C1DF"/>
  </w:style>
  <w:style w:type="paragraph" w:customStyle="1" w:styleId="78EFA832A6134F5383F6D49DF0F08953">
    <w:name w:val="78EFA832A6134F5383F6D49DF0F08953"/>
  </w:style>
  <w:style w:type="paragraph" w:customStyle="1" w:styleId="4C3995C885D74C8D9690F2C53DC0D2DE">
    <w:name w:val="4C3995C885D74C8D9690F2C53DC0D2DE"/>
  </w:style>
  <w:style w:type="paragraph" w:customStyle="1" w:styleId="78280D7ECFD440FC92EE60E1FA91FA56">
    <w:name w:val="78280D7ECFD440FC92EE60E1FA91FA56"/>
  </w:style>
  <w:style w:type="paragraph" w:customStyle="1" w:styleId="391FF592C6B049D682CA3E4B5204466C">
    <w:name w:val="391FF592C6B049D682CA3E4B5204466C"/>
  </w:style>
  <w:style w:type="paragraph" w:customStyle="1" w:styleId="5B895F0156694502AE407EB607D99429">
    <w:name w:val="5B895F0156694502AE407EB607D99429"/>
  </w:style>
  <w:style w:type="paragraph" w:customStyle="1" w:styleId="2419F29C7FA842A58CB411AF8AC3937D">
    <w:name w:val="2419F29C7FA842A58CB411AF8AC3937D"/>
  </w:style>
  <w:style w:type="paragraph" w:customStyle="1" w:styleId="8BAAFE3BF9AC41B5AD2730F6B51D329A">
    <w:name w:val="8BAAFE3BF9AC41B5AD2730F6B51D329A"/>
  </w:style>
  <w:style w:type="paragraph" w:customStyle="1" w:styleId="78BA1BA3FC2140368FC6419ADBA6B7BF">
    <w:name w:val="78BA1BA3FC2140368FC6419ADBA6B7BF"/>
  </w:style>
  <w:style w:type="paragraph" w:customStyle="1" w:styleId="89CE8A0B7E3245859A7BB80182312E53">
    <w:name w:val="89CE8A0B7E3245859A7BB80182312E53"/>
  </w:style>
  <w:style w:type="paragraph" w:customStyle="1" w:styleId="9E3EBFF7188145FB98DF942CA04C3D24">
    <w:name w:val="9E3EBFF7188145FB98DF942CA04C3D24"/>
  </w:style>
  <w:style w:type="paragraph" w:customStyle="1" w:styleId="157A4CBBD21E43598B0591B233FE10B6">
    <w:name w:val="157A4CBBD21E43598B0591B233FE10B6"/>
  </w:style>
  <w:style w:type="paragraph" w:customStyle="1" w:styleId="D19F3E201EFB47739A7ABB3D63476D97">
    <w:name w:val="D19F3E201EFB47739A7ABB3D63476D97"/>
  </w:style>
  <w:style w:type="paragraph" w:customStyle="1" w:styleId="20A77098BE18403CB0DCDFC3F597F046">
    <w:name w:val="20A77098BE18403CB0DCDFC3F597F046"/>
  </w:style>
  <w:style w:type="paragraph" w:customStyle="1" w:styleId="CBDD3A9EA427484FB8FE720F03355236">
    <w:name w:val="CBDD3A9EA427484FB8FE720F03355236"/>
    <w:rsid w:val="009949B3"/>
  </w:style>
  <w:style w:type="paragraph" w:customStyle="1" w:styleId="0F730BF47DE04A99A5A2CFC8B8E3DBCA">
    <w:name w:val="0F730BF47DE04A99A5A2CFC8B8E3DBCA"/>
    <w:rsid w:val="009949B3"/>
  </w:style>
  <w:style w:type="paragraph" w:customStyle="1" w:styleId="B22006FC760D40B3BC8BEC2885B5A8A5">
    <w:name w:val="B22006FC760D40B3BC8BEC2885B5A8A5"/>
    <w:rsid w:val="004D6187"/>
  </w:style>
  <w:style w:type="paragraph" w:customStyle="1" w:styleId="A3457823EEA2439F934520CCCC755D11">
    <w:name w:val="A3457823EEA2439F934520CCCC755D11"/>
    <w:rsid w:val="00753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1.10.219.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2EFEA1EBAB34989D986A3DD712E31" ma:contentTypeVersion="1" ma:contentTypeDescription="Stvaranje novog dokumenta." ma:contentTypeScope="" ma:versionID="c752f7b6c988cc33ce997582a67806ef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C2243B-4B4B-4B3B-8ED9-8AD62EDEC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010E7-80BE-4024-9411-D764BFC1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8EB96-D9D8-420C-9A2D-7106A3845E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C099AB-B345-47CB-9C1C-583480F9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Taktički marketinški plan poslovanja</Template>
  <TotalTime>2</TotalTime>
  <Pages>5</Pages>
  <Words>953</Words>
  <Characters>5999</Characters>
  <Application>Microsoft Office Word</Application>
  <DocSecurity>0</DocSecurity>
  <Lines>162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20UTKOL_PRZ_20200325</vt:lpstr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20IUKOL_PRZ_20200325</dc:title>
  <dc:subject>PROJEKTNI ZADATAK</dc:subject>
  <dc:creator>Filip Nevistić</dc:creator>
  <cp:keywords>Projektni zadatak</cp:keywords>
  <cp:lastModifiedBy>Darko Jurkovic</cp:lastModifiedBy>
  <cp:revision>3</cp:revision>
  <dcterms:created xsi:type="dcterms:W3CDTF">2020-03-26T10:50:00Z</dcterms:created>
  <dcterms:modified xsi:type="dcterms:W3CDTF">2020-03-26T20:58:00Z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0x0101000A42EFEA1EBAB34989D986A3DD712E31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2018-04-07T04:43:58.0549681Z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