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C8D9" w14:textId="77777777" w:rsidR="00D042A3" w:rsidRPr="00147FAF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147FAF" w14:paraId="3724A2C7" w14:textId="77777777" w:rsidTr="00D042A3">
        <w:tc>
          <w:tcPr>
            <w:tcW w:w="1129" w:type="dxa"/>
          </w:tcPr>
          <w:p w14:paraId="493F2611" w14:textId="77777777" w:rsidR="00D042A3" w:rsidRPr="00147FAF" w:rsidRDefault="00D042A3" w:rsidP="006E43C1">
            <w:pPr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16A4301F" w14:textId="77777777" w:rsidR="00D042A3" w:rsidRPr="00147FAF" w:rsidRDefault="00D042A3" w:rsidP="00D042A3">
            <w:pPr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33D6D5DA" w14:textId="77777777" w:rsidR="00D042A3" w:rsidRPr="00147FAF" w:rsidRDefault="00D042A3" w:rsidP="00D042A3">
            <w:pPr>
              <w:rPr>
                <w:rFonts w:ascii="Arial" w:hAnsi="Arial" w:cs="Arial"/>
                <w:b/>
              </w:rPr>
            </w:pPr>
          </w:p>
          <w:p w14:paraId="53D6D5B3" w14:textId="0B652FF0" w:rsidR="00120C6B" w:rsidRPr="00147FAF" w:rsidRDefault="00120C6B" w:rsidP="00120C6B">
            <w:pPr>
              <w:jc w:val="both"/>
              <w:rPr>
                <w:rFonts w:ascii="Arial" w:hAnsi="Arial" w:cs="Arial"/>
              </w:rPr>
            </w:pPr>
            <w:r w:rsidRPr="00147FAF">
              <w:rPr>
                <w:rFonts w:ascii="Arial" w:hAnsi="Arial" w:cs="Arial"/>
              </w:rPr>
              <w:t xml:space="preserve">- sukladno članku 95. stavku 7. Zakona o poljoprivredi </w:t>
            </w:r>
            <w:r w:rsidR="00A965EA" w:rsidRPr="00147FAF">
              <w:rPr>
                <w:rFonts w:ascii="Arial" w:hAnsi="Arial" w:cs="Arial"/>
              </w:rPr>
              <w:t xml:space="preserve">(„Narodne novine“, 118/18., 42/20., 127/20 </w:t>
            </w:r>
            <w:r w:rsidR="004C24F6">
              <w:rPr>
                <w:rFonts w:ascii="Arial" w:hAnsi="Arial" w:cs="Arial"/>
              </w:rPr>
              <w:t>–</w:t>
            </w:r>
            <w:r w:rsidR="00A965EA" w:rsidRPr="00147FAF">
              <w:rPr>
                <w:rFonts w:ascii="Arial" w:hAnsi="Arial" w:cs="Arial"/>
              </w:rPr>
              <w:t xml:space="preserve"> USRH</w:t>
            </w:r>
            <w:r w:rsidR="004C24F6">
              <w:rPr>
                <w:rFonts w:ascii="Arial" w:hAnsi="Arial" w:cs="Arial"/>
              </w:rPr>
              <w:t>,</w:t>
            </w:r>
            <w:r w:rsidR="00A965EA" w:rsidRPr="00147FAF">
              <w:rPr>
                <w:rFonts w:ascii="Arial" w:hAnsi="Arial" w:cs="Arial"/>
              </w:rPr>
              <w:t xml:space="preserve"> 52/21</w:t>
            </w:r>
            <w:r w:rsidR="004C24F6">
              <w:rPr>
                <w:rFonts w:ascii="Arial" w:hAnsi="Arial" w:cs="Arial"/>
              </w:rPr>
              <w:t>. i 152/22.</w:t>
            </w:r>
            <w:r w:rsidR="00A965EA" w:rsidRPr="00147FAF">
              <w:rPr>
                <w:rFonts w:ascii="Arial" w:hAnsi="Arial" w:cs="Arial"/>
              </w:rPr>
              <w:t xml:space="preserve">) </w:t>
            </w:r>
            <w:r w:rsidRPr="00147FAF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73D11522" w14:textId="77777777" w:rsidR="00D042A3" w:rsidRPr="00147FAF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138575A7" w14:textId="77777777" w:rsidR="00D042A3" w:rsidRPr="00147FAF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01FF347B" w14:textId="77777777" w:rsidR="006E43C1" w:rsidRPr="00147FAF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52" w:type="dxa"/>
        <w:tblLook w:val="04A0" w:firstRow="1" w:lastRow="0" w:firstColumn="1" w:lastColumn="0" w:noHBand="0" w:noVBand="1"/>
      </w:tblPr>
      <w:tblGrid>
        <w:gridCol w:w="7025"/>
        <w:gridCol w:w="7027"/>
      </w:tblGrid>
      <w:tr w:rsidR="00480C6C" w:rsidRPr="00147FAF" w14:paraId="1727135D" w14:textId="77777777" w:rsidTr="00CF2F00">
        <w:trPr>
          <w:trHeight w:val="1107"/>
        </w:trPr>
        <w:tc>
          <w:tcPr>
            <w:tcW w:w="14052" w:type="dxa"/>
            <w:gridSpan w:val="2"/>
            <w:shd w:val="clear" w:color="auto" w:fill="auto"/>
          </w:tcPr>
          <w:p w14:paraId="368CF7A0" w14:textId="77777777" w:rsidR="00CF2F00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OGULINSKI KISELI KUPUS  / OGULINSKO KISELO ZELJE</w:t>
            </w:r>
          </w:p>
          <w:p w14:paraId="59047DA8" w14:textId="77777777" w:rsidR="00CF2F00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zaštićena oznaka izvornosti</w:t>
            </w:r>
          </w:p>
          <w:p w14:paraId="1C558048" w14:textId="77777777" w:rsidR="00480C6C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0772DD38" wp14:editId="5C9D7353">
                  <wp:extent cx="371475" cy="33552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7" cy="36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C6C" w:rsidRPr="00147FAF" w14:paraId="210F9A92" w14:textId="77777777" w:rsidTr="005205D2">
        <w:trPr>
          <w:trHeight w:val="677"/>
        </w:trPr>
        <w:tc>
          <w:tcPr>
            <w:tcW w:w="7025" w:type="dxa"/>
            <w:shd w:val="clear" w:color="auto" w:fill="DDDDDD" w:themeFill="accent1"/>
          </w:tcPr>
          <w:p w14:paraId="511E9C05" w14:textId="77777777" w:rsidR="00480C6C" w:rsidRPr="00147FAF" w:rsidRDefault="00480C6C" w:rsidP="00D7253F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DDDDDD" w:themeFill="accent1"/>
          </w:tcPr>
          <w:p w14:paraId="1E543F5D" w14:textId="77777777" w:rsidR="00480C6C" w:rsidRPr="00147FAF" w:rsidRDefault="00480C6C" w:rsidP="00D7253F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A264ED" w:rsidRPr="00147FAF" w14:paraId="4822288C" w14:textId="77777777" w:rsidTr="00A4030D">
        <w:trPr>
          <w:trHeight w:val="880"/>
        </w:trPr>
        <w:tc>
          <w:tcPr>
            <w:tcW w:w="7025" w:type="dxa"/>
          </w:tcPr>
          <w:p w14:paraId="07E7EA7B" w14:textId="77777777" w:rsidR="008C255A" w:rsidRPr="008C255A" w:rsidRDefault="008C255A" w:rsidP="008C255A">
            <w:pPr>
              <w:jc w:val="center"/>
              <w:rPr>
                <w:rFonts w:ascii="Arial" w:hAnsi="Arial" w:cs="Arial"/>
                <w:bCs/>
              </w:rPr>
            </w:pPr>
            <w:r w:rsidRPr="008C255A">
              <w:rPr>
                <w:rFonts w:ascii="Arial" w:hAnsi="Arial" w:cs="Arial"/>
                <w:bCs/>
              </w:rPr>
              <w:t>Spraja Agro d.o.o.</w:t>
            </w:r>
          </w:p>
          <w:p w14:paraId="671B2582" w14:textId="582F9212" w:rsidR="008C255A" w:rsidRPr="008C255A" w:rsidRDefault="008C255A" w:rsidP="008C255A">
            <w:pPr>
              <w:jc w:val="center"/>
              <w:rPr>
                <w:rFonts w:ascii="Arial" w:hAnsi="Arial" w:cs="Arial"/>
                <w:bCs/>
              </w:rPr>
            </w:pPr>
            <w:r w:rsidRPr="008C255A">
              <w:rPr>
                <w:rFonts w:ascii="Arial" w:hAnsi="Arial" w:cs="Arial"/>
                <w:bCs/>
              </w:rPr>
              <w:t>Sabljak Selo 4</w:t>
            </w:r>
          </w:p>
          <w:p w14:paraId="676119DB" w14:textId="552E5FF0" w:rsidR="00A264ED" w:rsidRPr="008C255A" w:rsidRDefault="008C255A" w:rsidP="008C255A">
            <w:pPr>
              <w:jc w:val="center"/>
              <w:rPr>
                <w:rFonts w:ascii="Arial" w:hAnsi="Arial" w:cs="Arial"/>
                <w:bCs/>
              </w:rPr>
            </w:pPr>
            <w:r w:rsidRPr="008C255A">
              <w:rPr>
                <w:rFonts w:ascii="Arial" w:hAnsi="Arial" w:cs="Arial"/>
                <w:bCs/>
              </w:rPr>
              <w:t>Ogulin</w:t>
            </w:r>
          </w:p>
        </w:tc>
        <w:tc>
          <w:tcPr>
            <w:tcW w:w="7027" w:type="dxa"/>
          </w:tcPr>
          <w:p w14:paraId="1329DD79" w14:textId="580F2227" w:rsidR="00A264ED" w:rsidRPr="00147FAF" w:rsidRDefault="00A35F01" w:rsidP="00C962A5">
            <w:pPr>
              <w:jc w:val="center"/>
              <w:rPr>
                <w:rFonts w:ascii="Arial" w:hAnsi="Arial" w:cs="Arial"/>
              </w:rPr>
            </w:pPr>
            <w:r w:rsidRPr="00A35F01">
              <w:rPr>
                <w:rFonts w:ascii="Arial" w:hAnsi="Arial" w:cs="Arial"/>
              </w:rPr>
              <w:t>0</w:t>
            </w:r>
            <w:r w:rsidR="00D652B5">
              <w:rPr>
                <w:rFonts w:ascii="Arial" w:hAnsi="Arial" w:cs="Arial"/>
              </w:rPr>
              <w:t>6</w:t>
            </w:r>
            <w:r w:rsidRPr="00A35F01">
              <w:rPr>
                <w:rFonts w:ascii="Arial" w:hAnsi="Arial" w:cs="Arial"/>
              </w:rPr>
              <w:t>.11.202</w:t>
            </w:r>
            <w:r w:rsidR="00D652B5">
              <w:rPr>
                <w:rFonts w:ascii="Arial" w:hAnsi="Arial" w:cs="Arial"/>
              </w:rPr>
              <w:t>4</w:t>
            </w:r>
            <w:r w:rsidRPr="00A35F01">
              <w:rPr>
                <w:rFonts w:ascii="Arial" w:hAnsi="Arial" w:cs="Arial"/>
              </w:rPr>
              <w:t>.-0</w:t>
            </w:r>
            <w:r w:rsidR="00D652B5">
              <w:rPr>
                <w:rFonts w:ascii="Arial" w:hAnsi="Arial" w:cs="Arial"/>
              </w:rPr>
              <w:t>5</w:t>
            </w:r>
            <w:r w:rsidRPr="00A35F01">
              <w:rPr>
                <w:rFonts w:ascii="Arial" w:hAnsi="Arial" w:cs="Arial"/>
              </w:rPr>
              <w:t>.11.202</w:t>
            </w:r>
            <w:r w:rsidR="00D652B5">
              <w:rPr>
                <w:rFonts w:ascii="Arial" w:hAnsi="Arial" w:cs="Arial"/>
              </w:rPr>
              <w:t>5</w:t>
            </w:r>
            <w:r w:rsidRPr="00A35F01">
              <w:rPr>
                <w:rFonts w:ascii="Arial" w:hAnsi="Arial" w:cs="Arial"/>
              </w:rPr>
              <w:t>.</w:t>
            </w:r>
            <w:r w:rsidR="004070D7">
              <w:rPr>
                <w:rFonts w:ascii="Arial" w:hAnsi="Arial" w:cs="Arial"/>
              </w:rPr>
              <w:t xml:space="preserve"> </w:t>
            </w:r>
          </w:p>
        </w:tc>
      </w:tr>
    </w:tbl>
    <w:p w14:paraId="617A6889" w14:textId="77777777" w:rsidR="006E43C1" w:rsidRPr="00147FAF" w:rsidRDefault="006E43C1" w:rsidP="006E43C1">
      <w:pPr>
        <w:spacing w:after="0" w:line="240" w:lineRule="auto"/>
        <w:rPr>
          <w:rFonts w:ascii="Arial" w:hAnsi="Arial" w:cs="Arial"/>
        </w:rPr>
      </w:pPr>
    </w:p>
    <w:p w14:paraId="30093C44" w14:textId="77777777" w:rsidR="003D6BCF" w:rsidRPr="00147FAF" w:rsidRDefault="003D6BCF" w:rsidP="00967C27">
      <w:pPr>
        <w:spacing w:after="0" w:line="240" w:lineRule="auto"/>
        <w:jc w:val="center"/>
        <w:rPr>
          <w:rFonts w:ascii="Arial" w:hAnsi="Arial" w:cs="Arial"/>
        </w:rPr>
      </w:pPr>
    </w:p>
    <w:p w14:paraId="6D59D724" w14:textId="77777777" w:rsidR="00147FAF" w:rsidRPr="00147FAF" w:rsidRDefault="00147FAF" w:rsidP="00967C27">
      <w:pPr>
        <w:spacing w:after="0" w:line="240" w:lineRule="auto"/>
        <w:jc w:val="center"/>
        <w:rPr>
          <w:rFonts w:ascii="Arial" w:hAnsi="Arial" w:cs="Arial"/>
        </w:rPr>
      </w:pPr>
      <w:r w:rsidRPr="00147FAF">
        <w:rPr>
          <w:rFonts w:ascii="Arial" w:hAnsi="Arial" w:cs="Arial"/>
        </w:rPr>
        <w:t>Napomena: Podatke iz tablice Ministarstvo ažurira kvartalno</w:t>
      </w:r>
    </w:p>
    <w:p w14:paraId="2A9F6323" w14:textId="77777777" w:rsidR="003D6BCF" w:rsidRPr="00147FAF" w:rsidRDefault="003D6BCF" w:rsidP="006E43C1">
      <w:pPr>
        <w:spacing w:after="0" w:line="240" w:lineRule="auto"/>
        <w:rPr>
          <w:rFonts w:ascii="Arial" w:hAnsi="Arial" w:cs="Arial"/>
        </w:rPr>
      </w:pPr>
    </w:p>
    <w:p w14:paraId="3FAAEE49" w14:textId="77777777" w:rsidR="003D6BCF" w:rsidRPr="00147FAF" w:rsidRDefault="003D6BCF" w:rsidP="006E43C1">
      <w:pPr>
        <w:spacing w:after="0" w:line="240" w:lineRule="auto"/>
        <w:rPr>
          <w:rFonts w:ascii="Arial" w:hAnsi="Arial" w:cs="Arial"/>
        </w:rPr>
      </w:pPr>
    </w:p>
    <w:sectPr w:rsidR="003D6BCF" w:rsidRPr="00147FAF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FC9E" w14:textId="77777777" w:rsidR="00EC1541" w:rsidRDefault="00EC1541" w:rsidP="00D042A3">
      <w:pPr>
        <w:spacing w:after="0" w:line="240" w:lineRule="auto"/>
      </w:pPr>
      <w:r>
        <w:separator/>
      </w:r>
    </w:p>
  </w:endnote>
  <w:endnote w:type="continuationSeparator" w:id="0">
    <w:p w14:paraId="1DC238F9" w14:textId="77777777" w:rsidR="00EC1541" w:rsidRDefault="00EC1541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B3B2" w14:textId="77777777" w:rsidR="00EC1541" w:rsidRDefault="00EC1541" w:rsidP="00D042A3">
      <w:pPr>
        <w:spacing w:after="0" w:line="240" w:lineRule="auto"/>
      </w:pPr>
      <w:r>
        <w:separator/>
      </w:r>
    </w:p>
  </w:footnote>
  <w:footnote w:type="continuationSeparator" w:id="0">
    <w:p w14:paraId="6F1CBAB1" w14:textId="77777777" w:rsidR="00EC1541" w:rsidRDefault="00EC1541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333A7"/>
    <w:rsid w:val="000C2170"/>
    <w:rsid w:val="00120C6B"/>
    <w:rsid w:val="00125FAF"/>
    <w:rsid w:val="00147FAF"/>
    <w:rsid w:val="002E74AF"/>
    <w:rsid w:val="003D6BCF"/>
    <w:rsid w:val="0040379F"/>
    <w:rsid w:val="004070D7"/>
    <w:rsid w:val="00411BF4"/>
    <w:rsid w:val="00480C6C"/>
    <w:rsid w:val="00485982"/>
    <w:rsid w:val="004C24F6"/>
    <w:rsid w:val="004F3A89"/>
    <w:rsid w:val="005205D2"/>
    <w:rsid w:val="006B1946"/>
    <w:rsid w:val="006B3CA2"/>
    <w:rsid w:val="006E43C1"/>
    <w:rsid w:val="00707C22"/>
    <w:rsid w:val="00717D32"/>
    <w:rsid w:val="00747085"/>
    <w:rsid w:val="00773D87"/>
    <w:rsid w:val="008C255A"/>
    <w:rsid w:val="008C71D4"/>
    <w:rsid w:val="008F5F39"/>
    <w:rsid w:val="009457AF"/>
    <w:rsid w:val="00967C27"/>
    <w:rsid w:val="009A2734"/>
    <w:rsid w:val="00A264ED"/>
    <w:rsid w:val="00A35F01"/>
    <w:rsid w:val="00A965EA"/>
    <w:rsid w:val="00B321C6"/>
    <w:rsid w:val="00B677E1"/>
    <w:rsid w:val="00B76354"/>
    <w:rsid w:val="00B92994"/>
    <w:rsid w:val="00C56FFA"/>
    <w:rsid w:val="00C5779B"/>
    <w:rsid w:val="00C962A5"/>
    <w:rsid w:val="00CF2F00"/>
    <w:rsid w:val="00CF474D"/>
    <w:rsid w:val="00D042A3"/>
    <w:rsid w:val="00D16BFC"/>
    <w:rsid w:val="00D652B5"/>
    <w:rsid w:val="00D7253F"/>
    <w:rsid w:val="00DB2CA9"/>
    <w:rsid w:val="00DD4E68"/>
    <w:rsid w:val="00EC1541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81742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52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3</cp:revision>
  <dcterms:created xsi:type="dcterms:W3CDTF">2024-11-06T12:55:00Z</dcterms:created>
  <dcterms:modified xsi:type="dcterms:W3CDTF">2024-11-06T12:56:00Z</dcterms:modified>
</cp:coreProperties>
</file>