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53CC8" w14:textId="77777777" w:rsidR="00D042A3" w:rsidRPr="00F16BEB" w:rsidRDefault="00D042A3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:rsidRPr="00F16BEB" w14:paraId="46153CCE" w14:textId="77777777" w:rsidTr="2F9F614B">
        <w:tc>
          <w:tcPr>
            <w:tcW w:w="1129" w:type="dxa"/>
          </w:tcPr>
          <w:p w14:paraId="46153CC9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46153CE2" wp14:editId="46153CE3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65" w:type="dxa"/>
          </w:tcPr>
          <w:p w14:paraId="46153CCA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Evidencija izdanih Potvrda o sukladnosti proizvoda sa Specifikacijom proizvoda</w:t>
            </w:r>
          </w:p>
          <w:p w14:paraId="46153CCB" w14:textId="77777777" w:rsidR="00D042A3" w:rsidRPr="00F16BEB" w:rsidRDefault="00D042A3" w:rsidP="00D042A3">
            <w:pPr>
              <w:rPr>
                <w:rFonts w:ascii="Arial" w:hAnsi="Arial" w:cs="Arial"/>
                <w:b/>
              </w:rPr>
            </w:pPr>
          </w:p>
          <w:p w14:paraId="46153CCC" w14:textId="308252FD" w:rsidR="00BC0DE0" w:rsidRPr="001C306F" w:rsidRDefault="00BC0DE0" w:rsidP="00BC0D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306F">
              <w:rPr>
                <w:rFonts w:ascii="Arial" w:hAnsi="Arial" w:cs="Arial"/>
                <w:sz w:val="20"/>
                <w:szCs w:val="20"/>
              </w:rPr>
              <w:t xml:space="preserve">- sukladno članku 95. stavku 7. Zakona o poljoprivredi </w:t>
            </w:r>
            <w:r w:rsidR="00C35B26" w:rsidRPr="001C306F">
              <w:rPr>
                <w:rFonts w:ascii="Arial" w:hAnsi="Arial" w:cs="Arial"/>
                <w:sz w:val="20"/>
                <w:szCs w:val="20"/>
              </w:rPr>
              <w:t>(„Narodne novine“,</w:t>
            </w:r>
            <w:r w:rsidR="00525715" w:rsidRPr="001C306F">
              <w:rPr>
                <w:rFonts w:ascii="Arial" w:hAnsi="Arial" w:cs="Arial"/>
                <w:sz w:val="20"/>
                <w:szCs w:val="20"/>
              </w:rPr>
              <w:t xml:space="preserve"> 118/18., 42/20., 127/20. – USRH,</w:t>
            </w:r>
            <w:r w:rsidR="00C35B26" w:rsidRPr="001C306F">
              <w:rPr>
                <w:rFonts w:ascii="Arial" w:hAnsi="Arial" w:cs="Arial"/>
                <w:sz w:val="20"/>
                <w:szCs w:val="20"/>
              </w:rPr>
              <w:t xml:space="preserve"> 52/21</w:t>
            </w:r>
            <w:r w:rsidR="00525715" w:rsidRPr="001C306F">
              <w:rPr>
                <w:rFonts w:ascii="Arial" w:hAnsi="Arial" w:cs="Arial"/>
                <w:sz w:val="20"/>
                <w:szCs w:val="20"/>
              </w:rPr>
              <w:t>.</w:t>
            </w:r>
            <w:r w:rsidR="00A343AE" w:rsidRPr="001C306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25715" w:rsidRPr="001C306F">
              <w:rPr>
                <w:rFonts w:ascii="Arial" w:hAnsi="Arial" w:cs="Arial"/>
                <w:sz w:val="20"/>
                <w:szCs w:val="20"/>
              </w:rPr>
              <w:t>152/22.</w:t>
            </w:r>
            <w:r w:rsidR="00A343AE" w:rsidRPr="001C306F">
              <w:rPr>
                <w:rFonts w:ascii="Arial" w:hAnsi="Arial" w:cs="Arial"/>
                <w:sz w:val="20"/>
                <w:szCs w:val="20"/>
              </w:rPr>
              <w:t xml:space="preserve"> i 152/24.</w:t>
            </w:r>
            <w:r w:rsidR="00C35B26" w:rsidRPr="001C306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1C306F">
              <w:rPr>
                <w:rFonts w:ascii="Arial" w:hAnsi="Arial" w:cs="Arial"/>
                <w:sz w:val="20"/>
                <w:szCs w:val="20"/>
              </w:rPr>
              <w:t>i članku 24. Pravilnika o zaštićenim oznakama izvornosti, zaštićenim oznakama zemljopisnog podrijetla i zajamčeno tradicionalnim specijalitetima poljoprivrednih i prehrambenih proizvoda i neobveznom izrazu kvalitete „planinski proizvod“ („Narodne novine“, br. 38/2019</w:t>
            </w:r>
            <w:r w:rsidR="00525715" w:rsidRPr="001C306F">
              <w:rPr>
                <w:rFonts w:ascii="Arial" w:hAnsi="Arial" w:cs="Arial"/>
                <w:sz w:val="20"/>
                <w:szCs w:val="20"/>
              </w:rPr>
              <w:t>.</w:t>
            </w:r>
            <w:r w:rsidRPr="001C306F">
              <w:rPr>
                <w:rFonts w:ascii="Arial" w:hAnsi="Arial" w:cs="Arial"/>
                <w:sz w:val="20"/>
                <w:szCs w:val="20"/>
              </w:rPr>
              <w:t xml:space="preserve">)  </w:t>
            </w:r>
          </w:p>
          <w:p w14:paraId="46153CCD" w14:textId="77777777" w:rsidR="00D042A3" w:rsidRPr="00F16BEB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5F276C3B" w14:textId="7DC670D2" w:rsidR="2F9F614B" w:rsidRDefault="2F9F614B" w:rsidP="2F9F614B">
      <w:pPr>
        <w:spacing w:after="0" w:line="240" w:lineRule="auto"/>
        <w:rPr>
          <w:rFonts w:ascii="Arial" w:hAnsi="Arial" w:cs="Arial"/>
        </w:rPr>
      </w:pPr>
    </w:p>
    <w:tbl>
      <w:tblPr>
        <w:tblStyle w:val="Reetkatablice"/>
        <w:tblW w:w="14037" w:type="dxa"/>
        <w:tblLook w:val="04A0" w:firstRow="1" w:lastRow="0" w:firstColumn="1" w:lastColumn="0" w:noHBand="0" w:noVBand="1"/>
      </w:tblPr>
      <w:tblGrid>
        <w:gridCol w:w="7018"/>
        <w:gridCol w:w="7019"/>
      </w:tblGrid>
      <w:tr w:rsidR="0038716D" w:rsidRPr="00F16BEB" w14:paraId="46153CD4" w14:textId="77777777" w:rsidTr="00667C56">
        <w:trPr>
          <w:trHeight w:val="1212"/>
        </w:trPr>
        <w:tc>
          <w:tcPr>
            <w:tcW w:w="14037" w:type="dxa"/>
            <w:gridSpan w:val="2"/>
            <w:vAlign w:val="center"/>
          </w:tcPr>
          <w:p w14:paraId="73BA5CF1" w14:textId="4E48D1AB" w:rsidR="0588394B" w:rsidRDefault="0038716D" w:rsidP="00A343AE">
            <w:pPr>
              <w:jc w:val="center"/>
              <w:rPr>
                <w:rFonts w:ascii="Arial" w:hAnsi="Arial" w:cs="Arial"/>
                <w:b/>
                <w:bCs/>
              </w:rPr>
            </w:pPr>
            <w:r w:rsidRPr="2F9F614B">
              <w:rPr>
                <w:rFonts w:ascii="Arial" w:hAnsi="Arial" w:cs="Arial"/>
                <w:b/>
                <w:bCs/>
              </w:rPr>
              <w:t xml:space="preserve"> </w:t>
            </w:r>
            <w:r w:rsidR="00C4219B">
              <w:rPr>
                <w:rFonts w:ascii="Arial" w:hAnsi="Arial" w:cs="Arial"/>
                <w:b/>
                <w:bCs/>
              </w:rPr>
              <w:t>MESO CRNE SLAVONSKE SVINJE</w:t>
            </w:r>
          </w:p>
          <w:p w14:paraId="46153CD2" w14:textId="77777777" w:rsidR="0038716D" w:rsidRPr="00F16BEB" w:rsidRDefault="0038716D" w:rsidP="0038716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zaštićena oznaka izvornosti</w:t>
            </w:r>
          </w:p>
          <w:p w14:paraId="46153CD3" w14:textId="1A701089" w:rsidR="0038716D" w:rsidRPr="00F16BEB" w:rsidRDefault="744FD52E" w:rsidP="2F9F614B">
            <w:pPr>
              <w:tabs>
                <w:tab w:val="center" w:pos="6910"/>
                <w:tab w:val="left" w:pos="960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t xml:space="preserve">                                                                                                                    </w:t>
            </w:r>
            <w:r w:rsidR="00DC53DB" w:rsidRPr="00F16BEB">
              <w:rPr>
                <w:rFonts w:ascii="Arial" w:hAnsi="Arial" w:cs="Arial"/>
                <w:b/>
              </w:rPr>
              <w:tab/>
            </w:r>
            <w:r w:rsidR="00695CC9" w:rsidRPr="00F16BEB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8372372" wp14:editId="5657B7C9">
                  <wp:extent cx="421822" cy="3810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178" cy="3831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716D" w:rsidRPr="00F16BEB" w14:paraId="46153CD7" w14:textId="77777777" w:rsidTr="00667C56">
        <w:trPr>
          <w:trHeight w:val="726"/>
        </w:trPr>
        <w:tc>
          <w:tcPr>
            <w:tcW w:w="7018" w:type="dxa"/>
            <w:shd w:val="clear" w:color="auto" w:fill="DDDDDD" w:themeFill="accent1"/>
            <w:vAlign w:val="center"/>
          </w:tcPr>
          <w:p w14:paraId="46153CD5" w14:textId="77777777" w:rsidR="0038716D" w:rsidRPr="00F16BEB" w:rsidRDefault="0038716D" w:rsidP="00D7253F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Naziv i adresa subjekta u poslovanju s hranom koji je korisnik oznake</w:t>
            </w:r>
          </w:p>
        </w:tc>
        <w:tc>
          <w:tcPr>
            <w:tcW w:w="7019" w:type="dxa"/>
            <w:tcBorders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182C59E7" w14:textId="77777777" w:rsidR="0014312D" w:rsidRDefault="0038716D" w:rsidP="0014312D">
            <w:pPr>
              <w:jc w:val="center"/>
              <w:rPr>
                <w:rFonts w:ascii="Arial" w:hAnsi="Arial" w:cs="Arial"/>
                <w:b/>
              </w:rPr>
            </w:pPr>
            <w:r w:rsidRPr="00F16BEB">
              <w:rPr>
                <w:rFonts w:ascii="Arial" w:hAnsi="Arial" w:cs="Arial"/>
                <w:b/>
              </w:rPr>
              <w:t>Razdoblje valjanosti Potvrde o sukladnosti</w:t>
            </w:r>
            <w:r w:rsidR="008552D5">
              <w:rPr>
                <w:rFonts w:ascii="Arial" w:hAnsi="Arial" w:cs="Arial"/>
                <w:b/>
              </w:rPr>
              <w:t xml:space="preserve"> </w:t>
            </w:r>
          </w:p>
          <w:p w14:paraId="46153CD6" w14:textId="4FDB4BF3" w:rsidR="0014312D" w:rsidRPr="00F16BEB" w:rsidRDefault="003863D6" w:rsidP="001431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55CA0">
              <w:rPr>
                <w:rFonts w:ascii="Arial" w:hAnsi="Arial" w:cs="Arial"/>
                <w:b/>
              </w:rPr>
              <w:t xml:space="preserve"> Priloga </w:t>
            </w:r>
            <w:r w:rsidR="0014312D">
              <w:rPr>
                <w:rFonts w:ascii="Arial" w:hAnsi="Arial" w:cs="Arial"/>
                <w:b/>
              </w:rPr>
              <w:t xml:space="preserve">potvrdi </w:t>
            </w:r>
            <w:r>
              <w:rPr>
                <w:rFonts w:ascii="Arial" w:hAnsi="Arial" w:cs="Arial"/>
                <w:b/>
              </w:rPr>
              <w:t>(</w:t>
            </w:r>
            <w:r w:rsidR="0014312D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710E3A" w:rsidRPr="00F16BEB" w14:paraId="3DB412FA" w14:textId="77777777" w:rsidTr="00865CC4">
        <w:trPr>
          <w:trHeight w:val="918"/>
        </w:trPr>
        <w:tc>
          <w:tcPr>
            <w:tcW w:w="7018" w:type="dxa"/>
            <w:vAlign w:val="center"/>
          </w:tcPr>
          <w:p w14:paraId="657A643A" w14:textId="77777777" w:rsidR="00710E3A" w:rsidRPr="003B6CAF" w:rsidRDefault="00710E3A" w:rsidP="003B6CAF">
            <w:pPr>
              <w:jc w:val="center"/>
              <w:rPr>
                <w:rFonts w:ascii="Arial" w:hAnsi="Arial" w:cs="Arial"/>
              </w:rPr>
            </w:pPr>
            <w:r w:rsidRPr="003B6CAF">
              <w:rPr>
                <w:rFonts w:ascii="Arial" w:hAnsi="Arial" w:cs="Arial"/>
              </w:rPr>
              <w:t>OPG Zdravko Trusić</w:t>
            </w:r>
          </w:p>
          <w:p w14:paraId="2363E488" w14:textId="77777777" w:rsidR="00710E3A" w:rsidRPr="003B6CAF" w:rsidRDefault="00710E3A" w:rsidP="003B6CAF">
            <w:pPr>
              <w:jc w:val="center"/>
              <w:rPr>
                <w:rFonts w:ascii="Arial" w:hAnsi="Arial" w:cs="Arial"/>
              </w:rPr>
            </w:pPr>
            <w:r w:rsidRPr="003B6CAF">
              <w:rPr>
                <w:rFonts w:ascii="Arial" w:hAnsi="Arial" w:cs="Arial"/>
              </w:rPr>
              <w:t>Jordanovac 35</w:t>
            </w:r>
          </w:p>
          <w:p w14:paraId="14513663" w14:textId="4A42F89E" w:rsidR="00710E3A" w:rsidRDefault="00710E3A" w:rsidP="003B6CAF">
            <w:pPr>
              <w:jc w:val="center"/>
              <w:rPr>
                <w:rFonts w:ascii="Arial" w:hAnsi="Arial" w:cs="Arial"/>
              </w:rPr>
            </w:pPr>
            <w:r w:rsidRPr="003B6CAF">
              <w:rPr>
                <w:rFonts w:ascii="Arial" w:hAnsi="Arial" w:cs="Arial"/>
              </w:rPr>
              <w:t>10 000 Zagreb</w:t>
            </w:r>
          </w:p>
        </w:tc>
        <w:tc>
          <w:tcPr>
            <w:tcW w:w="7019" w:type="dxa"/>
            <w:vAlign w:val="center"/>
          </w:tcPr>
          <w:p w14:paraId="0AA02B91" w14:textId="7DA7C606" w:rsidR="00710E3A" w:rsidRPr="00F16BEB" w:rsidRDefault="00710E3A" w:rsidP="00525715">
            <w:pPr>
              <w:jc w:val="center"/>
              <w:rPr>
                <w:rFonts w:ascii="Arial" w:hAnsi="Arial" w:cs="Arial"/>
              </w:rPr>
            </w:pPr>
            <w:r w:rsidRPr="001C306F">
              <w:rPr>
                <w:rFonts w:ascii="Arial" w:hAnsi="Arial" w:cs="Arial"/>
              </w:rPr>
              <w:t>10.02.2025.-09.02.2026.</w:t>
            </w:r>
          </w:p>
        </w:tc>
      </w:tr>
    </w:tbl>
    <w:p w14:paraId="3D20BC1D" w14:textId="77777777" w:rsidR="003F5B2F" w:rsidRDefault="003F5B2F" w:rsidP="003F5B2F">
      <w:pPr>
        <w:spacing w:after="0" w:line="240" w:lineRule="auto"/>
        <w:rPr>
          <w:rFonts w:ascii="Arial" w:hAnsi="Arial" w:cs="Arial"/>
        </w:rPr>
      </w:pPr>
    </w:p>
    <w:p w14:paraId="04381CEA" w14:textId="77777777" w:rsidR="003F5B2F" w:rsidRDefault="003F5B2F" w:rsidP="003F5B2F">
      <w:pPr>
        <w:spacing w:after="0" w:line="240" w:lineRule="auto"/>
        <w:jc w:val="center"/>
        <w:rPr>
          <w:rFonts w:ascii="Arial" w:hAnsi="Arial" w:cs="Arial"/>
        </w:rPr>
      </w:pPr>
    </w:p>
    <w:p w14:paraId="1115134F" w14:textId="2423C792" w:rsidR="003F5B2F" w:rsidRPr="00F16BEB" w:rsidRDefault="003F5B2F" w:rsidP="002411E6">
      <w:pPr>
        <w:spacing w:after="0" w:line="240" w:lineRule="auto"/>
        <w:jc w:val="center"/>
        <w:rPr>
          <w:rFonts w:ascii="Arial" w:hAnsi="Arial" w:cs="Arial"/>
        </w:rPr>
      </w:pPr>
      <w:r w:rsidRPr="003F5B2F">
        <w:rPr>
          <w:rFonts w:ascii="Arial" w:hAnsi="Arial" w:cs="Arial"/>
        </w:rPr>
        <w:t>Napomena: Podatke iz tablice Ministarstvo ažurira kvartalno</w:t>
      </w:r>
    </w:p>
    <w:sectPr w:rsidR="003F5B2F" w:rsidRPr="00F16BEB" w:rsidSect="0047400D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C8F8" w14:textId="77777777" w:rsidR="00330D14" w:rsidRDefault="00330D14" w:rsidP="00D042A3">
      <w:pPr>
        <w:spacing w:after="0" w:line="240" w:lineRule="auto"/>
      </w:pPr>
      <w:r>
        <w:separator/>
      </w:r>
    </w:p>
  </w:endnote>
  <w:endnote w:type="continuationSeparator" w:id="0">
    <w:p w14:paraId="5C83450F" w14:textId="77777777" w:rsidR="00330D14" w:rsidRDefault="00330D14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2A74" w14:textId="3B4F81F3" w:rsidR="004C6F2D" w:rsidRPr="004C6F2D" w:rsidRDefault="004C6F2D" w:rsidP="004C6F2D">
    <w:pPr>
      <w:pStyle w:val="Podnoje"/>
      <w:jc w:val="center"/>
    </w:pPr>
  </w:p>
  <w:p w14:paraId="54916E2C" w14:textId="77777777" w:rsidR="004C6F2D" w:rsidRDefault="004C6F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B600" w14:textId="77777777" w:rsidR="00330D14" w:rsidRDefault="00330D14" w:rsidP="00D042A3">
      <w:pPr>
        <w:spacing w:after="0" w:line="240" w:lineRule="auto"/>
      </w:pPr>
      <w:r>
        <w:separator/>
      </w:r>
    </w:p>
  </w:footnote>
  <w:footnote w:type="continuationSeparator" w:id="0">
    <w:p w14:paraId="64EB37EB" w14:textId="77777777" w:rsidR="00330D14" w:rsidRDefault="00330D14" w:rsidP="00D042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401A8"/>
    <w:rsid w:val="000457E3"/>
    <w:rsid w:val="00081D35"/>
    <w:rsid w:val="00082588"/>
    <w:rsid w:val="000A706D"/>
    <w:rsid w:val="000B421F"/>
    <w:rsid w:val="000D0B14"/>
    <w:rsid w:val="000F1427"/>
    <w:rsid w:val="0010158B"/>
    <w:rsid w:val="0014312D"/>
    <w:rsid w:val="00170444"/>
    <w:rsid w:val="001B4D65"/>
    <w:rsid w:val="001C306F"/>
    <w:rsid w:val="001D2632"/>
    <w:rsid w:val="001E66CC"/>
    <w:rsid w:val="00237AC4"/>
    <w:rsid w:val="002411E6"/>
    <w:rsid w:val="002453A5"/>
    <w:rsid w:val="00255CA0"/>
    <w:rsid w:val="002A06F7"/>
    <w:rsid w:val="00310A21"/>
    <w:rsid w:val="00330D14"/>
    <w:rsid w:val="003705C1"/>
    <w:rsid w:val="00374765"/>
    <w:rsid w:val="003771D5"/>
    <w:rsid w:val="003863D6"/>
    <w:rsid w:val="0038716D"/>
    <w:rsid w:val="003B6CAF"/>
    <w:rsid w:val="003D6BCF"/>
    <w:rsid w:val="003F5B2F"/>
    <w:rsid w:val="0040379F"/>
    <w:rsid w:val="00427521"/>
    <w:rsid w:val="004360E8"/>
    <w:rsid w:val="00460A7C"/>
    <w:rsid w:val="0047400D"/>
    <w:rsid w:val="004809D6"/>
    <w:rsid w:val="00485982"/>
    <w:rsid w:val="004A0A32"/>
    <w:rsid w:val="004C484D"/>
    <w:rsid w:val="004C6F2D"/>
    <w:rsid w:val="004E659E"/>
    <w:rsid w:val="00505914"/>
    <w:rsid w:val="00516485"/>
    <w:rsid w:val="00525715"/>
    <w:rsid w:val="005529DA"/>
    <w:rsid w:val="005652CF"/>
    <w:rsid w:val="00573DF6"/>
    <w:rsid w:val="005747C8"/>
    <w:rsid w:val="00596124"/>
    <w:rsid w:val="005F3FBF"/>
    <w:rsid w:val="006062C6"/>
    <w:rsid w:val="00622DE3"/>
    <w:rsid w:val="006443D9"/>
    <w:rsid w:val="00667C56"/>
    <w:rsid w:val="00695CC9"/>
    <w:rsid w:val="006C70F0"/>
    <w:rsid w:val="006D1C8B"/>
    <w:rsid w:val="006E43C1"/>
    <w:rsid w:val="00706295"/>
    <w:rsid w:val="00710E3A"/>
    <w:rsid w:val="0073325D"/>
    <w:rsid w:val="00734F7E"/>
    <w:rsid w:val="00741368"/>
    <w:rsid w:val="00773B95"/>
    <w:rsid w:val="00774C76"/>
    <w:rsid w:val="007C706D"/>
    <w:rsid w:val="00816771"/>
    <w:rsid w:val="008242D9"/>
    <w:rsid w:val="0082545E"/>
    <w:rsid w:val="00853094"/>
    <w:rsid w:val="008552D5"/>
    <w:rsid w:val="008731C3"/>
    <w:rsid w:val="00887203"/>
    <w:rsid w:val="008955F3"/>
    <w:rsid w:val="008B7A54"/>
    <w:rsid w:val="008C71D4"/>
    <w:rsid w:val="008D4116"/>
    <w:rsid w:val="008E0E69"/>
    <w:rsid w:val="008E1949"/>
    <w:rsid w:val="008F3BD4"/>
    <w:rsid w:val="008F5F39"/>
    <w:rsid w:val="009750A5"/>
    <w:rsid w:val="00A05697"/>
    <w:rsid w:val="00A343AE"/>
    <w:rsid w:val="00A83AF1"/>
    <w:rsid w:val="00AC10F0"/>
    <w:rsid w:val="00AC486A"/>
    <w:rsid w:val="00AE6BAF"/>
    <w:rsid w:val="00B41CDE"/>
    <w:rsid w:val="00B458BB"/>
    <w:rsid w:val="00BC0303"/>
    <w:rsid w:val="00BC0DE0"/>
    <w:rsid w:val="00BC69D0"/>
    <w:rsid w:val="00BD1252"/>
    <w:rsid w:val="00BD3688"/>
    <w:rsid w:val="00BD6283"/>
    <w:rsid w:val="00BE2A4A"/>
    <w:rsid w:val="00BE71A7"/>
    <w:rsid w:val="00C17FC1"/>
    <w:rsid w:val="00C21ED6"/>
    <w:rsid w:val="00C3084B"/>
    <w:rsid w:val="00C35B26"/>
    <w:rsid w:val="00C4219B"/>
    <w:rsid w:val="00C50835"/>
    <w:rsid w:val="00C52B35"/>
    <w:rsid w:val="00C5779B"/>
    <w:rsid w:val="00C67786"/>
    <w:rsid w:val="00C962A5"/>
    <w:rsid w:val="00CC4797"/>
    <w:rsid w:val="00CF474D"/>
    <w:rsid w:val="00D042A3"/>
    <w:rsid w:val="00D31432"/>
    <w:rsid w:val="00D370FF"/>
    <w:rsid w:val="00D4459A"/>
    <w:rsid w:val="00D7253F"/>
    <w:rsid w:val="00D87B6B"/>
    <w:rsid w:val="00DC53DB"/>
    <w:rsid w:val="00E00F28"/>
    <w:rsid w:val="00E312EE"/>
    <w:rsid w:val="00E35D95"/>
    <w:rsid w:val="00E40FFD"/>
    <w:rsid w:val="00E9268E"/>
    <w:rsid w:val="00EC4705"/>
    <w:rsid w:val="00EE1F26"/>
    <w:rsid w:val="00EE5885"/>
    <w:rsid w:val="00EF08FE"/>
    <w:rsid w:val="00F04A2D"/>
    <w:rsid w:val="00F146D5"/>
    <w:rsid w:val="00F16BEB"/>
    <w:rsid w:val="00F1753C"/>
    <w:rsid w:val="00F40BCB"/>
    <w:rsid w:val="00FE476A"/>
    <w:rsid w:val="00FE496B"/>
    <w:rsid w:val="00FE7EA0"/>
    <w:rsid w:val="00FF6F19"/>
    <w:rsid w:val="0588394B"/>
    <w:rsid w:val="0E1E3883"/>
    <w:rsid w:val="257E3867"/>
    <w:rsid w:val="2F9F614B"/>
    <w:rsid w:val="3DA75B9C"/>
    <w:rsid w:val="40DEFC5E"/>
    <w:rsid w:val="6368868C"/>
    <w:rsid w:val="744FD52E"/>
    <w:rsid w:val="7472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53CC8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paragraph" w:styleId="Tekstbalonia">
    <w:name w:val="Balloon Text"/>
    <w:basedOn w:val="Normal"/>
    <w:link w:val="TekstbaloniaChar"/>
    <w:uiPriority w:val="99"/>
    <w:semiHidden/>
    <w:unhideWhenUsed/>
    <w:rsid w:val="00E3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BE22-E66E-4657-93D4-BBFBAF4B7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Martina Tolvajčić</cp:lastModifiedBy>
  <cp:revision>2</cp:revision>
  <dcterms:created xsi:type="dcterms:W3CDTF">2025-12-10T13:45:00Z</dcterms:created>
  <dcterms:modified xsi:type="dcterms:W3CDTF">2025-12-10T13:45:00Z</dcterms:modified>
</cp:coreProperties>
</file>