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0A2E0D" w:rsidRPr="000A2E0D" w14:paraId="4DB43781" w14:textId="77777777" w:rsidTr="00F35CC1">
        <w:tc>
          <w:tcPr>
            <w:tcW w:w="1129" w:type="dxa"/>
          </w:tcPr>
          <w:p w14:paraId="178CE540" w14:textId="77777777" w:rsidR="000A2E0D" w:rsidRPr="000A2E0D" w:rsidRDefault="000A2E0D" w:rsidP="000A2E0D">
            <w:pPr>
              <w:rPr>
                <w:rFonts w:ascii="Arial" w:eastAsia="Calibri" w:hAnsi="Arial" w:cs="Arial"/>
                <w:b/>
              </w:rPr>
            </w:pPr>
            <w:r w:rsidRPr="000A2E0D">
              <w:rPr>
                <w:rFonts w:ascii="Arial" w:eastAsia="Calibri" w:hAnsi="Arial" w:cs="Arial"/>
                <w:noProof/>
                <w:lang w:eastAsia="hr-HR"/>
              </w:rPr>
              <w:drawing>
                <wp:inline distT="0" distB="0" distL="0" distR="0" wp14:anchorId="603A9F36" wp14:editId="43FAC9F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14:paraId="13437609" w14:textId="77777777" w:rsidR="000A2E0D" w:rsidRPr="000A2E0D" w:rsidRDefault="000A2E0D" w:rsidP="000A2E0D">
            <w:pPr>
              <w:rPr>
                <w:rFonts w:ascii="Arial" w:eastAsia="Calibri" w:hAnsi="Arial" w:cs="Arial"/>
                <w:b/>
              </w:rPr>
            </w:pPr>
            <w:r w:rsidRPr="000A2E0D">
              <w:rPr>
                <w:rFonts w:ascii="Arial" w:eastAsia="Calibri" w:hAnsi="Arial" w:cs="Arial"/>
                <w:b/>
              </w:rPr>
              <w:t>Evidencija izdanih Potvrda o sukladnosti proizvoda sa Specifikacijom proizvoda</w:t>
            </w:r>
          </w:p>
          <w:p w14:paraId="1E13EA13" w14:textId="77777777" w:rsidR="000A2E0D" w:rsidRPr="000A2E0D" w:rsidRDefault="000A2E0D" w:rsidP="000A2E0D">
            <w:pPr>
              <w:rPr>
                <w:rFonts w:ascii="Arial" w:eastAsia="Calibri" w:hAnsi="Arial" w:cs="Arial"/>
                <w:b/>
              </w:rPr>
            </w:pPr>
          </w:p>
          <w:p w14:paraId="7D079438" w14:textId="25BF57BA" w:rsidR="000A2E0D" w:rsidRPr="000A2E0D" w:rsidRDefault="000A2E0D" w:rsidP="000A2E0D">
            <w:pPr>
              <w:jc w:val="both"/>
              <w:rPr>
                <w:rFonts w:ascii="Arial" w:eastAsia="Calibri" w:hAnsi="Arial" w:cs="Arial"/>
              </w:rPr>
            </w:pPr>
            <w:r w:rsidRPr="000A2E0D">
              <w:rPr>
                <w:rFonts w:ascii="Arial" w:eastAsia="Calibri" w:hAnsi="Arial" w:cs="Arial"/>
              </w:rPr>
              <w:t>- sukladno članku 95. stavku 7. Zakona o poljoprivredi („Narodne novine“, 118/18., 42/20., 127/20 - USRH</w:t>
            </w:r>
            <w:r w:rsidR="00761471">
              <w:rPr>
                <w:rFonts w:ascii="Arial" w:eastAsia="Calibri" w:hAnsi="Arial" w:cs="Arial"/>
              </w:rPr>
              <w:t>,</w:t>
            </w:r>
            <w:r w:rsidRPr="000A2E0D">
              <w:rPr>
                <w:rFonts w:ascii="Arial" w:eastAsia="Calibri" w:hAnsi="Arial" w:cs="Arial"/>
              </w:rPr>
              <w:t xml:space="preserve"> 52/21</w:t>
            </w:r>
            <w:r w:rsidR="00744801">
              <w:rPr>
                <w:rFonts w:ascii="Arial" w:eastAsia="Calibri" w:hAnsi="Arial" w:cs="Arial"/>
              </w:rPr>
              <w:t>.</w:t>
            </w:r>
            <w:r w:rsidR="00761471">
              <w:rPr>
                <w:rFonts w:ascii="Arial" w:eastAsia="Calibri" w:hAnsi="Arial" w:cs="Arial"/>
              </w:rPr>
              <w:t xml:space="preserve"> i </w:t>
            </w:r>
            <w:r w:rsidR="009376A2">
              <w:rPr>
                <w:rFonts w:ascii="Arial" w:eastAsia="Calibri" w:hAnsi="Arial" w:cs="Arial"/>
              </w:rPr>
              <w:t>152/22</w:t>
            </w:r>
            <w:r w:rsidR="00744801">
              <w:rPr>
                <w:rFonts w:ascii="Arial" w:eastAsia="Calibri" w:hAnsi="Arial" w:cs="Arial"/>
              </w:rPr>
              <w:t>.</w:t>
            </w:r>
            <w:r w:rsidRPr="000A2E0D">
              <w:rPr>
                <w:rFonts w:ascii="Arial" w:eastAsia="Calibri" w:hAnsi="Arial" w:cs="Arial"/>
              </w:rPr>
              <w:t xml:space="preserve">) i članku 24. Pravilnika o zaštićenim oznakama izvornosti, zaštićenim oznakama zemljopisnog podrijetla i zajamčeno tradicionalnim specijalitetima poljoprivrednih i prehrambenih proizvoda i neobveznom izrazu kvalitete „planinski proizvod“ („Narodne novine“, br. 38/2019)  </w:t>
            </w:r>
          </w:p>
          <w:p w14:paraId="26CE26D3" w14:textId="77777777" w:rsidR="000A2E0D" w:rsidRPr="000A2E0D" w:rsidRDefault="000A2E0D" w:rsidP="000A2E0D">
            <w:pPr>
              <w:rPr>
                <w:rFonts w:ascii="Arial" w:eastAsia="Calibri" w:hAnsi="Arial" w:cs="Arial"/>
                <w:b/>
              </w:rPr>
            </w:pPr>
          </w:p>
        </w:tc>
      </w:tr>
    </w:tbl>
    <w:p w14:paraId="15C23B50" w14:textId="77777777" w:rsidR="000A2E0D" w:rsidRPr="000A2E0D" w:rsidRDefault="000A2E0D" w:rsidP="000A2E0D">
      <w:pPr>
        <w:spacing w:after="0" w:line="240" w:lineRule="auto"/>
        <w:rPr>
          <w:rFonts w:ascii="Arial" w:eastAsia="Calibri" w:hAnsi="Arial" w:cs="Arial"/>
          <w:b/>
        </w:rPr>
      </w:pPr>
    </w:p>
    <w:p w14:paraId="576A31AB" w14:textId="77777777" w:rsidR="000A2E0D" w:rsidRPr="000A2E0D" w:rsidRDefault="000A2E0D" w:rsidP="000A2E0D">
      <w:pPr>
        <w:spacing w:after="0" w:line="240" w:lineRule="auto"/>
        <w:rPr>
          <w:rFonts w:ascii="Arial" w:eastAsia="Calibri" w:hAnsi="Arial" w:cs="Arial"/>
        </w:rPr>
      </w:pPr>
    </w:p>
    <w:tbl>
      <w:tblPr>
        <w:tblStyle w:val="Reetkatablice"/>
        <w:tblW w:w="14052" w:type="dxa"/>
        <w:tblLook w:val="04A0" w:firstRow="1" w:lastRow="0" w:firstColumn="1" w:lastColumn="0" w:noHBand="0" w:noVBand="1"/>
      </w:tblPr>
      <w:tblGrid>
        <w:gridCol w:w="7025"/>
        <w:gridCol w:w="7027"/>
      </w:tblGrid>
      <w:tr w:rsidR="000A2E0D" w:rsidRPr="000A2E0D" w14:paraId="1AF42BA9" w14:textId="77777777" w:rsidTr="00F35CC1">
        <w:trPr>
          <w:trHeight w:val="965"/>
        </w:trPr>
        <w:tc>
          <w:tcPr>
            <w:tcW w:w="14052" w:type="dxa"/>
            <w:gridSpan w:val="2"/>
            <w:shd w:val="clear" w:color="auto" w:fill="auto"/>
          </w:tcPr>
          <w:p w14:paraId="20006383" w14:textId="77777777" w:rsidR="000A2E0D" w:rsidRPr="000A2E0D" w:rsidRDefault="000A2E0D" w:rsidP="000A2E0D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BRAČKI VARENIK</w:t>
            </w:r>
          </w:p>
          <w:p w14:paraId="49F64BC4" w14:textId="77777777" w:rsidR="000A2E0D" w:rsidRPr="000A2E0D" w:rsidRDefault="000A2E0D" w:rsidP="000A2E0D">
            <w:pPr>
              <w:jc w:val="center"/>
              <w:rPr>
                <w:rFonts w:ascii="Arial" w:eastAsia="Calibri" w:hAnsi="Arial" w:cs="Arial"/>
                <w:b/>
              </w:rPr>
            </w:pPr>
            <w:r w:rsidRPr="000A2E0D">
              <w:rPr>
                <w:rFonts w:ascii="Arial" w:eastAsia="Calibri" w:hAnsi="Arial" w:cs="Arial"/>
                <w:b/>
              </w:rPr>
              <w:t>zaštićena oznaka zemljopisnog podrijetla</w:t>
            </w:r>
          </w:p>
          <w:p w14:paraId="08C57A5E" w14:textId="77777777" w:rsidR="000A2E0D" w:rsidRPr="000A2E0D" w:rsidRDefault="000A2E0D" w:rsidP="000A2E0D">
            <w:pPr>
              <w:jc w:val="center"/>
              <w:rPr>
                <w:rFonts w:ascii="Arial" w:eastAsia="Calibri" w:hAnsi="Arial" w:cs="Arial"/>
                <w:b/>
              </w:rPr>
            </w:pPr>
            <w:r w:rsidRPr="000A2E0D">
              <w:rPr>
                <w:rFonts w:ascii="Arial" w:eastAsia="Calibri" w:hAnsi="Arial" w:cs="Arial"/>
                <w:b/>
                <w:noProof/>
                <w:lang w:eastAsia="hr-HR"/>
              </w:rPr>
              <w:drawing>
                <wp:inline distT="0" distB="0" distL="0" distR="0" wp14:anchorId="0722B910" wp14:editId="5A22545B">
                  <wp:extent cx="352425" cy="323623"/>
                  <wp:effectExtent l="0" t="0" r="0" b="635"/>
                  <wp:docPr id="9" name="Picture 3" descr="C:\Users\patricija.hegedusic\Pictures\uriserv_OJ_L__2014_179_01_0017_01_HRV_xhtml_L_2014179HR_01002203_tif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3" descr="C:\Users\patricija.hegedusic\Pictures\uriserv_OJ_L__2014_179_01_0017_01_HRV_xhtml_L_2014179HR_01002203_tif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561" cy="3485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2E0D" w:rsidRPr="000A2E0D" w14:paraId="1931D11F" w14:textId="77777777" w:rsidTr="00997737">
        <w:trPr>
          <w:trHeight w:val="512"/>
        </w:trPr>
        <w:tc>
          <w:tcPr>
            <w:tcW w:w="7025" w:type="dxa"/>
            <w:shd w:val="clear" w:color="auto" w:fill="DDDDDD"/>
          </w:tcPr>
          <w:p w14:paraId="243BBF20" w14:textId="77777777" w:rsidR="000A2E0D" w:rsidRPr="000A2E0D" w:rsidRDefault="000A2E0D" w:rsidP="000A2E0D">
            <w:pPr>
              <w:jc w:val="center"/>
              <w:rPr>
                <w:rFonts w:ascii="Arial" w:eastAsia="Calibri" w:hAnsi="Arial" w:cs="Arial"/>
                <w:b/>
              </w:rPr>
            </w:pPr>
            <w:r w:rsidRPr="000A2E0D">
              <w:rPr>
                <w:rFonts w:ascii="Arial" w:eastAsia="Calibri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7027" w:type="dxa"/>
            <w:tcBorders>
              <w:bottom w:val="single" w:sz="4" w:space="0" w:color="auto"/>
            </w:tcBorders>
            <w:shd w:val="clear" w:color="auto" w:fill="DDDDDD"/>
          </w:tcPr>
          <w:p w14:paraId="231FE21A" w14:textId="77777777" w:rsidR="000A2E0D" w:rsidRPr="000A2E0D" w:rsidRDefault="000A2E0D" w:rsidP="000A2E0D">
            <w:pPr>
              <w:jc w:val="center"/>
              <w:rPr>
                <w:rFonts w:ascii="Arial" w:eastAsia="Calibri" w:hAnsi="Arial" w:cs="Arial"/>
                <w:b/>
              </w:rPr>
            </w:pPr>
            <w:r w:rsidRPr="000A2E0D">
              <w:rPr>
                <w:rFonts w:ascii="Arial" w:eastAsia="Calibri" w:hAnsi="Arial" w:cs="Arial"/>
                <w:b/>
              </w:rPr>
              <w:t>Razdoblje valjanosti Potvrde o sukladnosti</w:t>
            </w:r>
          </w:p>
        </w:tc>
      </w:tr>
      <w:tr w:rsidR="00997737" w:rsidRPr="000A2E0D" w14:paraId="312753CA" w14:textId="77777777" w:rsidTr="00EF4B1C">
        <w:trPr>
          <w:trHeight w:val="775"/>
        </w:trPr>
        <w:tc>
          <w:tcPr>
            <w:tcW w:w="7025" w:type="dxa"/>
          </w:tcPr>
          <w:p w14:paraId="2730454A" w14:textId="77777777" w:rsidR="00997737" w:rsidRDefault="00997737" w:rsidP="00425204">
            <w:pPr>
              <w:jc w:val="center"/>
              <w:rPr>
                <w:rFonts w:ascii="Arial" w:eastAsia="Calibri" w:hAnsi="Arial" w:cs="Arial"/>
              </w:rPr>
            </w:pPr>
            <w:r w:rsidRPr="00425204">
              <w:rPr>
                <w:rFonts w:ascii="Arial" w:eastAsia="Calibri" w:hAnsi="Arial" w:cs="Arial"/>
              </w:rPr>
              <w:t>OPG B</w:t>
            </w:r>
            <w:r>
              <w:rPr>
                <w:rFonts w:ascii="Arial" w:eastAsia="Calibri" w:hAnsi="Arial" w:cs="Arial"/>
              </w:rPr>
              <w:t>ILIĆ</w:t>
            </w:r>
            <w:r w:rsidRPr="00425204">
              <w:rPr>
                <w:rFonts w:ascii="Arial" w:eastAsia="Calibri" w:hAnsi="Arial" w:cs="Arial"/>
              </w:rPr>
              <w:t>, Jakša Cvitanić,</w:t>
            </w:r>
          </w:p>
          <w:p w14:paraId="01DEF61D" w14:textId="77777777" w:rsidR="00997737" w:rsidRPr="000A2E0D" w:rsidRDefault="00997737" w:rsidP="000A2E0D">
            <w:pPr>
              <w:jc w:val="center"/>
              <w:rPr>
                <w:rFonts w:ascii="Arial" w:eastAsia="Calibri" w:hAnsi="Arial" w:cs="Arial"/>
              </w:rPr>
            </w:pPr>
            <w:r w:rsidRPr="000A2E0D">
              <w:rPr>
                <w:rFonts w:ascii="Arial" w:eastAsia="Calibri" w:hAnsi="Arial" w:cs="Arial"/>
              </w:rPr>
              <w:t>Gornje Podbarje 10</w:t>
            </w:r>
          </w:p>
          <w:p w14:paraId="61945BEC" w14:textId="77777777" w:rsidR="00997737" w:rsidRPr="000A2E0D" w:rsidRDefault="00997737" w:rsidP="000A2E0D">
            <w:pPr>
              <w:jc w:val="center"/>
              <w:rPr>
                <w:rFonts w:ascii="Arial" w:eastAsia="Calibri" w:hAnsi="Arial" w:cs="Arial"/>
              </w:rPr>
            </w:pPr>
            <w:r w:rsidRPr="000A2E0D">
              <w:rPr>
                <w:rFonts w:ascii="Arial" w:eastAsia="Calibri" w:hAnsi="Arial" w:cs="Arial"/>
              </w:rPr>
              <w:t>Bol</w:t>
            </w:r>
          </w:p>
        </w:tc>
        <w:tc>
          <w:tcPr>
            <w:tcW w:w="7027" w:type="dxa"/>
          </w:tcPr>
          <w:p w14:paraId="13975F15" w14:textId="77777777" w:rsidR="00997737" w:rsidRPr="000A2E0D" w:rsidRDefault="00997737" w:rsidP="000A2E0D">
            <w:pPr>
              <w:jc w:val="center"/>
              <w:rPr>
                <w:rFonts w:ascii="Arial" w:eastAsia="Calibri" w:hAnsi="Arial" w:cs="Arial"/>
              </w:rPr>
            </w:pPr>
            <w:r w:rsidRPr="00997737">
              <w:rPr>
                <w:rFonts w:ascii="Arial" w:eastAsia="Calibri" w:hAnsi="Arial" w:cs="Arial"/>
              </w:rPr>
              <w:t>24.10.2022.-23.10.2023.</w:t>
            </w:r>
          </w:p>
        </w:tc>
      </w:tr>
      <w:tr w:rsidR="000A2E0D" w:rsidRPr="000A2E0D" w14:paraId="5775EB41" w14:textId="77777777" w:rsidTr="005F1A19">
        <w:trPr>
          <w:trHeight w:val="195"/>
        </w:trPr>
        <w:tc>
          <w:tcPr>
            <w:tcW w:w="7025" w:type="dxa"/>
          </w:tcPr>
          <w:p w14:paraId="4CC637D6" w14:textId="77777777" w:rsidR="000A2E0D" w:rsidRPr="000A2E0D" w:rsidRDefault="000A2E0D" w:rsidP="000A2E0D">
            <w:pPr>
              <w:jc w:val="center"/>
              <w:rPr>
                <w:rFonts w:ascii="Arial" w:eastAsia="Calibri" w:hAnsi="Arial" w:cs="Arial"/>
              </w:rPr>
            </w:pPr>
            <w:r w:rsidRPr="000A2E0D">
              <w:rPr>
                <w:rFonts w:ascii="Arial" w:eastAsia="Calibri" w:hAnsi="Arial" w:cs="Arial"/>
              </w:rPr>
              <w:t>OPG FRANULIĆ MARKO</w:t>
            </w:r>
          </w:p>
          <w:p w14:paraId="6B58E335" w14:textId="77777777" w:rsidR="000A2E0D" w:rsidRPr="000A2E0D" w:rsidRDefault="000A2E0D" w:rsidP="000A2E0D">
            <w:pPr>
              <w:jc w:val="center"/>
              <w:rPr>
                <w:rFonts w:ascii="Arial" w:eastAsia="Calibri" w:hAnsi="Arial" w:cs="Arial"/>
              </w:rPr>
            </w:pPr>
            <w:r w:rsidRPr="000A2E0D">
              <w:rPr>
                <w:rFonts w:ascii="Arial" w:eastAsia="Calibri" w:hAnsi="Arial" w:cs="Arial"/>
              </w:rPr>
              <w:t>Vela Farska 16</w:t>
            </w:r>
          </w:p>
          <w:p w14:paraId="4C11599F" w14:textId="77777777" w:rsidR="000A2E0D" w:rsidRPr="000A2E0D" w:rsidRDefault="000A2E0D" w:rsidP="000A2E0D">
            <w:pPr>
              <w:jc w:val="center"/>
              <w:rPr>
                <w:rFonts w:ascii="Arial" w:eastAsia="Calibri" w:hAnsi="Arial" w:cs="Arial"/>
              </w:rPr>
            </w:pPr>
            <w:r w:rsidRPr="000A2E0D">
              <w:rPr>
                <w:rFonts w:ascii="Arial" w:eastAsia="Calibri" w:hAnsi="Arial" w:cs="Arial"/>
              </w:rPr>
              <w:t>Nerežošća</w:t>
            </w:r>
          </w:p>
        </w:tc>
        <w:tc>
          <w:tcPr>
            <w:tcW w:w="7027" w:type="dxa"/>
          </w:tcPr>
          <w:p w14:paraId="50A7FBDB" w14:textId="77777777" w:rsidR="000A2E0D" w:rsidRPr="000A2E0D" w:rsidRDefault="00997737" w:rsidP="000A2E0D">
            <w:pPr>
              <w:jc w:val="center"/>
              <w:rPr>
                <w:rFonts w:ascii="Arial" w:eastAsia="Calibri" w:hAnsi="Arial" w:cs="Arial"/>
              </w:rPr>
            </w:pPr>
            <w:r w:rsidRPr="00997737">
              <w:rPr>
                <w:rFonts w:ascii="Arial" w:eastAsia="Calibri" w:hAnsi="Arial" w:cs="Arial"/>
              </w:rPr>
              <w:t>03.11.2022.-02.11.2023.</w:t>
            </w:r>
          </w:p>
        </w:tc>
      </w:tr>
      <w:tr w:rsidR="000A2E0D" w:rsidRPr="000A2E0D" w14:paraId="5B0EDB62" w14:textId="77777777" w:rsidTr="005F1A19">
        <w:trPr>
          <w:trHeight w:val="195"/>
        </w:trPr>
        <w:tc>
          <w:tcPr>
            <w:tcW w:w="7025" w:type="dxa"/>
          </w:tcPr>
          <w:p w14:paraId="61CF0FA0" w14:textId="77777777" w:rsidR="000A2E0D" w:rsidRPr="000A2E0D" w:rsidRDefault="000A2E0D" w:rsidP="000A2E0D">
            <w:pPr>
              <w:jc w:val="center"/>
              <w:rPr>
                <w:rFonts w:ascii="Arial" w:eastAsia="Calibri" w:hAnsi="Arial" w:cs="Arial"/>
              </w:rPr>
            </w:pPr>
            <w:r w:rsidRPr="000A2E0D">
              <w:rPr>
                <w:rFonts w:ascii="Arial" w:eastAsia="Calibri" w:hAnsi="Arial" w:cs="Arial"/>
              </w:rPr>
              <w:t>OPG KURTIĆ LJUBOMIR</w:t>
            </w:r>
          </w:p>
          <w:p w14:paraId="5F97665B" w14:textId="77777777" w:rsidR="000A2E0D" w:rsidRPr="000A2E0D" w:rsidRDefault="000A2E0D" w:rsidP="000A2E0D">
            <w:pPr>
              <w:jc w:val="center"/>
              <w:rPr>
                <w:rFonts w:ascii="Arial" w:eastAsia="Calibri" w:hAnsi="Arial" w:cs="Arial"/>
              </w:rPr>
            </w:pPr>
            <w:r w:rsidRPr="000A2E0D">
              <w:rPr>
                <w:rFonts w:ascii="Arial" w:eastAsia="Calibri" w:hAnsi="Arial" w:cs="Arial"/>
              </w:rPr>
              <w:t>18. rujna 21</w:t>
            </w:r>
          </w:p>
          <w:p w14:paraId="4E3EAD37" w14:textId="77777777" w:rsidR="000A2E0D" w:rsidRPr="000A2E0D" w:rsidRDefault="000A2E0D" w:rsidP="000A2E0D">
            <w:pPr>
              <w:jc w:val="center"/>
              <w:rPr>
                <w:rFonts w:ascii="Arial" w:eastAsia="Calibri" w:hAnsi="Arial" w:cs="Arial"/>
              </w:rPr>
            </w:pPr>
            <w:r w:rsidRPr="000A2E0D">
              <w:rPr>
                <w:rFonts w:ascii="Arial" w:eastAsia="Calibri" w:hAnsi="Arial" w:cs="Arial"/>
              </w:rPr>
              <w:t>Supetar</w:t>
            </w:r>
          </w:p>
        </w:tc>
        <w:tc>
          <w:tcPr>
            <w:tcW w:w="7027" w:type="dxa"/>
          </w:tcPr>
          <w:p w14:paraId="5587EFFF" w14:textId="77777777" w:rsidR="000A2E0D" w:rsidRPr="000A2E0D" w:rsidRDefault="00997737" w:rsidP="000A2E0D">
            <w:pPr>
              <w:jc w:val="center"/>
              <w:rPr>
                <w:rFonts w:ascii="Arial" w:eastAsia="Calibri" w:hAnsi="Arial" w:cs="Arial"/>
              </w:rPr>
            </w:pPr>
            <w:r w:rsidRPr="00997737">
              <w:rPr>
                <w:rFonts w:ascii="Arial" w:eastAsia="Calibri" w:hAnsi="Arial" w:cs="Arial"/>
              </w:rPr>
              <w:t>03.11.2022.-02.11.2023.</w:t>
            </w:r>
          </w:p>
        </w:tc>
      </w:tr>
      <w:tr w:rsidR="000A2E0D" w:rsidRPr="000A2E0D" w14:paraId="24F9EB0E" w14:textId="77777777" w:rsidTr="005F1A19">
        <w:trPr>
          <w:trHeight w:val="195"/>
        </w:trPr>
        <w:tc>
          <w:tcPr>
            <w:tcW w:w="7025" w:type="dxa"/>
          </w:tcPr>
          <w:p w14:paraId="64031EF5" w14:textId="77777777" w:rsidR="000A2E0D" w:rsidRPr="000A2E0D" w:rsidRDefault="000A2E0D" w:rsidP="000A2E0D">
            <w:pPr>
              <w:jc w:val="center"/>
              <w:rPr>
                <w:rFonts w:ascii="Arial" w:eastAsia="Calibri" w:hAnsi="Arial" w:cs="Arial"/>
              </w:rPr>
            </w:pPr>
            <w:r w:rsidRPr="000A2E0D">
              <w:rPr>
                <w:rFonts w:ascii="Arial" w:eastAsia="Calibri" w:hAnsi="Arial" w:cs="Arial"/>
              </w:rPr>
              <w:t>OPG ŽUVIĆ, Vl. Šimica Žuvić</w:t>
            </w:r>
          </w:p>
          <w:p w14:paraId="66C78D78" w14:textId="77777777" w:rsidR="000A2E0D" w:rsidRPr="000A2E0D" w:rsidRDefault="000A2E0D" w:rsidP="000A2E0D">
            <w:pPr>
              <w:jc w:val="center"/>
              <w:rPr>
                <w:rFonts w:ascii="Arial" w:eastAsia="Calibri" w:hAnsi="Arial" w:cs="Arial"/>
              </w:rPr>
            </w:pPr>
            <w:r w:rsidRPr="000A2E0D">
              <w:rPr>
                <w:rFonts w:ascii="Arial" w:eastAsia="Calibri" w:hAnsi="Arial" w:cs="Arial"/>
              </w:rPr>
              <w:t>Dračevica 81</w:t>
            </w:r>
          </w:p>
          <w:p w14:paraId="108B2716" w14:textId="77777777" w:rsidR="000A2E0D" w:rsidRPr="000A2E0D" w:rsidRDefault="000A2E0D" w:rsidP="000A2E0D">
            <w:pPr>
              <w:jc w:val="center"/>
              <w:rPr>
                <w:rFonts w:ascii="Arial" w:eastAsia="Calibri" w:hAnsi="Arial" w:cs="Arial"/>
              </w:rPr>
            </w:pPr>
            <w:r w:rsidRPr="000A2E0D">
              <w:rPr>
                <w:rFonts w:ascii="Arial" w:eastAsia="Calibri" w:hAnsi="Arial" w:cs="Arial"/>
              </w:rPr>
              <w:t>Nerežišća</w:t>
            </w:r>
          </w:p>
        </w:tc>
        <w:tc>
          <w:tcPr>
            <w:tcW w:w="7027" w:type="dxa"/>
          </w:tcPr>
          <w:p w14:paraId="45673F73" w14:textId="77777777" w:rsidR="000A2E0D" w:rsidRPr="000A2E0D" w:rsidRDefault="00997737" w:rsidP="000A2E0D">
            <w:pPr>
              <w:jc w:val="center"/>
              <w:rPr>
                <w:rFonts w:ascii="Arial" w:eastAsia="Calibri" w:hAnsi="Arial" w:cs="Arial"/>
              </w:rPr>
            </w:pPr>
            <w:r w:rsidRPr="00997737">
              <w:rPr>
                <w:rFonts w:ascii="Arial" w:eastAsia="Calibri" w:hAnsi="Arial" w:cs="Arial"/>
              </w:rPr>
              <w:t>03.11.2022.-02.11.2023.</w:t>
            </w:r>
            <w:r>
              <w:rPr>
                <w:rFonts w:ascii="Arial" w:eastAsia="Calibri" w:hAnsi="Arial" w:cs="Arial"/>
              </w:rPr>
              <w:t xml:space="preserve"> </w:t>
            </w:r>
          </w:p>
        </w:tc>
      </w:tr>
    </w:tbl>
    <w:p w14:paraId="22BB4E7B" w14:textId="77777777" w:rsidR="004F7A03" w:rsidRDefault="004F7A03" w:rsidP="004F7A03">
      <w:pPr>
        <w:spacing w:after="0" w:line="240" w:lineRule="auto"/>
        <w:jc w:val="center"/>
        <w:rPr>
          <w:rFonts w:ascii="Arial" w:eastAsia="Calibri" w:hAnsi="Arial" w:cs="Arial"/>
        </w:rPr>
      </w:pPr>
    </w:p>
    <w:p w14:paraId="06BE88B9" w14:textId="77777777" w:rsidR="004F7A03" w:rsidRPr="004F7A03" w:rsidRDefault="004F7A03" w:rsidP="004F7A03">
      <w:pPr>
        <w:spacing w:after="0" w:line="240" w:lineRule="auto"/>
        <w:jc w:val="center"/>
        <w:rPr>
          <w:rFonts w:ascii="Arial" w:eastAsia="Calibri" w:hAnsi="Arial" w:cs="Arial"/>
        </w:rPr>
      </w:pPr>
      <w:r w:rsidRPr="004F7A03">
        <w:rPr>
          <w:rFonts w:ascii="Arial" w:eastAsia="Calibri" w:hAnsi="Arial" w:cs="Arial"/>
        </w:rPr>
        <w:t xml:space="preserve">Napomena: Podatke iz tablice Ministarstvo ažurira kvartalno </w:t>
      </w:r>
    </w:p>
    <w:p w14:paraId="568FD1FC" w14:textId="77777777" w:rsidR="0004009B" w:rsidRDefault="0004009B"/>
    <w:sectPr w:rsidR="0004009B" w:rsidSect="000A2E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E0D"/>
    <w:rsid w:val="0004009B"/>
    <w:rsid w:val="000A2E0D"/>
    <w:rsid w:val="001852E3"/>
    <w:rsid w:val="00425204"/>
    <w:rsid w:val="004F7A03"/>
    <w:rsid w:val="00647440"/>
    <w:rsid w:val="006558D0"/>
    <w:rsid w:val="00744801"/>
    <w:rsid w:val="00761471"/>
    <w:rsid w:val="009376A2"/>
    <w:rsid w:val="00997737"/>
    <w:rsid w:val="00DD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1FDD5"/>
  <w15:chartTrackingRefBased/>
  <w15:docId w15:val="{E8CA9A92-2864-4D6A-BBBC-AA8EA154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A2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A2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2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</Words>
  <Characters>855</Characters>
  <Application>Microsoft Office Word</Application>
  <DocSecurity>0</DocSecurity>
  <Lines>7</Lines>
  <Paragraphs>2</Paragraphs>
  <ScaleCrop>false</ScaleCrop>
  <Company>MPRRR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Tolvajčić</dc:creator>
  <cp:keywords/>
  <dc:description/>
  <cp:lastModifiedBy>Martina Tolvajčić</cp:lastModifiedBy>
  <cp:revision>11</cp:revision>
  <dcterms:created xsi:type="dcterms:W3CDTF">2021-11-10T07:54:00Z</dcterms:created>
  <dcterms:modified xsi:type="dcterms:W3CDTF">2023-03-31T09:29:00Z</dcterms:modified>
</cp:coreProperties>
</file>