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8C" w:rsidRPr="00AA08CD" w:rsidRDefault="0050078C">
      <w:pPr>
        <w:widowControl w:val="0"/>
        <w:autoSpaceDE w:val="0"/>
        <w:autoSpaceDN w:val="0"/>
        <w:adjustRightInd w:val="0"/>
        <w:spacing w:after="0" w:line="239" w:lineRule="auto"/>
        <w:ind w:left="2964"/>
        <w:rPr>
          <w:rFonts w:ascii="Times New Roman" w:hAnsi="Times New Roman" w:cs="Times New Roman"/>
          <w:spacing w:val="20"/>
          <w:sz w:val="24"/>
          <w:szCs w:val="24"/>
        </w:rPr>
      </w:pPr>
      <w:bookmarkStart w:id="0" w:name="page1"/>
      <w:bookmarkEnd w:id="0"/>
      <w:r w:rsidRPr="00AA08CD">
        <w:rPr>
          <w:rFonts w:ascii="Arial" w:hAnsi="Arial" w:cs="Arial"/>
          <w:b/>
          <w:bCs/>
          <w:spacing w:val="20"/>
        </w:rPr>
        <w:t>TEHNIČKA DOKUMENTACIJA</w:t>
      </w:r>
    </w:p>
    <w:p w:rsidR="0050078C" w:rsidRPr="00AA08CD" w:rsidRDefault="0050078C">
      <w:pPr>
        <w:widowControl w:val="0"/>
        <w:autoSpaceDE w:val="0"/>
        <w:autoSpaceDN w:val="0"/>
        <w:adjustRightInd w:val="0"/>
        <w:spacing w:after="0" w:line="240" w:lineRule="exact"/>
        <w:rPr>
          <w:rFonts w:ascii="Times New Roman" w:hAnsi="Times New Roman" w:cs="Times New Roman"/>
          <w:spacing w:val="20"/>
          <w:sz w:val="24"/>
          <w:szCs w:val="24"/>
        </w:rPr>
      </w:pPr>
    </w:p>
    <w:p w:rsidR="0050078C" w:rsidRPr="00AA08CD" w:rsidRDefault="0050078C">
      <w:pPr>
        <w:widowControl w:val="0"/>
        <w:autoSpaceDE w:val="0"/>
        <w:autoSpaceDN w:val="0"/>
        <w:adjustRightInd w:val="0"/>
        <w:spacing w:after="0" w:line="239" w:lineRule="auto"/>
        <w:ind w:left="3604"/>
        <w:rPr>
          <w:rFonts w:ascii="Times New Roman" w:hAnsi="Times New Roman" w:cs="Times New Roman"/>
          <w:spacing w:val="20"/>
          <w:sz w:val="24"/>
          <w:szCs w:val="24"/>
        </w:rPr>
      </w:pPr>
      <w:r w:rsidRPr="00AA08CD">
        <w:rPr>
          <w:rFonts w:ascii="Arial" w:hAnsi="Arial" w:cs="Arial"/>
          <w:b/>
          <w:bCs/>
          <w:spacing w:val="20"/>
        </w:rPr>
        <w:t>HRVATSKA LOZA</w:t>
      </w:r>
    </w:p>
    <w:p w:rsidR="0050078C" w:rsidRPr="008977CF" w:rsidRDefault="0050078C">
      <w:pPr>
        <w:widowControl w:val="0"/>
        <w:autoSpaceDE w:val="0"/>
        <w:autoSpaceDN w:val="0"/>
        <w:adjustRightInd w:val="0"/>
        <w:spacing w:after="0" w:line="243" w:lineRule="exact"/>
        <w:rPr>
          <w:rFonts w:ascii="Times New Roman" w:hAnsi="Times New Roman" w:cs="Times New Roman"/>
          <w:sz w:val="24"/>
          <w:szCs w:val="24"/>
        </w:rPr>
      </w:pPr>
    </w:p>
    <w:p w:rsidR="0050078C" w:rsidRPr="00AA08CD" w:rsidRDefault="0050078C" w:rsidP="00AA08CD">
      <w:pPr>
        <w:widowControl w:val="0"/>
        <w:autoSpaceDE w:val="0"/>
        <w:autoSpaceDN w:val="0"/>
        <w:adjustRightInd w:val="0"/>
        <w:spacing w:before="360" w:after="120" w:line="240" w:lineRule="auto"/>
        <w:ind w:left="6"/>
        <w:rPr>
          <w:rFonts w:ascii="Arial" w:hAnsi="Arial" w:cs="Arial"/>
          <w:b/>
          <w:sz w:val="24"/>
          <w:szCs w:val="24"/>
        </w:rPr>
      </w:pPr>
      <w:r w:rsidRPr="00AA08CD">
        <w:rPr>
          <w:rFonts w:ascii="Arial" w:hAnsi="Arial" w:cs="Arial"/>
          <w:b/>
          <w:sz w:val="24"/>
          <w:szCs w:val="24"/>
        </w:rPr>
        <w:t>Broj stranica (uključujući ovu stranicu)</w:t>
      </w:r>
    </w:p>
    <w:p w:rsidR="00AA08CD" w:rsidRDefault="00AA08CD" w:rsidP="00AA08CD">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4</w:t>
      </w:r>
    </w:p>
    <w:p w:rsidR="0050078C" w:rsidRPr="008977CF" w:rsidRDefault="0050078C" w:rsidP="00AA08CD">
      <w:pPr>
        <w:widowControl w:val="0"/>
        <w:autoSpaceDE w:val="0"/>
        <w:autoSpaceDN w:val="0"/>
        <w:adjustRightInd w:val="0"/>
        <w:spacing w:before="360" w:after="120" w:line="240" w:lineRule="auto"/>
        <w:ind w:left="6"/>
        <w:rPr>
          <w:rFonts w:ascii="Times New Roman" w:hAnsi="Times New Roman" w:cs="Times New Roman"/>
          <w:sz w:val="24"/>
          <w:szCs w:val="24"/>
        </w:rPr>
      </w:pPr>
      <w:r w:rsidRPr="00AA08CD">
        <w:rPr>
          <w:rFonts w:ascii="Arial" w:hAnsi="Arial" w:cs="Arial"/>
          <w:b/>
          <w:sz w:val="24"/>
          <w:szCs w:val="24"/>
        </w:rPr>
        <w:t>Jezik na kojem se podnosi zahtjev</w:t>
      </w:r>
    </w:p>
    <w:p w:rsidR="0050078C" w:rsidRPr="008977CF" w:rsidRDefault="0050078C" w:rsidP="003B0FF1">
      <w:pPr>
        <w:widowControl w:val="0"/>
        <w:autoSpaceDE w:val="0"/>
        <w:autoSpaceDN w:val="0"/>
        <w:adjustRightInd w:val="0"/>
        <w:spacing w:after="0" w:line="240" w:lineRule="auto"/>
        <w:ind w:left="4"/>
        <w:rPr>
          <w:rFonts w:ascii="Times New Roman" w:hAnsi="Times New Roman" w:cs="Times New Roman"/>
          <w:sz w:val="24"/>
          <w:szCs w:val="24"/>
        </w:rPr>
      </w:pPr>
      <w:r w:rsidRPr="008977CF">
        <w:rPr>
          <w:rFonts w:ascii="Arial" w:hAnsi="Arial" w:cs="Arial"/>
          <w:sz w:val="24"/>
          <w:szCs w:val="24"/>
        </w:rPr>
        <w:t>Hrvatski</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a) Oznaka zemljopisnog podrijetla koju je potrebno registrirati</w:t>
      </w:r>
    </w:p>
    <w:p w:rsidR="0050078C" w:rsidRPr="008977CF" w:rsidRDefault="0050078C" w:rsidP="003B0FF1">
      <w:pPr>
        <w:widowControl w:val="0"/>
        <w:autoSpaceDE w:val="0"/>
        <w:autoSpaceDN w:val="0"/>
        <w:adjustRightInd w:val="0"/>
        <w:spacing w:after="0" w:line="240" w:lineRule="auto"/>
        <w:rPr>
          <w:rFonts w:ascii="Times New Roman" w:hAnsi="Times New Roman" w:cs="Times New Roman"/>
          <w:sz w:val="24"/>
          <w:szCs w:val="24"/>
        </w:rPr>
      </w:pPr>
      <w:r w:rsidRPr="008977CF">
        <w:rPr>
          <w:rFonts w:ascii="Arial" w:hAnsi="Arial" w:cs="Arial"/>
          <w:sz w:val="24"/>
          <w:szCs w:val="24"/>
        </w:rPr>
        <w:t>Hrvatska loza</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b) Kategorija jakog alkoholnog pića</w:t>
      </w:r>
    </w:p>
    <w:p w:rsidR="0050078C" w:rsidRPr="008977CF" w:rsidRDefault="0050078C" w:rsidP="003B0FF1">
      <w:pPr>
        <w:widowControl w:val="0"/>
        <w:autoSpaceDE w:val="0"/>
        <w:autoSpaceDN w:val="0"/>
        <w:adjustRightInd w:val="0"/>
        <w:spacing w:after="0" w:line="240" w:lineRule="auto"/>
        <w:rPr>
          <w:rFonts w:ascii="Times New Roman" w:hAnsi="Times New Roman" w:cs="Times New Roman"/>
          <w:sz w:val="24"/>
          <w:szCs w:val="24"/>
        </w:rPr>
      </w:pPr>
      <w:r w:rsidRPr="008977CF">
        <w:rPr>
          <w:rFonts w:ascii="Arial" w:hAnsi="Arial" w:cs="Arial"/>
          <w:sz w:val="24"/>
          <w:szCs w:val="24"/>
        </w:rPr>
        <w:t>Rakija od voća</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c) Opis jakog alkoholnog pića</w:t>
      </w:r>
    </w:p>
    <w:p w:rsidR="0050078C" w:rsidRPr="008977CF" w:rsidRDefault="0050078C" w:rsidP="003B0FF1">
      <w:pPr>
        <w:widowControl w:val="0"/>
        <w:overflowPunct w:val="0"/>
        <w:autoSpaceDE w:val="0"/>
        <w:autoSpaceDN w:val="0"/>
        <w:adjustRightInd w:val="0"/>
        <w:spacing w:before="240" w:after="120" w:line="216" w:lineRule="auto"/>
        <w:ind w:right="23"/>
        <w:rPr>
          <w:rFonts w:ascii="Times New Roman" w:hAnsi="Times New Roman" w:cs="Times New Roman"/>
          <w:sz w:val="24"/>
          <w:szCs w:val="24"/>
        </w:rPr>
      </w:pPr>
      <w:r w:rsidRPr="008977CF">
        <w:rPr>
          <w:rFonts w:ascii="Arial" w:hAnsi="Arial" w:cs="Arial"/>
          <w:b/>
          <w:bCs/>
          <w:sz w:val="24"/>
          <w:szCs w:val="24"/>
        </w:rPr>
        <w:t xml:space="preserve">Fizikalno kemijski parametri i/ili </w:t>
      </w:r>
      <w:proofErr w:type="spellStart"/>
      <w:r w:rsidRPr="008977CF">
        <w:rPr>
          <w:rFonts w:ascii="Arial" w:hAnsi="Arial" w:cs="Arial"/>
          <w:b/>
          <w:bCs/>
          <w:sz w:val="24"/>
          <w:szCs w:val="24"/>
        </w:rPr>
        <w:t>organoleptična</w:t>
      </w:r>
      <w:proofErr w:type="spellEnd"/>
      <w:r w:rsidRPr="008977CF">
        <w:rPr>
          <w:rFonts w:ascii="Arial" w:hAnsi="Arial" w:cs="Arial"/>
          <w:b/>
          <w:bCs/>
          <w:sz w:val="24"/>
          <w:szCs w:val="24"/>
        </w:rPr>
        <w:t xml:space="preserve"> svojstva i posebna svojstva (u usporedbi s jakim alkoholnim pićima iz iste kategorije)</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 xml:space="preserve">Fizikalno kemijski parametri i/ili </w:t>
      </w:r>
      <w:proofErr w:type="spellStart"/>
      <w:r w:rsidRPr="008977CF">
        <w:rPr>
          <w:rFonts w:ascii="Arial" w:hAnsi="Arial" w:cs="Arial"/>
          <w:b/>
          <w:bCs/>
          <w:sz w:val="24"/>
          <w:szCs w:val="24"/>
        </w:rPr>
        <w:t>organoleptična</w:t>
      </w:r>
      <w:proofErr w:type="spellEnd"/>
      <w:r w:rsidRPr="008977CF">
        <w:rPr>
          <w:rFonts w:ascii="Arial" w:hAnsi="Arial" w:cs="Arial"/>
          <w:b/>
          <w:bCs/>
          <w:sz w:val="24"/>
          <w:szCs w:val="24"/>
        </w:rPr>
        <w:t xml:space="preserve"> svojstva</w:t>
      </w:r>
    </w:p>
    <w:p w:rsidR="0050078C" w:rsidRPr="008977CF" w:rsidRDefault="0050078C" w:rsidP="003B0FF1">
      <w:pPr>
        <w:widowControl w:val="0"/>
        <w:overflowPunct w:val="0"/>
        <w:autoSpaceDE w:val="0"/>
        <w:autoSpaceDN w:val="0"/>
        <w:adjustRightInd w:val="0"/>
        <w:spacing w:before="120" w:after="120" w:line="217" w:lineRule="auto"/>
        <w:ind w:left="4"/>
        <w:rPr>
          <w:rFonts w:ascii="Times New Roman" w:hAnsi="Times New Roman" w:cs="Times New Roman"/>
          <w:sz w:val="24"/>
          <w:szCs w:val="24"/>
        </w:rPr>
      </w:pPr>
      <w:r w:rsidRPr="008977CF">
        <w:rPr>
          <w:rFonts w:ascii="Arial" w:hAnsi="Arial" w:cs="Arial"/>
          <w:sz w:val="24"/>
          <w:szCs w:val="24"/>
        </w:rPr>
        <w:t xml:space="preserve">Hrvatska loza je tradicionalno bezbojno jako alkoholno piće proizvedeno isključivo destilacijom prevrelog grožđanog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na 60-75 % vol. alkohola.</w:t>
      </w:r>
    </w:p>
    <w:p w:rsidR="0050078C" w:rsidRPr="008977CF" w:rsidRDefault="0050078C" w:rsidP="003B0FF1">
      <w:pPr>
        <w:widowControl w:val="0"/>
        <w:autoSpaceDE w:val="0"/>
        <w:autoSpaceDN w:val="0"/>
        <w:adjustRightInd w:val="0"/>
        <w:spacing w:before="120" w:after="120" w:line="240" w:lineRule="auto"/>
        <w:ind w:left="4"/>
        <w:rPr>
          <w:rFonts w:ascii="Times New Roman" w:hAnsi="Times New Roman" w:cs="Times New Roman"/>
          <w:sz w:val="24"/>
          <w:szCs w:val="24"/>
        </w:rPr>
      </w:pPr>
      <w:r w:rsidRPr="008977CF">
        <w:rPr>
          <w:rFonts w:ascii="Arial" w:hAnsi="Arial" w:cs="Arial"/>
          <w:sz w:val="24"/>
          <w:szCs w:val="24"/>
        </w:rPr>
        <w:t xml:space="preserve">Destilaciji prevrelog grožđanog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prethodi:</w:t>
      </w:r>
    </w:p>
    <w:p w:rsidR="0050078C" w:rsidRPr="008977CF" w:rsidRDefault="0050078C" w:rsidP="003B0FF1">
      <w:pPr>
        <w:widowControl w:val="0"/>
        <w:numPr>
          <w:ilvl w:val="0"/>
          <w:numId w:val="1"/>
        </w:numPr>
        <w:tabs>
          <w:tab w:val="clear" w:pos="720"/>
          <w:tab w:val="num" w:pos="712"/>
        </w:tabs>
        <w:overflowPunct w:val="0"/>
        <w:autoSpaceDE w:val="0"/>
        <w:autoSpaceDN w:val="0"/>
        <w:adjustRightInd w:val="0"/>
        <w:spacing w:before="120" w:after="120" w:line="210" w:lineRule="auto"/>
        <w:ind w:left="724" w:right="20" w:hanging="364"/>
        <w:jc w:val="both"/>
        <w:rPr>
          <w:rFonts w:ascii="Symbol" w:hAnsi="Symbol" w:cs="Symbol"/>
          <w:sz w:val="24"/>
          <w:szCs w:val="24"/>
        </w:rPr>
      </w:pPr>
      <w:r w:rsidRPr="008977CF">
        <w:rPr>
          <w:rFonts w:ascii="Arial" w:hAnsi="Arial" w:cs="Arial"/>
          <w:sz w:val="24"/>
          <w:szCs w:val="24"/>
        </w:rPr>
        <w:t xml:space="preserve">berba zdravog grožđa priznatih </w:t>
      </w:r>
      <w:proofErr w:type="spellStart"/>
      <w:r w:rsidRPr="008977CF">
        <w:rPr>
          <w:rFonts w:ascii="Arial" w:hAnsi="Arial" w:cs="Arial"/>
          <w:sz w:val="24"/>
          <w:szCs w:val="24"/>
        </w:rPr>
        <w:t>kultivara</w:t>
      </w:r>
      <w:proofErr w:type="spellEnd"/>
      <w:r w:rsidRPr="008977CF">
        <w:rPr>
          <w:rFonts w:ascii="Arial" w:hAnsi="Arial" w:cs="Arial"/>
          <w:sz w:val="24"/>
          <w:szCs w:val="24"/>
        </w:rPr>
        <w:t xml:space="preserve"> vinove loze pogodnog za proizvodnju vina s 10-15 % šećera i 6-12 g/L kiselina, </w:t>
      </w:r>
    </w:p>
    <w:p w:rsidR="0050078C" w:rsidRPr="008977CF" w:rsidRDefault="0050078C" w:rsidP="003B0FF1">
      <w:pPr>
        <w:widowControl w:val="0"/>
        <w:numPr>
          <w:ilvl w:val="0"/>
          <w:numId w:val="1"/>
        </w:numPr>
        <w:tabs>
          <w:tab w:val="clear" w:pos="720"/>
          <w:tab w:val="num" w:pos="704"/>
        </w:tabs>
        <w:overflowPunct w:val="0"/>
        <w:autoSpaceDE w:val="0"/>
        <w:autoSpaceDN w:val="0"/>
        <w:adjustRightInd w:val="0"/>
        <w:spacing w:before="120" w:after="120" w:line="239" w:lineRule="auto"/>
        <w:ind w:left="704" w:hanging="344"/>
        <w:jc w:val="both"/>
        <w:rPr>
          <w:rFonts w:ascii="Symbol" w:hAnsi="Symbol" w:cs="Symbol"/>
          <w:sz w:val="24"/>
          <w:szCs w:val="24"/>
        </w:rPr>
      </w:pPr>
      <w:r w:rsidRPr="008977CF">
        <w:rPr>
          <w:rFonts w:ascii="Arial" w:hAnsi="Arial" w:cs="Arial"/>
          <w:sz w:val="24"/>
          <w:szCs w:val="24"/>
        </w:rPr>
        <w:t xml:space="preserve">izbor i muljanje grožđa u cijelosti, bez peteljke, </w:t>
      </w:r>
    </w:p>
    <w:p w:rsidR="0050078C" w:rsidRPr="003B0FF1" w:rsidRDefault="0050078C" w:rsidP="003B0FF1">
      <w:pPr>
        <w:widowControl w:val="0"/>
        <w:numPr>
          <w:ilvl w:val="0"/>
          <w:numId w:val="1"/>
        </w:numPr>
        <w:overflowPunct w:val="0"/>
        <w:autoSpaceDE w:val="0"/>
        <w:autoSpaceDN w:val="0"/>
        <w:adjustRightInd w:val="0"/>
        <w:spacing w:before="120" w:after="120" w:line="239" w:lineRule="auto"/>
        <w:ind w:left="704" w:hanging="344"/>
        <w:jc w:val="both"/>
        <w:rPr>
          <w:rFonts w:ascii="Symbol" w:hAnsi="Symbol" w:cs="Symbol"/>
          <w:sz w:val="24"/>
          <w:szCs w:val="24"/>
        </w:rPr>
      </w:pPr>
      <w:r w:rsidRPr="008977CF">
        <w:rPr>
          <w:rFonts w:ascii="Arial" w:hAnsi="Arial" w:cs="Arial"/>
          <w:sz w:val="24"/>
          <w:szCs w:val="24"/>
        </w:rPr>
        <w:t xml:space="preserve">fermentacija grožđanog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koja se provodi do kraja (bez ostatka šećera). </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Izgled</w:t>
      </w:r>
    </w:p>
    <w:p w:rsidR="0050078C" w:rsidRPr="003B0FF1" w:rsidRDefault="0050078C" w:rsidP="003B0FF1">
      <w:pPr>
        <w:widowControl w:val="0"/>
        <w:overflowPunct w:val="0"/>
        <w:autoSpaceDE w:val="0"/>
        <w:autoSpaceDN w:val="0"/>
        <w:adjustRightInd w:val="0"/>
        <w:spacing w:before="120" w:after="120" w:line="217" w:lineRule="auto"/>
        <w:ind w:left="4"/>
        <w:rPr>
          <w:rFonts w:ascii="Arial" w:hAnsi="Arial" w:cs="Arial"/>
          <w:sz w:val="24"/>
          <w:szCs w:val="24"/>
        </w:rPr>
      </w:pPr>
      <w:r w:rsidRPr="008977CF">
        <w:rPr>
          <w:rFonts w:ascii="Arial" w:hAnsi="Arial" w:cs="Arial"/>
          <w:sz w:val="24"/>
          <w:szCs w:val="24"/>
        </w:rPr>
        <w:t>Hrvatska loza je bezbojno, kristalno bistro jako alkoholno piće.</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Miris</w:t>
      </w:r>
    </w:p>
    <w:p w:rsidR="0050078C" w:rsidRPr="008977CF" w:rsidRDefault="0050078C">
      <w:pPr>
        <w:widowControl w:val="0"/>
        <w:autoSpaceDE w:val="0"/>
        <w:autoSpaceDN w:val="0"/>
        <w:adjustRightInd w:val="0"/>
        <w:spacing w:after="0" w:line="51" w:lineRule="exact"/>
        <w:rPr>
          <w:rFonts w:ascii="Times New Roman" w:hAnsi="Times New Roman" w:cs="Times New Roman"/>
          <w:sz w:val="24"/>
          <w:szCs w:val="24"/>
        </w:rPr>
      </w:pPr>
    </w:p>
    <w:p w:rsidR="0050078C" w:rsidRPr="003B0FF1" w:rsidRDefault="0050078C" w:rsidP="003B0FF1">
      <w:pPr>
        <w:widowControl w:val="0"/>
        <w:overflowPunct w:val="0"/>
        <w:autoSpaceDE w:val="0"/>
        <w:autoSpaceDN w:val="0"/>
        <w:adjustRightInd w:val="0"/>
        <w:spacing w:after="120" w:line="216" w:lineRule="auto"/>
        <w:ind w:left="6"/>
        <w:rPr>
          <w:rFonts w:ascii="Arial" w:hAnsi="Arial" w:cs="Arial"/>
          <w:sz w:val="24"/>
          <w:szCs w:val="24"/>
        </w:rPr>
      </w:pPr>
      <w:r w:rsidRPr="008977CF">
        <w:rPr>
          <w:rFonts w:ascii="Arial" w:hAnsi="Arial" w:cs="Arial"/>
          <w:sz w:val="24"/>
          <w:szCs w:val="24"/>
        </w:rPr>
        <w:t xml:space="preserve">Hrvatska loza ima </w:t>
      </w:r>
      <w:r>
        <w:rPr>
          <w:rFonts w:ascii="Arial" w:hAnsi="Arial" w:cs="Arial"/>
          <w:sz w:val="24"/>
          <w:szCs w:val="24"/>
        </w:rPr>
        <w:t xml:space="preserve">čist i </w:t>
      </w:r>
      <w:r w:rsidRPr="008977CF">
        <w:rPr>
          <w:rFonts w:ascii="Arial" w:hAnsi="Arial" w:cs="Arial"/>
          <w:sz w:val="24"/>
          <w:szCs w:val="24"/>
        </w:rPr>
        <w:t xml:space="preserve">postojan miris </w:t>
      </w:r>
      <w:r w:rsidR="00CC525B">
        <w:rPr>
          <w:rFonts w:ascii="Arial" w:hAnsi="Arial" w:cs="Arial"/>
          <w:sz w:val="24"/>
          <w:szCs w:val="24"/>
        </w:rPr>
        <w:t>s karakteristikama</w:t>
      </w:r>
      <w:r w:rsidRPr="008977CF" w:rsidDel="00F61CE1">
        <w:rPr>
          <w:rFonts w:ascii="Arial" w:hAnsi="Arial" w:cs="Arial"/>
          <w:sz w:val="24"/>
          <w:szCs w:val="24"/>
        </w:rPr>
        <w:t xml:space="preserve"> </w:t>
      </w:r>
      <w:r w:rsidR="00CC525B">
        <w:rPr>
          <w:rFonts w:ascii="Arial" w:hAnsi="Arial" w:cs="Arial"/>
          <w:sz w:val="24"/>
          <w:szCs w:val="24"/>
        </w:rPr>
        <w:t>sorti</w:t>
      </w:r>
      <w:r w:rsidRPr="008977CF">
        <w:rPr>
          <w:rFonts w:ascii="Arial" w:hAnsi="Arial" w:cs="Arial"/>
          <w:sz w:val="24"/>
          <w:szCs w:val="24"/>
        </w:rPr>
        <w:t xml:space="preserve"> grožđa od kojih </w:t>
      </w:r>
      <w:r>
        <w:rPr>
          <w:rFonts w:ascii="Arial" w:hAnsi="Arial" w:cs="Arial"/>
          <w:sz w:val="24"/>
          <w:szCs w:val="24"/>
        </w:rPr>
        <w:t>je proizvedena</w:t>
      </w:r>
      <w:r w:rsidRPr="008977CF">
        <w:rPr>
          <w:rFonts w:ascii="Arial" w:hAnsi="Arial" w:cs="Arial"/>
          <w:sz w:val="24"/>
          <w:szCs w:val="24"/>
        </w:rPr>
        <w:t>.</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Okus</w:t>
      </w:r>
    </w:p>
    <w:p w:rsidR="0050078C" w:rsidRPr="003B0FF1" w:rsidRDefault="0050078C" w:rsidP="003B0FF1">
      <w:pPr>
        <w:widowControl w:val="0"/>
        <w:overflowPunct w:val="0"/>
        <w:autoSpaceDE w:val="0"/>
        <w:autoSpaceDN w:val="0"/>
        <w:adjustRightInd w:val="0"/>
        <w:spacing w:after="120" w:line="216" w:lineRule="auto"/>
        <w:ind w:left="6"/>
        <w:rPr>
          <w:rFonts w:ascii="Arial" w:hAnsi="Arial" w:cs="Arial"/>
          <w:sz w:val="24"/>
          <w:szCs w:val="24"/>
        </w:rPr>
      </w:pPr>
      <w:r w:rsidRPr="008977CF">
        <w:rPr>
          <w:rFonts w:ascii="Arial" w:hAnsi="Arial" w:cs="Arial"/>
          <w:sz w:val="24"/>
          <w:szCs w:val="24"/>
        </w:rPr>
        <w:t>Hrvatska loza ima karakterističan, harmoničan i zaokružen dugotrajan okus.</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Hrvatska loza mora udovoljavati minimalnim uvjetima propisanim u Prilogu I. i Prilogu</w:t>
      </w:r>
      <w:r w:rsidR="003B0FF1">
        <w:rPr>
          <w:rFonts w:ascii="Arial" w:hAnsi="Arial" w:cs="Arial"/>
          <w:sz w:val="24"/>
          <w:szCs w:val="24"/>
        </w:rPr>
        <w:t xml:space="preserve"> </w:t>
      </w:r>
      <w:r w:rsidRPr="008977CF">
        <w:rPr>
          <w:rFonts w:ascii="Arial" w:hAnsi="Arial" w:cs="Arial"/>
          <w:sz w:val="24"/>
          <w:szCs w:val="24"/>
        </w:rPr>
        <w:t>II. Uredbe (EZ) br. 110/2008 i sljedećim parametrima:</w:t>
      </w:r>
    </w:p>
    <w:p w:rsidR="0050078C" w:rsidRPr="008977CF" w:rsidRDefault="0050078C" w:rsidP="00DD6B89">
      <w:pPr>
        <w:widowControl w:val="0"/>
        <w:numPr>
          <w:ilvl w:val="0"/>
          <w:numId w:val="4"/>
        </w:numPr>
        <w:overflowPunct w:val="0"/>
        <w:autoSpaceDE w:val="0"/>
        <w:autoSpaceDN w:val="0"/>
        <w:adjustRightInd w:val="0"/>
        <w:spacing w:after="0" w:line="211" w:lineRule="auto"/>
        <w:ind w:left="714" w:right="23" w:hanging="357"/>
        <w:jc w:val="both"/>
        <w:rPr>
          <w:rFonts w:ascii="Arial" w:hAnsi="Arial" w:cs="Arial"/>
          <w:sz w:val="24"/>
          <w:szCs w:val="24"/>
        </w:rPr>
      </w:pPr>
      <w:r w:rsidRPr="008977CF">
        <w:rPr>
          <w:rFonts w:ascii="Arial" w:hAnsi="Arial" w:cs="Arial"/>
          <w:sz w:val="24"/>
          <w:szCs w:val="24"/>
        </w:rPr>
        <w:t xml:space="preserve">najmanje 37,5 % vol. alkohola; </w:t>
      </w:r>
    </w:p>
    <w:p w:rsidR="0050078C" w:rsidRPr="008977CF" w:rsidRDefault="0050078C" w:rsidP="00DD6B89">
      <w:pPr>
        <w:widowControl w:val="0"/>
        <w:numPr>
          <w:ilvl w:val="0"/>
          <w:numId w:val="4"/>
        </w:numPr>
        <w:overflowPunct w:val="0"/>
        <w:autoSpaceDE w:val="0"/>
        <w:autoSpaceDN w:val="0"/>
        <w:adjustRightInd w:val="0"/>
        <w:spacing w:after="0" w:line="211" w:lineRule="auto"/>
        <w:ind w:left="714" w:right="23" w:hanging="357"/>
        <w:jc w:val="both"/>
        <w:rPr>
          <w:rFonts w:ascii="Arial" w:hAnsi="Arial" w:cs="Arial"/>
          <w:sz w:val="24"/>
          <w:szCs w:val="24"/>
        </w:rPr>
      </w:pPr>
      <w:r w:rsidRPr="008977CF">
        <w:rPr>
          <w:rFonts w:ascii="Arial" w:hAnsi="Arial" w:cs="Arial"/>
          <w:sz w:val="24"/>
          <w:szCs w:val="24"/>
        </w:rPr>
        <w:t xml:space="preserve">najmanje 50 g estera/hl 100 % vol. alkohola; </w:t>
      </w:r>
    </w:p>
    <w:p w:rsidR="0050078C" w:rsidRPr="008977CF" w:rsidRDefault="0050078C" w:rsidP="00DD6B89">
      <w:pPr>
        <w:widowControl w:val="0"/>
        <w:numPr>
          <w:ilvl w:val="0"/>
          <w:numId w:val="4"/>
        </w:numPr>
        <w:overflowPunct w:val="0"/>
        <w:autoSpaceDE w:val="0"/>
        <w:autoSpaceDN w:val="0"/>
        <w:adjustRightInd w:val="0"/>
        <w:spacing w:after="0" w:line="211" w:lineRule="auto"/>
        <w:ind w:left="714" w:right="23" w:hanging="357"/>
        <w:jc w:val="both"/>
        <w:rPr>
          <w:rFonts w:ascii="Arial" w:hAnsi="Arial" w:cs="Arial"/>
          <w:sz w:val="24"/>
          <w:szCs w:val="24"/>
        </w:rPr>
      </w:pPr>
      <w:bookmarkStart w:id="1" w:name="page3"/>
      <w:bookmarkEnd w:id="1"/>
      <w:r w:rsidRPr="008977CF">
        <w:rPr>
          <w:rFonts w:ascii="Arial" w:hAnsi="Arial" w:cs="Arial"/>
          <w:sz w:val="24"/>
          <w:szCs w:val="24"/>
        </w:rPr>
        <w:t xml:space="preserve">najmanje 150 g viših alkohola/hl 100 % vol. alkohola; </w:t>
      </w:r>
    </w:p>
    <w:p w:rsidR="0050078C" w:rsidRPr="003B0FF1" w:rsidRDefault="0050078C" w:rsidP="00DD6B89">
      <w:pPr>
        <w:widowControl w:val="0"/>
        <w:numPr>
          <w:ilvl w:val="0"/>
          <w:numId w:val="4"/>
        </w:numPr>
        <w:overflowPunct w:val="0"/>
        <w:autoSpaceDE w:val="0"/>
        <w:autoSpaceDN w:val="0"/>
        <w:adjustRightInd w:val="0"/>
        <w:spacing w:after="0" w:line="211" w:lineRule="auto"/>
        <w:ind w:left="714" w:right="23" w:hanging="357"/>
        <w:jc w:val="both"/>
        <w:rPr>
          <w:rFonts w:ascii="Arial" w:hAnsi="Arial" w:cs="Arial"/>
          <w:sz w:val="24"/>
          <w:szCs w:val="24"/>
        </w:rPr>
      </w:pPr>
      <w:r w:rsidRPr="008977CF">
        <w:rPr>
          <w:rFonts w:ascii="Arial" w:hAnsi="Arial" w:cs="Arial"/>
          <w:sz w:val="24"/>
          <w:szCs w:val="24"/>
        </w:rPr>
        <w:t xml:space="preserve">od 80-400 g metanola/hl 100 % vol. alkohola. </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lastRenderedPageBreak/>
        <w:t>Posebna svojstva (u usporedbi s jakim alkoholnim pićima iz iste kategorije)</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 xml:space="preserve">Posebna svojstva Hrvatske loze proizlaze iz specifičnih </w:t>
      </w:r>
      <w:r>
        <w:rPr>
          <w:rFonts w:ascii="Arial" w:hAnsi="Arial" w:cs="Arial"/>
          <w:sz w:val="24"/>
          <w:szCs w:val="24"/>
        </w:rPr>
        <w:t xml:space="preserve">aromatskih </w:t>
      </w:r>
      <w:r w:rsidRPr="008977CF">
        <w:rPr>
          <w:rFonts w:ascii="Arial" w:hAnsi="Arial" w:cs="Arial"/>
          <w:sz w:val="24"/>
          <w:szCs w:val="24"/>
        </w:rPr>
        <w:t>svojstava grožđ</w:t>
      </w:r>
      <w:r>
        <w:rPr>
          <w:rFonts w:ascii="Arial" w:hAnsi="Arial" w:cs="Arial"/>
          <w:sz w:val="24"/>
          <w:szCs w:val="24"/>
        </w:rPr>
        <w:t xml:space="preserve">a koje se koristi u proizvodnji. </w:t>
      </w:r>
      <w:r w:rsidRPr="008977CF">
        <w:rPr>
          <w:rFonts w:ascii="Arial" w:hAnsi="Arial" w:cs="Arial"/>
          <w:sz w:val="24"/>
          <w:szCs w:val="24"/>
        </w:rPr>
        <w:t xml:space="preserve">Sorte vinove loze su međusobno različite, a čak i iste sorte u različitim uvjetima klime daju grožđe različitih karakteristika, pa možemo reći da su aromatske komponente koje potječu iz grožđa (primarne arome), ono što Hrvatsku lozu razlikuje od ostalih pića te kategorije. Aromatski spojevi </w:t>
      </w:r>
      <w:r>
        <w:rPr>
          <w:rFonts w:ascii="Arial" w:hAnsi="Arial" w:cs="Arial"/>
          <w:sz w:val="24"/>
          <w:szCs w:val="24"/>
        </w:rPr>
        <w:t xml:space="preserve">koji </w:t>
      </w:r>
      <w:r w:rsidRPr="008977CF">
        <w:rPr>
          <w:rFonts w:ascii="Arial" w:hAnsi="Arial" w:cs="Arial"/>
          <w:sz w:val="24"/>
          <w:szCs w:val="24"/>
        </w:rPr>
        <w:t xml:space="preserve">se iz pokožice oslobađaju tijekom </w:t>
      </w:r>
      <w:proofErr w:type="spellStart"/>
      <w:r w:rsidRPr="008977CF">
        <w:rPr>
          <w:rFonts w:ascii="Arial" w:hAnsi="Arial" w:cs="Arial"/>
          <w:sz w:val="24"/>
          <w:szCs w:val="24"/>
        </w:rPr>
        <w:t>maceracije</w:t>
      </w:r>
      <w:proofErr w:type="spellEnd"/>
      <w:r w:rsidRPr="008977CF">
        <w:rPr>
          <w:rFonts w:ascii="Arial" w:hAnsi="Arial" w:cs="Arial"/>
          <w:sz w:val="24"/>
          <w:szCs w:val="24"/>
        </w:rPr>
        <w:t xml:space="preserve"> i fermentacije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w:t>
      </w:r>
      <w:r>
        <w:rPr>
          <w:rFonts w:ascii="Arial" w:hAnsi="Arial" w:cs="Arial"/>
          <w:sz w:val="24"/>
          <w:szCs w:val="24"/>
        </w:rPr>
        <w:t>te tijekom destilacije prelaze u destilat, daju</w:t>
      </w:r>
      <w:r w:rsidRPr="008977CF">
        <w:rPr>
          <w:rFonts w:ascii="Arial" w:hAnsi="Arial" w:cs="Arial"/>
          <w:sz w:val="24"/>
          <w:szCs w:val="24"/>
        </w:rPr>
        <w:t xml:space="preserve"> mu specifičnu grožđanu notu nag</w:t>
      </w:r>
      <w:r>
        <w:rPr>
          <w:rFonts w:ascii="Arial" w:hAnsi="Arial" w:cs="Arial"/>
          <w:sz w:val="24"/>
          <w:szCs w:val="24"/>
        </w:rPr>
        <w:t>lašenih primarnih sortnih aroma. Za proizvodnju Hrvatske loze koriste se sorte vinove loze koje su zastupljene u području proizvodnje, a prednost se daje sortama s dobrim sadržajem kiselina zbog održanja povoljnog pH tijekom fermentacije, te sortama s izraženijom aromatskom komponentom koja će dati izražena aromatska svojstva konačnom proizvodu.</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d) Predmetno zemljopisno područje</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Zemljopisno područje Republike Hrvatske.</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e) Postupak dobivanja jakog alkoholnog pića</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Pr>
          <w:rFonts w:ascii="Arial" w:hAnsi="Arial" w:cs="Arial"/>
          <w:sz w:val="24"/>
          <w:szCs w:val="24"/>
        </w:rPr>
        <w:t>Za proizvodnju Hrvatske loze koriste se sorte vinove loze koje su zastupljene u području proizvodnje, a prednost se daje sortama s dobrim sadržajem kiselina te sortama s izraženijom aromatskom komponentom koja će dati izražena aromatska svojstva konačnom proizvodu.</w:t>
      </w:r>
    </w:p>
    <w:p w:rsidR="0050078C"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Pr>
          <w:rFonts w:ascii="Arial" w:hAnsi="Arial" w:cs="Arial"/>
          <w:sz w:val="24"/>
          <w:szCs w:val="24"/>
        </w:rPr>
        <w:t>Grožđe koje se koristi za proizvodnju Hrvatske loze sadrži 10-15% šećera i 6-12 g/L kiselina</w:t>
      </w:r>
      <w:r w:rsidRPr="002D5C8B">
        <w:rPr>
          <w:rFonts w:ascii="Arial" w:hAnsi="Arial" w:cs="Arial"/>
          <w:sz w:val="24"/>
          <w:szCs w:val="24"/>
        </w:rPr>
        <w:t>.</w:t>
      </w:r>
      <w:r>
        <w:rPr>
          <w:rFonts w:ascii="Arial" w:hAnsi="Arial" w:cs="Arial"/>
          <w:sz w:val="24"/>
          <w:szCs w:val="24"/>
        </w:rPr>
        <w:t xml:space="preserve"> Nakon berbe, grožđe se mulja i odstranjuje se </w:t>
      </w:r>
      <w:proofErr w:type="spellStart"/>
      <w:r>
        <w:rPr>
          <w:rFonts w:ascii="Arial" w:hAnsi="Arial" w:cs="Arial"/>
          <w:sz w:val="24"/>
          <w:szCs w:val="24"/>
        </w:rPr>
        <w:t>peteljkovina</w:t>
      </w:r>
      <w:proofErr w:type="spellEnd"/>
      <w:r>
        <w:rPr>
          <w:rFonts w:ascii="Arial" w:hAnsi="Arial" w:cs="Arial"/>
          <w:sz w:val="24"/>
          <w:szCs w:val="24"/>
        </w:rPr>
        <w:t xml:space="preserve">. </w:t>
      </w:r>
    </w:p>
    <w:p w:rsidR="0050078C" w:rsidRPr="009E3555"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proofErr w:type="spellStart"/>
      <w:r w:rsidRPr="006B3D01">
        <w:rPr>
          <w:rFonts w:ascii="Arial" w:hAnsi="Arial" w:cs="Arial"/>
          <w:sz w:val="24"/>
          <w:szCs w:val="24"/>
        </w:rPr>
        <w:t>Masulj</w:t>
      </w:r>
      <w:proofErr w:type="spellEnd"/>
      <w:r w:rsidRPr="006B3D01">
        <w:rPr>
          <w:rFonts w:ascii="Arial" w:hAnsi="Arial" w:cs="Arial"/>
          <w:sz w:val="24"/>
          <w:szCs w:val="24"/>
        </w:rPr>
        <w:t xml:space="preserve"> se prebacuje u posude za fermentaciju gdje pod utjecajem </w:t>
      </w:r>
      <w:proofErr w:type="spellStart"/>
      <w:r>
        <w:rPr>
          <w:rFonts w:ascii="Arial" w:hAnsi="Arial" w:cs="Arial"/>
          <w:sz w:val="24"/>
          <w:szCs w:val="24"/>
        </w:rPr>
        <w:t>epifitne</w:t>
      </w:r>
      <w:proofErr w:type="spellEnd"/>
      <w:r>
        <w:rPr>
          <w:rFonts w:ascii="Arial" w:hAnsi="Arial" w:cs="Arial"/>
          <w:sz w:val="24"/>
          <w:szCs w:val="24"/>
        </w:rPr>
        <w:t xml:space="preserve"> mikroflore ili</w:t>
      </w:r>
      <w:r w:rsidRPr="009E3555">
        <w:rPr>
          <w:rFonts w:ascii="Arial" w:hAnsi="Arial" w:cs="Arial"/>
          <w:sz w:val="24"/>
          <w:szCs w:val="24"/>
        </w:rPr>
        <w:t xml:space="preserve"> selekcioniranih kvasaca započinje alkoholno vrenje. </w:t>
      </w:r>
    </w:p>
    <w:p w:rsidR="0050078C" w:rsidRPr="00AA08CD"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AA08CD">
        <w:rPr>
          <w:rFonts w:ascii="Arial" w:hAnsi="Arial" w:cs="Arial"/>
          <w:sz w:val="24"/>
          <w:szCs w:val="24"/>
        </w:rPr>
        <w:t xml:space="preserve">Fermentacija je anaerobna i odvija se na temperaturi do maksimalno 25 °C te traje prosječno do 10 dana, dok sadržaj šećera ne padne ispod 0,3%. Poželjno je da se provodi na nižim temperaturama jer je u takvim uvjetima proces fermentacije sporiji, a prevreli </w:t>
      </w:r>
      <w:proofErr w:type="spellStart"/>
      <w:r w:rsidRPr="00AA08CD">
        <w:rPr>
          <w:rFonts w:ascii="Arial" w:hAnsi="Arial" w:cs="Arial"/>
          <w:sz w:val="24"/>
          <w:szCs w:val="24"/>
        </w:rPr>
        <w:t>masulj</w:t>
      </w:r>
      <w:proofErr w:type="spellEnd"/>
      <w:r w:rsidRPr="00AA08CD">
        <w:rPr>
          <w:rFonts w:ascii="Arial" w:hAnsi="Arial" w:cs="Arial"/>
          <w:sz w:val="24"/>
          <w:szCs w:val="24"/>
        </w:rPr>
        <w:t xml:space="preserve"> je aromatičniji te se stvara manje hlapivih kiselina koje negativno utječu na proces fermentacije.</w:t>
      </w:r>
    </w:p>
    <w:p w:rsidR="0050078C" w:rsidRPr="00AA08CD"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AA08CD">
        <w:rPr>
          <w:rFonts w:ascii="Arial" w:hAnsi="Arial" w:cs="Arial"/>
          <w:sz w:val="24"/>
          <w:szCs w:val="24"/>
        </w:rPr>
        <w:t xml:space="preserve">Nakon završetka alkoholne fermentacije, odnosno kada je udio šećera pao ispod 0,3% fermentirani </w:t>
      </w:r>
      <w:proofErr w:type="spellStart"/>
      <w:r w:rsidRPr="00AA08CD">
        <w:rPr>
          <w:rFonts w:ascii="Arial" w:hAnsi="Arial" w:cs="Arial"/>
          <w:sz w:val="24"/>
          <w:szCs w:val="24"/>
        </w:rPr>
        <w:t>masulj</w:t>
      </w:r>
      <w:proofErr w:type="spellEnd"/>
      <w:r w:rsidRPr="00AA08CD">
        <w:rPr>
          <w:rFonts w:ascii="Arial" w:hAnsi="Arial" w:cs="Arial"/>
          <w:sz w:val="24"/>
          <w:szCs w:val="24"/>
        </w:rPr>
        <w:t xml:space="preserve"> se podvrgava procesu destilacije. Tekuća i kruta faza </w:t>
      </w:r>
      <w:proofErr w:type="spellStart"/>
      <w:r w:rsidRPr="00AA08CD">
        <w:rPr>
          <w:rFonts w:ascii="Arial" w:hAnsi="Arial" w:cs="Arial"/>
          <w:sz w:val="24"/>
          <w:szCs w:val="24"/>
        </w:rPr>
        <w:t>masulja</w:t>
      </w:r>
      <w:proofErr w:type="spellEnd"/>
      <w:r w:rsidRPr="00AA08CD">
        <w:rPr>
          <w:rFonts w:ascii="Arial" w:hAnsi="Arial" w:cs="Arial"/>
          <w:sz w:val="24"/>
          <w:szCs w:val="24"/>
        </w:rPr>
        <w:t xml:space="preserve"> destilira se zajedno, na uređajima za destilaciju ili koloni za destilaciju. Dobiveni destilat sadrži 60-75 % vol. alkohola te se, uz dodatak demineralizirane vode, svodi na željenu jačinu.</w:t>
      </w:r>
    </w:p>
    <w:p w:rsidR="0050078C" w:rsidRPr="00E04E3F"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AA08CD">
        <w:rPr>
          <w:rFonts w:ascii="Arial" w:hAnsi="Arial" w:cs="Arial"/>
          <w:sz w:val="24"/>
          <w:szCs w:val="24"/>
        </w:rPr>
        <w:t xml:space="preserve">Odležavanje i harmonizacija destilata traje minimalno </w:t>
      </w:r>
      <w:r w:rsidR="007330D9" w:rsidRPr="00AA08CD">
        <w:rPr>
          <w:rFonts w:ascii="Arial" w:hAnsi="Arial" w:cs="Arial"/>
          <w:sz w:val="24"/>
          <w:szCs w:val="24"/>
        </w:rPr>
        <w:t xml:space="preserve">20 </w:t>
      </w:r>
      <w:r w:rsidR="00AA08CD" w:rsidRPr="00AA08CD">
        <w:rPr>
          <w:rFonts w:ascii="Arial" w:hAnsi="Arial" w:cs="Arial"/>
          <w:sz w:val="24"/>
          <w:szCs w:val="24"/>
        </w:rPr>
        <w:t>dana</w:t>
      </w:r>
      <w:r w:rsidRPr="00AA08CD">
        <w:rPr>
          <w:rFonts w:ascii="Arial" w:hAnsi="Arial" w:cs="Arial"/>
          <w:sz w:val="24"/>
          <w:szCs w:val="24"/>
        </w:rPr>
        <w:t xml:space="preserve">, a odvija se u </w:t>
      </w:r>
      <w:proofErr w:type="spellStart"/>
      <w:r w:rsidRPr="00AA08CD">
        <w:rPr>
          <w:rFonts w:ascii="Arial" w:hAnsi="Arial" w:cs="Arial"/>
          <w:sz w:val="24"/>
          <w:szCs w:val="24"/>
        </w:rPr>
        <w:t>inox</w:t>
      </w:r>
      <w:proofErr w:type="spellEnd"/>
      <w:r w:rsidRPr="00AA08CD">
        <w:rPr>
          <w:rFonts w:ascii="Arial" w:hAnsi="Arial" w:cs="Arial"/>
          <w:sz w:val="24"/>
          <w:szCs w:val="24"/>
        </w:rPr>
        <w:t xml:space="preserve"> ili staklenim posudama</w:t>
      </w:r>
      <w:r w:rsidR="00AA08CD">
        <w:rPr>
          <w:rFonts w:ascii="Arial" w:hAnsi="Arial" w:cs="Arial"/>
          <w:sz w:val="24"/>
          <w:szCs w:val="24"/>
        </w:rPr>
        <w:t>.</w:t>
      </w:r>
    </w:p>
    <w:p w:rsidR="0050078C" w:rsidRPr="003B0FF1" w:rsidRDefault="0050078C" w:rsidP="003B0FF1">
      <w:pPr>
        <w:widowControl w:val="0"/>
        <w:autoSpaceDE w:val="0"/>
        <w:autoSpaceDN w:val="0"/>
        <w:adjustRightInd w:val="0"/>
        <w:spacing w:before="360" w:after="120" w:line="240" w:lineRule="auto"/>
        <w:ind w:left="6"/>
        <w:rPr>
          <w:rFonts w:ascii="Arial" w:hAnsi="Arial" w:cs="Arial"/>
          <w:b/>
          <w:sz w:val="24"/>
          <w:szCs w:val="24"/>
        </w:rPr>
      </w:pPr>
      <w:r w:rsidRPr="003B0FF1">
        <w:rPr>
          <w:rFonts w:ascii="Arial" w:hAnsi="Arial" w:cs="Arial"/>
          <w:b/>
          <w:sz w:val="24"/>
          <w:szCs w:val="24"/>
        </w:rPr>
        <w:t>f) Povezanost sa zemljopisnim okruženjem ili podrijetlom</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Pojedinosti o zemljopisnom području ili podrijetlu relevantne za povezanost</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 xml:space="preserve">Hrvatska loza je tradicionalno bezbojno jako alkoholno piće proizvedeno isključivo destilacijom prevrelog grožđanog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na 60-75 % vol. alkohola.</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Proizvodnja  Hrvatske  loze  ima  dugogodišnju  tradiciju  na  prostorima  Republike</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Hrvatske i predstavlja prepoznatljivu kategoriju jakih alkoholnih pića.</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Zahvaljujući povoljnom zemljopisnom položaju i povoljnoj klimi, u Hrvatskoj je stvorena velika pogodnost za uzgoj vinove loze, s izuzetkom planinskih područja (Gorskog Kotara i Like), gdje se vinova loza ne uzgaja.</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lastRenderedPageBreak/>
        <w:t>Uzgoj vinove loze i proizvodnja vina u Hrvatskoj imaju bogatu i dugu tradiciju.</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Na području kontinentalne Hrvatske nađene su okamine (fosilni ostaci) predaka vinove loze iz trećeg razdoblja mezozoika (krede), dakle, stare više od sedamdeset milijuna godina (</w:t>
      </w:r>
      <w:proofErr w:type="spellStart"/>
      <w:r w:rsidRPr="008977CF">
        <w:rPr>
          <w:rFonts w:ascii="Arial" w:hAnsi="Arial" w:cs="Arial"/>
          <w:sz w:val="24"/>
          <w:szCs w:val="24"/>
        </w:rPr>
        <w:t>Radoboj</w:t>
      </w:r>
      <w:proofErr w:type="spellEnd"/>
      <w:r w:rsidRPr="008977CF">
        <w:rPr>
          <w:rFonts w:ascii="Arial" w:hAnsi="Arial" w:cs="Arial"/>
          <w:sz w:val="24"/>
          <w:szCs w:val="24"/>
        </w:rPr>
        <w:t xml:space="preserve">, Hrvatsko zagorje). Na ovom području, za širenje vinogradarstva i vinarstva zaslužni su Tračani, Iliri i Kelti, koji su ovdje uzgajali vinovu lozu i od nje proizvodili vino. Za vrijeme Rimskog carstva, u pojedinim razdobljima, na prostorima gdje su gospodarili, Rimljani su kočili tu proizvodnju (car </w:t>
      </w:r>
      <w:proofErr w:type="spellStart"/>
      <w:r w:rsidRPr="008977CF">
        <w:rPr>
          <w:rFonts w:ascii="Arial" w:hAnsi="Arial" w:cs="Arial"/>
          <w:sz w:val="24"/>
          <w:szCs w:val="24"/>
        </w:rPr>
        <w:t>Domicijan</w:t>
      </w:r>
      <w:proofErr w:type="spellEnd"/>
      <w:r w:rsidRPr="008977CF">
        <w:rPr>
          <w:rFonts w:ascii="Arial" w:hAnsi="Arial" w:cs="Arial"/>
          <w:sz w:val="24"/>
          <w:szCs w:val="24"/>
        </w:rPr>
        <w:t>) ili poticali (</w:t>
      </w:r>
      <w:proofErr w:type="spellStart"/>
      <w:r w:rsidRPr="008977CF">
        <w:rPr>
          <w:rFonts w:ascii="Arial" w:hAnsi="Arial" w:cs="Arial"/>
          <w:sz w:val="24"/>
          <w:szCs w:val="24"/>
        </w:rPr>
        <w:t>Prob</w:t>
      </w:r>
      <w:proofErr w:type="spellEnd"/>
      <w:r w:rsidRPr="008977CF">
        <w:rPr>
          <w:rFonts w:ascii="Arial" w:hAnsi="Arial" w:cs="Arial"/>
          <w:sz w:val="24"/>
          <w:szCs w:val="24"/>
        </w:rPr>
        <w:t>), koji se zalagao za širenje vinogradarstva, što je imalo utjecaja na vinogradarstvo i vinarstvo na ovim područjima.</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I na području primorske Hrvatske vinogradarstvo i vinarstvo imaju dugu i bogatu tradiciju, o čemu svjedoče brojni materijalni i pisani dokazi. Na Visu i Hvaru</w:t>
      </w:r>
      <w:bookmarkStart w:id="2" w:name="page5"/>
      <w:bookmarkEnd w:id="2"/>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pronađene su iz VI. stoljeća prije naše ere vinske posude, te novčići na kojima su bili utisnuti grozd vinove loze i vinski vrč.</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 xml:space="preserve">Stari su Grci vinovu lozu zasadili nekoliko stoljeća prije Krista i na sjevernom dijelu Jadrana, a o tome svjedoče spisi starogrčkog geografa </w:t>
      </w:r>
      <w:proofErr w:type="spellStart"/>
      <w:r w:rsidRPr="008977CF">
        <w:rPr>
          <w:rFonts w:ascii="Arial" w:hAnsi="Arial" w:cs="Arial"/>
          <w:sz w:val="24"/>
          <w:szCs w:val="24"/>
        </w:rPr>
        <w:t>Skilakisa</w:t>
      </w:r>
      <w:proofErr w:type="spellEnd"/>
      <w:r w:rsidRPr="008977CF">
        <w:rPr>
          <w:rFonts w:ascii="Arial" w:hAnsi="Arial" w:cs="Arial"/>
          <w:sz w:val="24"/>
          <w:szCs w:val="24"/>
        </w:rPr>
        <w:t xml:space="preserve"> iz 340. godine prije nove ere. Rimljani su, kad su osvojili Jadransku obalu, tu zatekli već razvijeno vinogradarstvo. Vinogradarstvo je za starih Rimljana naglo napredovalo u Hrvatskom primorju; naziv mjesta Novi Vinodolski dolazi od latinskog </w:t>
      </w:r>
      <w:proofErr w:type="spellStart"/>
      <w:r w:rsidRPr="008977CF">
        <w:rPr>
          <w:rFonts w:ascii="Arial" w:hAnsi="Arial" w:cs="Arial"/>
          <w:sz w:val="24"/>
          <w:szCs w:val="24"/>
        </w:rPr>
        <w:t>Vallis</w:t>
      </w:r>
      <w:proofErr w:type="spellEnd"/>
      <w:r w:rsidRPr="008977CF">
        <w:rPr>
          <w:rFonts w:ascii="Arial" w:hAnsi="Arial" w:cs="Arial"/>
          <w:sz w:val="24"/>
          <w:szCs w:val="24"/>
        </w:rPr>
        <w:t xml:space="preserve"> </w:t>
      </w:r>
      <w:proofErr w:type="spellStart"/>
      <w:r w:rsidRPr="008977CF">
        <w:rPr>
          <w:rFonts w:ascii="Arial" w:hAnsi="Arial" w:cs="Arial"/>
          <w:sz w:val="24"/>
          <w:szCs w:val="24"/>
        </w:rPr>
        <w:t>vineari</w:t>
      </w:r>
      <w:proofErr w:type="spellEnd"/>
      <w:r w:rsidRPr="008977CF">
        <w:rPr>
          <w:rFonts w:ascii="Arial" w:hAnsi="Arial" w:cs="Arial"/>
          <w:sz w:val="24"/>
          <w:szCs w:val="24"/>
        </w:rPr>
        <w:t xml:space="preserve">. </w:t>
      </w:r>
      <w:proofErr w:type="spellStart"/>
      <w:r w:rsidRPr="008977CF">
        <w:rPr>
          <w:rFonts w:ascii="Arial" w:hAnsi="Arial" w:cs="Arial"/>
          <w:sz w:val="24"/>
          <w:szCs w:val="24"/>
        </w:rPr>
        <w:t>Plinije</w:t>
      </w:r>
      <w:proofErr w:type="spellEnd"/>
      <w:r w:rsidRPr="008977CF">
        <w:rPr>
          <w:rFonts w:ascii="Arial" w:hAnsi="Arial" w:cs="Arial"/>
          <w:sz w:val="24"/>
          <w:szCs w:val="24"/>
        </w:rPr>
        <w:t xml:space="preserve"> i drugi pisci antike ostavili su niz dokumenata o uzgoju vinove loze duž hrvatske jadranske obale.</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Grožđe se prvenstveno koristilo za proizvodnju vina, ali u manjim količinama proizvodila su se i jaka alkoholna pića (rakija od koma, rak</w:t>
      </w:r>
      <w:r w:rsidR="005B33A4">
        <w:rPr>
          <w:rFonts w:ascii="Arial" w:hAnsi="Arial" w:cs="Arial"/>
          <w:sz w:val="24"/>
          <w:szCs w:val="24"/>
        </w:rPr>
        <w:t xml:space="preserve">ija od vina, rakija od </w:t>
      </w:r>
      <w:proofErr w:type="spellStart"/>
      <w:r w:rsidR="005B33A4">
        <w:rPr>
          <w:rFonts w:ascii="Arial" w:hAnsi="Arial" w:cs="Arial"/>
          <w:sz w:val="24"/>
          <w:szCs w:val="24"/>
        </w:rPr>
        <w:t>masulja</w:t>
      </w:r>
      <w:proofErr w:type="spellEnd"/>
      <w:r w:rsidR="005B33A4">
        <w:rPr>
          <w:rFonts w:ascii="Arial" w:hAnsi="Arial" w:cs="Arial"/>
          <w:sz w:val="24"/>
          <w:szCs w:val="24"/>
        </w:rPr>
        <w:t>)</w:t>
      </w:r>
      <w:bookmarkStart w:id="3" w:name="_GoBack"/>
      <w:bookmarkEnd w:id="3"/>
      <w:r w:rsidRPr="008977CF">
        <w:rPr>
          <w:rFonts w:ascii="Arial" w:hAnsi="Arial" w:cs="Arial"/>
          <w:sz w:val="24"/>
          <w:szCs w:val="24"/>
        </w:rPr>
        <w:t xml:space="preserve"> pa možemo reći da je Hrvatska loza tijekom stoljeća jedan od najznačajnijih tradicionalno pratećih proizvoda vinogradarstva i vinarstva u Hrvatskoj.</w:t>
      </w:r>
    </w:p>
    <w:p w:rsidR="0050078C" w:rsidRPr="003B0FF1"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8977CF">
        <w:rPr>
          <w:rFonts w:ascii="Arial" w:hAnsi="Arial" w:cs="Arial"/>
          <w:b/>
          <w:bCs/>
          <w:sz w:val="24"/>
          <w:szCs w:val="24"/>
        </w:rPr>
        <w:t>Posebna svojstva jakog alkoholnog pića koja se mogu pripisati zemljopisnom području</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Posebna svojstva Hrvatske loze proizlaze iz specifičnih svojstava grožđa koje se koristi u proizvodnji.</w:t>
      </w:r>
    </w:p>
    <w:p w:rsidR="0050078C" w:rsidRPr="003B0FF1" w:rsidRDefault="0050078C" w:rsidP="003B0FF1">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 xml:space="preserve">Klimatske prilike u Hrvatskoj pogodne su za uzgoj vinove loze i izrazito povoljno utječu na razvoj aromatskih spojeva tijekom dozrijevanja grožđa. Sorte vinove loze su međusobno različite, a čak i iste sorte u različitim uvjetima klime daju grožđe različitih karakteristika, pa možemo reći da su aromatske komponente koje potječu iz grožđa (primarne arome), ono što Hrvatsku lozu razlikuje od ostalih pića te kategorije. Aromatski spojevi se iz pokožice oslobađaju tijekom </w:t>
      </w:r>
      <w:proofErr w:type="spellStart"/>
      <w:r w:rsidRPr="008977CF">
        <w:rPr>
          <w:rFonts w:ascii="Arial" w:hAnsi="Arial" w:cs="Arial"/>
          <w:sz w:val="24"/>
          <w:szCs w:val="24"/>
        </w:rPr>
        <w:t>maceracije</w:t>
      </w:r>
      <w:proofErr w:type="spellEnd"/>
      <w:r w:rsidRPr="008977CF">
        <w:rPr>
          <w:rFonts w:ascii="Arial" w:hAnsi="Arial" w:cs="Arial"/>
          <w:sz w:val="24"/>
          <w:szCs w:val="24"/>
        </w:rPr>
        <w:t xml:space="preserve"> i fermentacije </w:t>
      </w:r>
      <w:proofErr w:type="spellStart"/>
      <w:r w:rsidRPr="008977CF">
        <w:rPr>
          <w:rFonts w:ascii="Arial" w:hAnsi="Arial" w:cs="Arial"/>
          <w:sz w:val="24"/>
          <w:szCs w:val="24"/>
        </w:rPr>
        <w:t>masulja</w:t>
      </w:r>
      <w:proofErr w:type="spellEnd"/>
      <w:r w:rsidRPr="008977CF">
        <w:rPr>
          <w:rFonts w:ascii="Arial" w:hAnsi="Arial" w:cs="Arial"/>
          <w:sz w:val="24"/>
          <w:szCs w:val="24"/>
        </w:rPr>
        <w:t xml:space="preserve"> da bi tijekom destilacije prešli u destilat i dali mu specifičnu grožđanu notu naglašenih primarnih sortnih aroma.</w:t>
      </w:r>
    </w:p>
    <w:p w:rsidR="0050078C" w:rsidRPr="002C1B83" w:rsidRDefault="0050078C" w:rsidP="003B0FF1">
      <w:pPr>
        <w:widowControl w:val="0"/>
        <w:overflowPunct w:val="0"/>
        <w:autoSpaceDE w:val="0"/>
        <w:autoSpaceDN w:val="0"/>
        <w:adjustRightInd w:val="0"/>
        <w:spacing w:before="240" w:after="120" w:line="216" w:lineRule="auto"/>
        <w:ind w:right="23"/>
        <w:rPr>
          <w:rFonts w:ascii="Arial" w:hAnsi="Arial" w:cs="Arial"/>
          <w:b/>
          <w:bCs/>
          <w:sz w:val="24"/>
          <w:szCs w:val="24"/>
        </w:rPr>
      </w:pPr>
      <w:r w:rsidRPr="002C1B83">
        <w:rPr>
          <w:rFonts w:ascii="Arial" w:hAnsi="Arial" w:cs="Arial"/>
          <w:b/>
          <w:bCs/>
          <w:sz w:val="24"/>
          <w:szCs w:val="24"/>
        </w:rPr>
        <w:t>Ugled Hrvatske loze:</w:t>
      </w:r>
    </w:p>
    <w:p w:rsidR="0050078C" w:rsidRPr="00036CE0" w:rsidRDefault="0050078C" w:rsidP="003B0FF1">
      <w:pPr>
        <w:widowControl w:val="0"/>
        <w:autoSpaceDE w:val="0"/>
        <w:autoSpaceDN w:val="0"/>
        <w:adjustRightInd w:val="0"/>
        <w:spacing w:before="120" w:after="120" w:line="240" w:lineRule="auto"/>
        <w:ind w:left="6"/>
        <w:rPr>
          <w:rFonts w:ascii="Arial" w:hAnsi="Arial" w:cs="Arial"/>
          <w:b/>
          <w:bCs/>
          <w:sz w:val="24"/>
          <w:szCs w:val="24"/>
        </w:rPr>
      </w:pPr>
      <w:r w:rsidRPr="00036CE0">
        <w:rPr>
          <w:rFonts w:ascii="Arial" w:hAnsi="Arial" w:cs="Arial"/>
          <w:b/>
          <w:bCs/>
          <w:sz w:val="24"/>
          <w:szCs w:val="24"/>
        </w:rPr>
        <w:t>1) Nagrade</w:t>
      </w:r>
    </w:p>
    <w:p w:rsidR="00EB53E9" w:rsidRPr="00EB53E9" w:rsidRDefault="0050078C" w:rsidP="00EB53E9">
      <w:pPr>
        <w:spacing w:after="0"/>
        <w:rPr>
          <w:rStyle w:val="Naglaeno"/>
        </w:rPr>
      </w:pPr>
      <w:proofErr w:type="spellStart"/>
      <w:r w:rsidRPr="00EB53E9">
        <w:rPr>
          <w:rStyle w:val="Naglaeno"/>
        </w:rPr>
        <w:t>International</w:t>
      </w:r>
      <w:proofErr w:type="spellEnd"/>
      <w:r w:rsidRPr="00EB53E9">
        <w:rPr>
          <w:rStyle w:val="Naglaeno"/>
        </w:rPr>
        <w:t xml:space="preserve"> </w:t>
      </w:r>
      <w:proofErr w:type="spellStart"/>
      <w:r w:rsidRPr="00EB53E9">
        <w:rPr>
          <w:rStyle w:val="Naglaeno"/>
        </w:rPr>
        <w:t>Spirits</w:t>
      </w:r>
      <w:proofErr w:type="spellEnd"/>
      <w:r w:rsidRPr="00EB53E9">
        <w:rPr>
          <w:rStyle w:val="Naglaeno"/>
        </w:rPr>
        <w:t xml:space="preserve"> </w:t>
      </w:r>
      <w:proofErr w:type="spellStart"/>
      <w:r w:rsidRPr="00EB53E9">
        <w:rPr>
          <w:rStyle w:val="Naglaeno"/>
        </w:rPr>
        <w:t>Challenge</w:t>
      </w:r>
      <w:proofErr w:type="spellEnd"/>
      <w:r w:rsidRPr="00EB53E9">
        <w:rPr>
          <w:rStyle w:val="Naglaeno"/>
        </w:rPr>
        <w:t xml:space="preserve"> 2013 (ISC) </w:t>
      </w:r>
    </w:p>
    <w:p w:rsidR="0050078C" w:rsidRDefault="0050078C" w:rsidP="00EB53E9">
      <w:pPr>
        <w:pStyle w:val="Odlomakpopisa"/>
        <w:numPr>
          <w:ilvl w:val="0"/>
          <w:numId w:val="5"/>
        </w:numPr>
        <w:spacing w:after="0"/>
      </w:pPr>
      <w:proofErr w:type="spellStart"/>
      <w:r>
        <w:t>Korlat</w:t>
      </w:r>
      <w:proofErr w:type="spellEnd"/>
      <w:r>
        <w:t xml:space="preserve"> loza –brončana medalja</w:t>
      </w:r>
    </w:p>
    <w:p w:rsidR="0050078C" w:rsidRDefault="00EB53E9" w:rsidP="00EB53E9">
      <w:pPr>
        <w:tabs>
          <w:tab w:val="left" w:pos="567"/>
        </w:tabs>
        <w:jc w:val="both"/>
        <w:rPr>
          <w:sz w:val="20"/>
          <w:szCs w:val="20"/>
        </w:rPr>
      </w:pPr>
      <w:r>
        <w:rPr>
          <w:sz w:val="20"/>
          <w:szCs w:val="20"/>
        </w:rPr>
        <w:t>izvor:</w:t>
      </w:r>
      <w:hyperlink r:id="rId6" w:history="1">
        <w:r w:rsidR="0050078C" w:rsidRPr="00036CE0">
          <w:rPr>
            <w:rStyle w:val="Hiperveza"/>
            <w:sz w:val="20"/>
            <w:szCs w:val="20"/>
          </w:rPr>
          <w:t>http://www.badel1862.hr/hr-HR/Press-centar/Novosti/02-srp-2013/JOS-JEDNA-MEDALJA-ZA-JAP-BADELA1862-KORLAT-LOZA-BARRIQUE-OSVOJILA-BRONCU-.html?bmlcNjIscFwzMA%3d%3d</w:t>
        </w:r>
      </w:hyperlink>
      <w:r w:rsidR="0050078C" w:rsidRPr="00036CE0">
        <w:rPr>
          <w:sz w:val="20"/>
          <w:szCs w:val="20"/>
        </w:rPr>
        <w:t xml:space="preserve"> </w:t>
      </w:r>
    </w:p>
    <w:p w:rsidR="00EB53E9" w:rsidRDefault="0050078C" w:rsidP="00EB53E9">
      <w:pPr>
        <w:pStyle w:val="Odlomakpopisa"/>
        <w:numPr>
          <w:ilvl w:val="0"/>
          <w:numId w:val="5"/>
        </w:numPr>
        <w:spacing w:after="0"/>
        <w:ind w:left="714" w:hanging="357"/>
        <w:rPr>
          <w:rStyle w:val="Naglaeno"/>
        </w:rPr>
      </w:pPr>
      <w:r w:rsidRPr="00EB53E9">
        <w:rPr>
          <w:rStyle w:val="Naglaeno"/>
          <w:lang w:val="en-US"/>
        </w:rPr>
        <w:t>IX</w:t>
      </w:r>
      <w:r w:rsidRPr="00AA08CD">
        <w:rPr>
          <w:rStyle w:val="Naglaeno"/>
        </w:rPr>
        <w:t xml:space="preserve"> </w:t>
      </w:r>
      <w:r w:rsidRPr="00EB53E9">
        <w:rPr>
          <w:rStyle w:val="Naglaeno"/>
          <w:lang w:val="en-US"/>
        </w:rPr>
        <w:t>EDUKACIJSKO</w:t>
      </w:r>
      <w:r w:rsidRPr="00AA08CD">
        <w:rPr>
          <w:rStyle w:val="Naglaeno"/>
        </w:rPr>
        <w:t xml:space="preserve"> </w:t>
      </w:r>
      <w:r w:rsidRPr="00EB53E9">
        <w:rPr>
          <w:rStyle w:val="Naglaeno"/>
          <w:lang w:val="en-US"/>
        </w:rPr>
        <w:t>NATJECANJE</w:t>
      </w:r>
      <w:r w:rsidRPr="00AA08CD">
        <w:rPr>
          <w:rStyle w:val="Naglaeno"/>
        </w:rPr>
        <w:t xml:space="preserve"> </w:t>
      </w:r>
      <w:r w:rsidRPr="00EB53E9">
        <w:rPr>
          <w:rStyle w:val="Naglaeno"/>
          <w:lang w:val="en-US"/>
        </w:rPr>
        <w:t>U</w:t>
      </w:r>
      <w:r w:rsidRPr="00AA08CD">
        <w:rPr>
          <w:rStyle w:val="Naglaeno"/>
        </w:rPr>
        <w:t xml:space="preserve"> </w:t>
      </w:r>
      <w:r w:rsidRPr="00EB53E9">
        <w:rPr>
          <w:rStyle w:val="Naglaeno"/>
          <w:lang w:val="en-US"/>
        </w:rPr>
        <w:t>KVALIT</w:t>
      </w:r>
      <w:r>
        <w:rPr>
          <w:rStyle w:val="Naglaeno"/>
        </w:rPr>
        <w:t xml:space="preserve">ETI VOĆNIH RAKIJA </w:t>
      </w:r>
      <w:r w:rsidRPr="00EB53E9">
        <w:rPr>
          <w:rStyle w:val="Naglaeno"/>
          <w:lang w:val="en-US"/>
        </w:rPr>
        <w:t>SEMELJCI</w:t>
      </w:r>
      <w:r>
        <w:rPr>
          <w:rStyle w:val="Naglaeno"/>
        </w:rPr>
        <w:t xml:space="preserve"> 2014</w:t>
      </w:r>
      <w:r w:rsidR="00EB53E9">
        <w:rPr>
          <w:rStyle w:val="Naglaeno"/>
        </w:rPr>
        <w:t xml:space="preserve">: </w:t>
      </w:r>
    </w:p>
    <w:p w:rsidR="0050078C" w:rsidRPr="00EB53E9" w:rsidRDefault="00EB53E9" w:rsidP="00EB53E9">
      <w:pPr>
        <w:tabs>
          <w:tab w:val="left" w:pos="709"/>
        </w:tabs>
        <w:spacing w:after="0"/>
        <w:rPr>
          <w:rStyle w:val="Naglaeno"/>
        </w:rPr>
      </w:pPr>
      <w:r>
        <w:rPr>
          <w:rStyle w:val="Naglaeno"/>
          <w:b w:val="0"/>
        </w:rPr>
        <w:tab/>
      </w:r>
      <w:r w:rsidR="0050078C" w:rsidRPr="00EB53E9">
        <w:rPr>
          <w:rStyle w:val="Naglaeno"/>
          <w:b w:val="0"/>
        </w:rPr>
        <w:t>Loza-(Natura Antunović d.o.o.)</w:t>
      </w:r>
      <w:r>
        <w:rPr>
          <w:rStyle w:val="Naglaeno"/>
          <w:b w:val="0"/>
        </w:rPr>
        <w:t xml:space="preserve"> </w:t>
      </w:r>
      <w:r w:rsidR="0050078C" w:rsidRPr="00EB53E9">
        <w:rPr>
          <w:rStyle w:val="Naglaeno"/>
          <w:b w:val="0"/>
        </w:rPr>
        <w:t xml:space="preserve">najbolja rakija </w:t>
      </w:r>
    </w:p>
    <w:p w:rsidR="0050078C" w:rsidRDefault="0050078C" w:rsidP="00036CE0">
      <w:pPr>
        <w:rPr>
          <w:sz w:val="20"/>
          <w:szCs w:val="20"/>
        </w:rPr>
      </w:pPr>
      <w:r>
        <w:rPr>
          <w:sz w:val="20"/>
          <w:szCs w:val="20"/>
        </w:rPr>
        <w:t xml:space="preserve">izvor: </w:t>
      </w:r>
      <w:hyperlink r:id="rId7" w:history="1">
        <w:r w:rsidRPr="00964111">
          <w:rPr>
            <w:rStyle w:val="Hiperveza"/>
            <w:sz w:val="20"/>
            <w:szCs w:val="20"/>
          </w:rPr>
          <w:t>http://www.natura-antunovic.com/nagrade/</w:t>
        </w:r>
      </w:hyperlink>
    </w:p>
    <w:p w:rsidR="00DD6B89" w:rsidRDefault="00DD6B89" w:rsidP="00EB53E9">
      <w:pPr>
        <w:widowControl w:val="0"/>
        <w:autoSpaceDE w:val="0"/>
        <w:autoSpaceDN w:val="0"/>
        <w:adjustRightInd w:val="0"/>
        <w:spacing w:before="120" w:after="120" w:line="240" w:lineRule="auto"/>
        <w:ind w:left="6"/>
        <w:rPr>
          <w:rFonts w:ascii="Arial" w:hAnsi="Arial" w:cs="Arial"/>
          <w:b/>
          <w:bCs/>
          <w:sz w:val="24"/>
          <w:szCs w:val="24"/>
        </w:rPr>
      </w:pPr>
    </w:p>
    <w:p w:rsidR="0050078C" w:rsidRPr="00AA08CD" w:rsidRDefault="0050078C" w:rsidP="00EB53E9">
      <w:pPr>
        <w:widowControl w:val="0"/>
        <w:autoSpaceDE w:val="0"/>
        <w:autoSpaceDN w:val="0"/>
        <w:adjustRightInd w:val="0"/>
        <w:spacing w:before="120" w:after="120" w:line="240" w:lineRule="auto"/>
        <w:ind w:left="6"/>
        <w:rPr>
          <w:rFonts w:ascii="Arial" w:hAnsi="Arial" w:cs="Arial"/>
          <w:b/>
          <w:bCs/>
          <w:sz w:val="24"/>
          <w:szCs w:val="24"/>
        </w:rPr>
      </w:pPr>
      <w:r w:rsidRPr="00AA08CD">
        <w:rPr>
          <w:rFonts w:ascii="Arial" w:hAnsi="Arial" w:cs="Arial"/>
          <w:b/>
          <w:bCs/>
          <w:sz w:val="24"/>
          <w:szCs w:val="24"/>
        </w:rPr>
        <w:lastRenderedPageBreak/>
        <w:t>2) Oznake</w:t>
      </w:r>
    </w:p>
    <w:p w:rsidR="0050078C" w:rsidRPr="00BC6C20" w:rsidRDefault="0050078C" w:rsidP="00EB53E9">
      <w:pPr>
        <w:widowControl w:val="0"/>
        <w:overflowPunct w:val="0"/>
        <w:autoSpaceDE w:val="0"/>
        <w:autoSpaceDN w:val="0"/>
        <w:adjustRightInd w:val="0"/>
        <w:spacing w:after="120" w:line="216" w:lineRule="auto"/>
        <w:ind w:left="6"/>
        <w:jc w:val="both"/>
        <w:rPr>
          <w:rFonts w:ascii="Arial" w:hAnsi="Arial" w:cs="Arial"/>
          <w:sz w:val="24"/>
          <w:szCs w:val="24"/>
        </w:rPr>
      </w:pPr>
      <w:r w:rsidRPr="00BC6C20">
        <w:rPr>
          <w:rFonts w:ascii="Arial" w:hAnsi="Arial" w:cs="Arial"/>
          <w:sz w:val="24"/>
          <w:szCs w:val="24"/>
        </w:rPr>
        <w:t xml:space="preserve">Hrvatski otočni proizvod- Ministarstvo regionalnoga razvoja i fondova Europske unije provodi projekt vizualnog označavanja otočnih proizvoda oznakom “Hrvatski otočni proizvod” koji je pokrenut početkom 2007. s namjerom poticanja otočnih proizvođača u proizvodnji izvornih i kvalitetnih proizvoda. </w:t>
      </w:r>
    </w:p>
    <w:p w:rsidR="0050078C" w:rsidRDefault="0050078C" w:rsidP="00EB53E9">
      <w:pPr>
        <w:pStyle w:val="Odlomakpopisa"/>
        <w:numPr>
          <w:ilvl w:val="0"/>
          <w:numId w:val="5"/>
        </w:numPr>
        <w:spacing w:after="0"/>
        <w:rPr>
          <w:rStyle w:val="Naglaeno"/>
        </w:rPr>
      </w:pPr>
      <w:r>
        <w:rPr>
          <w:rStyle w:val="Naglaeno"/>
        </w:rPr>
        <w:t>Loza-(Natura Antunović d.o.o.)-oznaka  “Hrvatski otočni proizvod”</w:t>
      </w:r>
    </w:p>
    <w:p w:rsidR="0050078C" w:rsidRPr="00BC6C20" w:rsidRDefault="0050078C" w:rsidP="00036CE0">
      <w:pPr>
        <w:rPr>
          <w:rStyle w:val="Hiperveza"/>
        </w:rPr>
      </w:pPr>
      <w:r w:rsidRPr="00EB53E9">
        <w:t>izvor:</w:t>
      </w:r>
      <w:r w:rsidRPr="00BC6C20">
        <w:rPr>
          <w:rStyle w:val="Hiperveza"/>
          <w:b/>
          <w:bCs/>
          <w:sz w:val="20"/>
          <w:szCs w:val="20"/>
        </w:rPr>
        <w:t xml:space="preserve"> </w:t>
      </w:r>
      <w:hyperlink r:id="rId8" w:history="1">
        <w:r w:rsidRPr="00BC6C20">
          <w:rPr>
            <w:rStyle w:val="Hiperveza"/>
            <w:sz w:val="20"/>
            <w:szCs w:val="20"/>
          </w:rPr>
          <w:t>http://otocniproizvod.hr/hr/proizvodac/natura-antunovic/1&amp;type%5B%5D=18&amp;page=1</w:t>
        </w:r>
      </w:hyperlink>
      <w:r w:rsidRPr="00BC6C20">
        <w:rPr>
          <w:rStyle w:val="Hiperveza"/>
          <w:b/>
          <w:bCs/>
          <w:sz w:val="20"/>
          <w:szCs w:val="20"/>
        </w:rPr>
        <w:t xml:space="preserve"> </w:t>
      </w:r>
    </w:p>
    <w:p w:rsidR="0050078C" w:rsidRPr="00036CE0" w:rsidRDefault="0050078C" w:rsidP="00EB53E9">
      <w:pPr>
        <w:widowControl w:val="0"/>
        <w:autoSpaceDE w:val="0"/>
        <w:autoSpaceDN w:val="0"/>
        <w:adjustRightInd w:val="0"/>
        <w:spacing w:before="120" w:after="120" w:line="240" w:lineRule="auto"/>
        <w:ind w:left="6"/>
        <w:rPr>
          <w:rFonts w:ascii="Arial" w:hAnsi="Arial" w:cs="Arial"/>
          <w:b/>
          <w:bCs/>
          <w:sz w:val="24"/>
          <w:szCs w:val="24"/>
        </w:rPr>
      </w:pPr>
      <w:r>
        <w:rPr>
          <w:rFonts w:ascii="Arial" w:hAnsi="Arial" w:cs="Arial"/>
          <w:b/>
          <w:bCs/>
          <w:sz w:val="24"/>
          <w:szCs w:val="24"/>
        </w:rPr>
        <w:t>3</w:t>
      </w:r>
      <w:r w:rsidRPr="00036CE0">
        <w:rPr>
          <w:rFonts w:ascii="Arial" w:hAnsi="Arial" w:cs="Arial"/>
          <w:b/>
          <w:bCs/>
          <w:sz w:val="24"/>
          <w:szCs w:val="24"/>
        </w:rPr>
        <w:t>) Kulinarske publikacije (recepti):</w:t>
      </w:r>
    </w:p>
    <w:p w:rsidR="0050078C" w:rsidRPr="00EB53E9" w:rsidRDefault="0050078C" w:rsidP="00EB53E9">
      <w:pPr>
        <w:pStyle w:val="Odlomakpopisa"/>
        <w:numPr>
          <w:ilvl w:val="0"/>
          <w:numId w:val="5"/>
        </w:numPr>
        <w:spacing w:after="0"/>
        <w:ind w:left="714" w:hanging="357"/>
        <w:rPr>
          <w:rStyle w:val="Naglaeno"/>
          <w:lang w:val="en-US"/>
        </w:rPr>
      </w:pPr>
      <w:proofErr w:type="spellStart"/>
      <w:r w:rsidRPr="00EB53E9">
        <w:rPr>
          <w:rStyle w:val="Naglaeno"/>
          <w:lang w:val="en-US"/>
        </w:rPr>
        <w:t>Creski</w:t>
      </w:r>
      <w:proofErr w:type="spellEnd"/>
      <w:r w:rsidRPr="00EB53E9">
        <w:rPr>
          <w:rStyle w:val="Naglaeno"/>
          <w:lang w:val="en-US"/>
        </w:rPr>
        <w:t xml:space="preserve"> </w:t>
      </w:r>
      <w:proofErr w:type="spellStart"/>
      <w:r w:rsidRPr="00EB53E9">
        <w:rPr>
          <w:rStyle w:val="Naglaeno"/>
          <w:lang w:val="en-US"/>
        </w:rPr>
        <w:t>smokvenjak</w:t>
      </w:r>
      <w:proofErr w:type="spellEnd"/>
      <w:r w:rsidRPr="00EB53E9">
        <w:rPr>
          <w:rStyle w:val="Naglaeno"/>
          <w:lang w:val="en-US"/>
        </w:rPr>
        <w:t xml:space="preserve"> (desert)</w:t>
      </w:r>
      <w:r w:rsidR="00EB53E9">
        <w:rPr>
          <w:rStyle w:val="Naglaeno"/>
          <w:bCs w:val="0"/>
          <w:lang w:val="en-US"/>
        </w:rPr>
        <w:t xml:space="preserve"> </w:t>
      </w:r>
      <w:r w:rsidR="00EB53E9">
        <w:rPr>
          <w:rStyle w:val="Naglaeno"/>
          <w:lang w:val="en-US"/>
        </w:rPr>
        <w:t>-</w:t>
      </w:r>
      <w:r w:rsidRPr="00EB53E9">
        <w:rPr>
          <w:rStyle w:val="Naglaeno"/>
          <w:lang w:val="en-US"/>
        </w:rPr>
        <w:t xml:space="preserve"> </w:t>
      </w:r>
      <w:proofErr w:type="spellStart"/>
      <w:r w:rsidR="00EB53E9">
        <w:rPr>
          <w:rStyle w:val="Naglaeno"/>
          <w:b w:val="0"/>
          <w:lang w:val="en-US"/>
        </w:rPr>
        <w:t>s</w:t>
      </w:r>
      <w:r w:rsidRPr="00EB53E9">
        <w:rPr>
          <w:rStyle w:val="Naglaeno"/>
          <w:b w:val="0"/>
          <w:lang w:val="en-US"/>
        </w:rPr>
        <w:t>pecijalitet</w:t>
      </w:r>
      <w:proofErr w:type="spellEnd"/>
      <w:r w:rsidRPr="00EB53E9">
        <w:rPr>
          <w:rStyle w:val="Naglaeno"/>
          <w:b w:val="0"/>
          <w:lang w:val="en-US"/>
        </w:rPr>
        <w:t xml:space="preserve"> </w:t>
      </w:r>
      <w:proofErr w:type="spellStart"/>
      <w:r w:rsidRPr="00EB53E9">
        <w:rPr>
          <w:rStyle w:val="Naglaeno"/>
          <w:b w:val="0"/>
          <w:lang w:val="en-US"/>
        </w:rPr>
        <w:t>kvarnerske</w:t>
      </w:r>
      <w:proofErr w:type="spellEnd"/>
      <w:r w:rsidRPr="00EB53E9">
        <w:rPr>
          <w:rStyle w:val="Naglaeno"/>
          <w:b w:val="0"/>
          <w:lang w:val="en-US"/>
        </w:rPr>
        <w:t xml:space="preserve"> </w:t>
      </w:r>
      <w:proofErr w:type="spellStart"/>
      <w:r w:rsidRPr="00EB53E9">
        <w:rPr>
          <w:rStyle w:val="Naglaeno"/>
          <w:b w:val="0"/>
          <w:lang w:val="en-US"/>
        </w:rPr>
        <w:t>kuhinje</w:t>
      </w:r>
      <w:proofErr w:type="spellEnd"/>
    </w:p>
    <w:p w:rsidR="0050078C" w:rsidRPr="00EB53E9" w:rsidRDefault="00EB53E9" w:rsidP="00036CE0">
      <w:pPr>
        <w:rPr>
          <w:rStyle w:val="Hiperveza"/>
          <w:sz w:val="20"/>
          <w:szCs w:val="20"/>
        </w:rPr>
      </w:pPr>
      <w:r w:rsidRPr="00EB53E9">
        <w:t>izvor:</w:t>
      </w:r>
      <w:r w:rsidRPr="00BC6C20">
        <w:rPr>
          <w:rStyle w:val="Hiperveza"/>
          <w:b/>
          <w:bCs/>
          <w:sz w:val="20"/>
          <w:szCs w:val="20"/>
        </w:rPr>
        <w:t xml:space="preserve"> </w:t>
      </w:r>
      <w:hyperlink r:id="rId9" w:history="1">
        <w:r w:rsidR="0050078C" w:rsidRPr="00EB53E9">
          <w:rPr>
            <w:rStyle w:val="Hiperveza"/>
            <w:sz w:val="20"/>
            <w:szCs w:val="20"/>
          </w:rPr>
          <w:t>http://www.gastronaut.hr/recept.asp?id=845</w:t>
        </w:r>
      </w:hyperlink>
      <w:r w:rsidR="0050078C" w:rsidRPr="00EB53E9">
        <w:rPr>
          <w:rStyle w:val="Hiperveza"/>
          <w:sz w:val="20"/>
          <w:szCs w:val="20"/>
        </w:rPr>
        <w:t xml:space="preserve"> </w:t>
      </w:r>
    </w:p>
    <w:p w:rsidR="00EB53E9" w:rsidRPr="00EB53E9" w:rsidRDefault="00EB53E9" w:rsidP="00EB53E9">
      <w:pPr>
        <w:pStyle w:val="Odlomakpopisa"/>
        <w:numPr>
          <w:ilvl w:val="0"/>
          <w:numId w:val="5"/>
        </w:numPr>
        <w:spacing w:before="240" w:after="0"/>
        <w:ind w:left="714" w:hanging="357"/>
      </w:pPr>
      <w:r w:rsidRPr="00EB53E9">
        <w:rPr>
          <w:rStyle w:val="Naglaeno"/>
          <w:lang w:val="en-US"/>
        </w:rPr>
        <w:t>Kroštule (desert)</w:t>
      </w:r>
      <w:r>
        <w:rPr>
          <w:rStyle w:val="Naglaeno"/>
          <w:lang w:val="en-US"/>
        </w:rPr>
        <w:t xml:space="preserve"> - </w:t>
      </w:r>
      <w:proofErr w:type="spellStart"/>
      <w:r w:rsidRPr="00EB53E9">
        <w:rPr>
          <w:rStyle w:val="Naglaeno"/>
          <w:b w:val="0"/>
          <w:lang w:val="en-US"/>
        </w:rPr>
        <w:t>s</w:t>
      </w:r>
      <w:r w:rsidR="0050078C" w:rsidRPr="00EB53E9">
        <w:rPr>
          <w:rStyle w:val="Naglaeno"/>
          <w:b w:val="0"/>
          <w:lang w:val="en-US"/>
        </w:rPr>
        <w:t>pecijalitet</w:t>
      </w:r>
      <w:proofErr w:type="spellEnd"/>
      <w:r w:rsidR="0050078C" w:rsidRPr="00EB53E9">
        <w:rPr>
          <w:rStyle w:val="Naglaeno"/>
          <w:b w:val="0"/>
          <w:lang w:val="en-US"/>
        </w:rPr>
        <w:t xml:space="preserve"> </w:t>
      </w:r>
      <w:proofErr w:type="spellStart"/>
      <w:r w:rsidR="0050078C" w:rsidRPr="00EB53E9">
        <w:rPr>
          <w:rStyle w:val="Naglaeno"/>
          <w:b w:val="0"/>
          <w:lang w:val="en-US"/>
        </w:rPr>
        <w:t>kvarnerske</w:t>
      </w:r>
      <w:proofErr w:type="spellEnd"/>
      <w:r w:rsidR="0050078C" w:rsidRPr="00EB53E9">
        <w:rPr>
          <w:rStyle w:val="Naglaeno"/>
          <w:b w:val="0"/>
          <w:lang w:val="en-US"/>
        </w:rPr>
        <w:t xml:space="preserve"> </w:t>
      </w:r>
      <w:proofErr w:type="spellStart"/>
      <w:r w:rsidR="0050078C" w:rsidRPr="00EB53E9">
        <w:rPr>
          <w:rStyle w:val="Naglaeno"/>
          <w:b w:val="0"/>
          <w:lang w:val="en-US"/>
        </w:rPr>
        <w:t>kuhinje</w:t>
      </w:r>
      <w:proofErr w:type="spellEnd"/>
      <w:r w:rsidR="0050078C" w:rsidRPr="00EB53E9">
        <w:rPr>
          <w:rFonts w:ascii="Verdana" w:hAnsi="Verdana" w:cs="Verdana"/>
          <w:sz w:val="20"/>
          <w:szCs w:val="20"/>
        </w:rPr>
        <w:t xml:space="preserve"> </w:t>
      </w:r>
    </w:p>
    <w:p w:rsidR="0050078C" w:rsidRPr="00EB53E9" w:rsidRDefault="00EB53E9" w:rsidP="00EB53E9">
      <w:pPr>
        <w:rPr>
          <w:rStyle w:val="Hiperveza"/>
          <w:sz w:val="20"/>
          <w:szCs w:val="20"/>
        </w:rPr>
      </w:pPr>
      <w:r w:rsidRPr="00EB53E9">
        <w:t>izvor:</w:t>
      </w:r>
      <w:r w:rsidRPr="00EB53E9">
        <w:rPr>
          <w:rStyle w:val="Hiperveza"/>
          <w:b/>
          <w:bCs/>
          <w:sz w:val="20"/>
          <w:szCs w:val="20"/>
        </w:rPr>
        <w:t xml:space="preserve"> </w:t>
      </w:r>
      <w:hyperlink r:id="rId10" w:history="1">
        <w:r w:rsidR="0050078C" w:rsidRPr="00EB53E9">
          <w:rPr>
            <w:rStyle w:val="Hiperveza"/>
            <w:sz w:val="20"/>
            <w:szCs w:val="20"/>
          </w:rPr>
          <w:t>http://www.gastronaut.hr/recept.asp?id=418</w:t>
        </w:r>
      </w:hyperlink>
      <w:r w:rsidR="0050078C" w:rsidRPr="00EB53E9">
        <w:rPr>
          <w:rStyle w:val="Hiperveza"/>
          <w:sz w:val="20"/>
          <w:szCs w:val="20"/>
        </w:rPr>
        <w:t xml:space="preserve"> </w:t>
      </w:r>
    </w:p>
    <w:p w:rsidR="00EB53E9" w:rsidRDefault="00EB53E9" w:rsidP="00EB53E9">
      <w:pPr>
        <w:pStyle w:val="Odlomakpopisa"/>
        <w:numPr>
          <w:ilvl w:val="0"/>
          <w:numId w:val="5"/>
        </w:numPr>
        <w:spacing w:after="0"/>
        <w:ind w:left="714" w:hanging="357"/>
        <w:rPr>
          <w:rFonts w:ascii="Verdana" w:hAnsi="Verdana" w:cs="Verdana"/>
          <w:sz w:val="20"/>
          <w:szCs w:val="20"/>
        </w:rPr>
      </w:pPr>
      <w:proofErr w:type="spellStart"/>
      <w:r>
        <w:rPr>
          <w:rStyle w:val="Naglaeno"/>
          <w:lang w:val="en-US"/>
        </w:rPr>
        <w:t>Lošinjski</w:t>
      </w:r>
      <w:proofErr w:type="spellEnd"/>
      <w:r>
        <w:rPr>
          <w:rStyle w:val="Naglaeno"/>
          <w:lang w:val="en-US"/>
        </w:rPr>
        <w:t xml:space="preserve"> </w:t>
      </w:r>
      <w:proofErr w:type="spellStart"/>
      <w:r>
        <w:rPr>
          <w:rStyle w:val="Naglaeno"/>
          <w:lang w:val="en-US"/>
        </w:rPr>
        <w:t>smokvenac</w:t>
      </w:r>
      <w:proofErr w:type="spellEnd"/>
      <w:r>
        <w:rPr>
          <w:rStyle w:val="Naglaeno"/>
          <w:lang w:val="en-US"/>
        </w:rPr>
        <w:t xml:space="preserve"> (desert) -  </w:t>
      </w:r>
      <w:proofErr w:type="spellStart"/>
      <w:r w:rsidRPr="00EB53E9">
        <w:rPr>
          <w:rStyle w:val="Naglaeno"/>
          <w:b w:val="0"/>
          <w:lang w:val="en-US"/>
        </w:rPr>
        <w:t>s</w:t>
      </w:r>
      <w:r w:rsidR="0050078C" w:rsidRPr="00EB53E9">
        <w:rPr>
          <w:rStyle w:val="Naglaeno"/>
          <w:b w:val="0"/>
          <w:lang w:val="en-US"/>
        </w:rPr>
        <w:t>pecijalitet</w:t>
      </w:r>
      <w:proofErr w:type="spellEnd"/>
      <w:r w:rsidR="0050078C" w:rsidRPr="00EB53E9">
        <w:rPr>
          <w:rStyle w:val="Naglaeno"/>
          <w:lang w:val="en-US"/>
        </w:rPr>
        <w:t xml:space="preserve"> </w:t>
      </w:r>
      <w:proofErr w:type="spellStart"/>
      <w:r w:rsidR="0050078C" w:rsidRPr="00EB53E9">
        <w:rPr>
          <w:rStyle w:val="Naglaeno"/>
          <w:b w:val="0"/>
          <w:lang w:val="en-US"/>
        </w:rPr>
        <w:t>kvarnerske</w:t>
      </w:r>
      <w:proofErr w:type="spellEnd"/>
      <w:r w:rsidR="0050078C" w:rsidRPr="00EB53E9">
        <w:rPr>
          <w:rStyle w:val="Naglaeno"/>
          <w:b w:val="0"/>
          <w:lang w:val="en-US"/>
        </w:rPr>
        <w:t xml:space="preserve"> </w:t>
      </w:r>
      <w:proofErr w:type="spellStart"/>
      <w:r w:rsidR="0050078C" w:rsidRPr="00EB53E9">
        <w:rPr>
          <w:rStyle w:val="Naglaeno"/>
          <w:b w:val="0"/>
          <w:lang w:val="en-US"/>
        </w:rPr>
        <w:t>kuhinje</w:t>
      </w:r>
      <w:proofErr w:type="spellEnd"/>
      <w:r w:rsidR="0050078C" w:rsidRPr="00EB53E9">
        <w:rPr>
          <w:rFonts w:ascii="Verdana" w:hAnsi="Verdana" w:cs="Verdana"/>
          <w:sz w:val="20"/>
          <w:szCs w:val="20"/>
        </w:rPr>
        <w:t xml:space="preserve"> </w:t>
      </w:r>
    </w:p>
    <w:p w:rsidR="0050078C" w:rsidRPr="00EB53E9" w:rsidRDefault="00EB53E9" w:rsidP="00EB53E9">
      <w:pPr>
        <w:rPr>
          <w:color w:val="0000FF"/>
          <w:u w:val="single"/>
        </w:rPr>
      </w:pPr>
      <w:r w:rsidRPr="00EB53E9">
        <w:t>izvor:</w:t>
      </w:r>
      <w:r w:rsidRPr="00EB53E9">
        <w:rPr>
          <w:rStyle w:val="Hiperveza"/>
          <w:b/>
          <w:bCs/>
          <w:sz w:val="20"/>
          <w:szCs w:val="20"/>
        </w:rPr>
        <w:t xml:space="preserve"> </w:t>
      </w:r>
      <w:hyperlink r:id="rId11" w:history="1">
        <w:r w:rsidR="0050078C" w:rsidRPr="00EB53E9">
          <w:rPr>
            <w:rStyle w:val="Hiperveza"/>
            <w:sz w:val="20"/>
            <w:szCs w:val="20"/>
          </w:rPr>
          <w:t>http://www.gastronaut.hr/recept.asp?id=843</w:t>
        </w:r>
      </w:hyperlink>
      <w:r w:rsidR="0050078C" w:rsidRPr="00EB53E9">
        <w:rPr>
          <w:rStyle w:val="Hiperveza"/>
        </w:rPr>
        <w:t xml:space="preserve"> </w:t>
      </w:r>
    </w:p>
    <w:p w:rsidR="0050078C" w:rsidRPr="00EB53E9" w:rsidRDefault="0050078C" w:rsidP="00EB53E9">
      <w:pPr>
        <w:widowControl w:val="0"/>
        <w:autoSpaceDE w:val="0"/>
        <w:autoSpaceDN w:val="0"/>
        <w:adjustRightInd w:val="0"/>
        <w:spacing w:before="360" w:after="120" w:line="240" w:lineRule="auto"/>
        <w:ind w:left="6"/>
        <w:rPr>
          <w:rFonts w:ascii="Arial" w:hAnsi="Arial" w:cs="Arial"/>
          <w:b/>
          <w:sz w:val="24"/>
          <w:szCs w:val="24"/>
        </w:rPr>
      </w:pPr>
      <w:r w:rsidRPr="00EB53E9">
        <w:rPr>
          <w:rFonts w:ascii="Arial" w:hAnsi="Arial" w:cs="Arial"/>
          <w:b/>
          <w:sz w:val="24"/>
          <w:szCs w:val="24"/>
        </w:rPr>
        <w:t>g) Odredbe Europske unije ili nacionalne/regionalne odredbe</w:t>
      </w:r>
    </w:p>
    <w:p w:rsidR="0050078C" w:rsidRPr="00EB53E9" w:rsidRDefault="0050078C" w:rsidP="00EB53E9">
      <w:pPr>
        <w:widowControl w:val="0"/>
        <w:overflowPunct w:val="0"/>
        <w:autoSpaceDE w:val="0"/>
        <w:autoSpaceDN w:val="0"/>
        <w:adjustRightInd w:val="0"/>
        <w:spacing w:after="120" w:line="216" w:lineRule="auto"/>
        <w:ind w:left="6"/>
        <w:jc w:val="both"/>
        <w:rPr>
          <w:rFonts w:ascii="Arial" w:hAnsi="Arial" w:cs="Arial"/>
          <w:sz w:val="24"/>
          <w:szCs w:val="24"/>
        </w:rPr>
      </w:pPr>
      <w:r w:rsidRPr="008977CF">
        <w:rPr>
          <w:rFonts w:ascii="Arial" w:hAnsi="Arial" w:cs="Arial"/>
          <w:sz w:val="24"/>
          <w:szCs w:val="24"/>
        </w:rPr>
        <w:t>Pravo uporabe registrirane zemljopisne oznake Hrvatska loza pripada svim fizičkim ili pravnim osobama koje udovoljavaju uvjetima navedenim u tehničkoj dokumentaciji i koje su upisane u Upisnik korisnika registrirane oznake (ovlašteni korisnici).</w:t>
      </w:r>
    </w:p>
    <w:p w:rsidR="0050078C" w:rsidRPr="00EB53E9" w:rsidRDefault="0050078C" w:rsidP="00EB53E9">
      <w:pPr>
        <w:widowControl w:val="0"/>
        <w:autoSpaceDE w:val="0"/>
        <w:autoSpaceDN w:val="0"/>
        <w:adjustRightInd w:val="0"/>
        <w:spacing w:before="360" w:after="120" w:line="240" w:lineRule="auto"/>
        <w:ind w:left="6"/>
        <w:rPr>
          <w:rFonts w:ascii="Arial" w:hAnsi="Arial" w:cs="Arial"/>
          <w:b/>
          <w:sz w:val="24"/>
          <w:szCs w:val="24"/>
        </w:rPr>
      </w:pPr>
      <w:r w:rsidRPr="00EB53E9">
        <w:rPr>
          <w:rFonts w:ascii="Arial" w:hAnsi="Arial" w:cs="Arial"/>
          <w:b/>
          <w:sz w:val="24"/>
          <w:szCs w:val="24"/>
        </w:rPr>
        <w:t>h) Podnositelj zahtjeva</w:t>
      </w:r>
    </w:p>
    <w:p w:rsidR="00EB53E9" w:rsidRDefault="0050078C" w:rsidP="00EB53E9">
      <w:pPr>
        <w:widowControl w:val="0"/>
        <w:overflowPunct w:val="0"/>
        <w:autoSpaceDE w:val="0"/>
        <w:autoSpaceDN w:val="0"/>
        <w:adjustRightInd w:val="0"/>
        <w:spacing w:after="0" w:line="216" w:lineRule="auto"/>
        <w:ind w:left="6"/>
        <w:jc w:val="both"/>
        <w:rPr>
          <w:rFonts w:ascii="Arial" w:hAnsi="Arial" w:cs="Arial"/>
          <w:sz w:val="24"/>
          <w:szCs w:val="24"/>
        </w:rPr>
      </w:pPr>
      <w:r w:rsidRPr="00EB53E9">
        <w:rPr>
          <w:rFonts w:ascii="Arial" w:hAnsi="Arial" w:cs="Arial"/>
          <w:sz w:val="24"/>
          <w:szCs w:val="24"/>
        </w:rPr>
        <w:t xml:space="preserve">Ministarstvo poljoprivrede </w:t>
      </w:r>
    </w:p>
    <w:p w:rsidR="00EB53E9" w:rsidRDefault="0050078C" w:rsidP="00EB53E9">
      <w:pPr>
        <w:widowControl w:val="0"/>
        <w:overflowPunct w:val="0"/>
        <w:autoSpaceDE w:val="0"/>
        <w:autoSpaceDN w:val="0"/>
        <w:adjustRightInd w:val="0"/>
        <w:spacing w:after="0" w:line="216" w:lineRule="auto"/>
        <w:ind w:left="6"/>
        <w:jc w:val="both"/>
        <w:rPr>
          <w:rFonts w:ascii="Arial" w:hAnsi="Arial" w:cs="Arial"/>
          <w:sz w:val="24"/>
          <w:szCs w:val="24"/>
        </w:rPr>
      </w:pPr>
      <w:r w:rsidRPr="00EB53E9">
        <w:rPr>
          <w:rFonts w:ascii="Arial" w:hAnsi="Arial" w:cs="Arial"/>
          <w:sz w:val="24"/>
          <w:szCs w:val="24"/>
        </w:rPr>
        <w:t xml:space="preserve">Ulica grada Vukovara 78 </w:t>
      </w:r>
    </w:p>
    <w:p w:rsidR="0050078C" w:rsidRPr="00EB53E9" w:rsidRDefault="0050078C" w:rsidP="00EB53E9">
      <w:pPr>
        <w:widowControl w:val="0"/>
        <w:overflowPunct w:val="0"/>
        <w:autoSpaceDE w:val="0"/>
        <w:autoSpaceDN w:val="0"/>
        <w:adjustRightInd w:val="0"/>
        <w:spacing w:after="0" w:line="216" w:lineRule="auto"/>
        <w:ind w:left="6"/>
        <w:jc w:val="both"/>
        <w:rPr>
          <w:rFonts w:ascii="Arial" w:hAnsi="Arial" w:cs="Arial"/>
          <w:sz w:val="24"/>
          <w:szCs w:val="24"/>
        </w:rPr>
      </w:pPr>
      <w:r w:rsidRPr="00EB53E9">
        <w:rPr>
          <w:rFonts w:ascii="Arial" w:hAnsi="Arial" w:cs="Arial"/>
          <w:sz w:val="24"/>
          <w:szCs w:val="24"/>
        </w:rPr>
        <w:t>10 000 Zagreb</w:t>
      </w:r>
    </w:p>
    <w:p w:rsidR="0050078C" w:rsidRPr="00EB53E9" w:rsidRDefault="0050078C" w:rsidP="00EB53E9">
      <w:pPr>
        <w:widowControl w:val="0"/>
        <w:overflowPunct w:val="0"/>
        <w:autoSpaceDE w:val="0"/>
        <w:autoSpaceDN w:val="0"/>
        <w:adjustRightInd w:val="0"/>
        <w:spacing w:after="0" w:line="216" w:lineRule="auto"/>
        <w:ind w:left="6"/>
        <w:jc w:val="both"/>
        <w:rPr>
          <w:rFonts w:ascii="Arial" w:hAnsi="Arial" w:cs="Arial"/>
          <w:sz w:val="24"/>
          <w:szCs w:val="24"/>
        </w:rPr>
      </w:pPr>
      <w:r w:rsidRPr="008977CF">
        <w:rPr>
          <w:rFonts w:ascii="Arial" w:hAnsi="Arial" w:cs="Arial"/>
          <w:sz w:val="24"/>
          <w:szCs w:val="24"/>
        </w:rPr>
        <w:t>Hrvatska</w:t>
      </w:r>
    </w:p>
    <w:p w:rsidR="0050078C" w:rsidRPr="00DD6B89" w:rsidRDefault="0050078C" w:rsidP="00DD6B89">
      <w:pPr>
        <w:widowControl w:val="0"/>
        <w:autoSpaceDE w:val="0"/>
        <w:autoSpaceDN w:val="0"/>
        <w:adjustRightInd w:val="0"/>
        <w:spacing w:before="360" w:after="120" w:line="240" w:lineRule="auto"/>
        <w:ind w:left="6"/>
        <w:rPr>
          <w:rFonts w:ascii="Arial" w:hAnsi="Arial" w:cs="Arial"/>
          <w:b/>
          <w:sz w:val="24"/>
          <w:szCs w:val="24"/>
        </w:rPr>
      </w:pPr>
      <w:r w:rsidRPr="00DD6B89">
        <w:rPr>
          <w:rFonts w:ascii="Arial" w:hAnsi="Arial" w:cs="Arial"/>
          <w:b/>
          <w:sz w:val="24"/>
          <w:szCs w:val="24"/>
        </w:rPr>
        <w:t>i) Dopune oznake zemljopisnog podrijetla i/ili posebna pravila za označavanje</w:t>
      </w:r>
    </w:p>
    <w:p w:rsidR="0050078C" w:rsidRPr="008977CF" w:rsidRDefault="0050078C">
      <w:pPr>
        <w:widowControl w:val="0"/>
        <w:autoSpaceDE w:val="0"/>
        <w:autoSpaceDN w:val="0"/>
        <w:adjustRightInd w:val="0"/>
        <w:spacing w:after="0" w:line="240" w:lineRule="auto"/>
        <w:rPr>
          <w:rFonts w:ascii="Times New Roman" w:hAnsi="Times New Roman" w:cs="Times New Roman"/>
          <w:sz w:val="24"/>
          <w:szCs w:val="24"/>
        </w:rPr>
      </w:pPr>
    </w:p>
    <w:sectPr w:rsidR="0050078C" w:rsidRPr="008977CF" w:rsidSect="00EB53E9">
      <w:pgSz w:w="11906" w:h="16838"/>
      <w:pgMar w:top="1440" w:right="1400" w:bottom="1276"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711086"/>
    <w:multiLevelType w:val="hybridMultilevel"/>
    <w:tmpl w:val="E0025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2047AA"/>
    <w:multiLevelType w:val="hybridMultilevel"/>
    <w:tmpl w:val="25A47E26"/>
    <w:lvl w:ilvl="0" w:tplc="3A8EB518">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C0"/>
    <w:rsid w:val="00036CE0"/>
    <w:rsid w:val="001F2AD4"/>
    <w:rsid w:val="002C1B83"/>
    <w:rsid w:val="002D5C8B"/>
    <w:rsid w:val="002E2420"/>
    <w:rsid w:val="003348EB"/>
    <w:rsid w:val="003A2670"/>
    <w:rsid w:val="003B0FF1"/>
    <w:rsid w:val="0050078C"/>
    <w:rsid w:val="00551EB2"/>
    <w:rsid w:val="005737E5"/>
    <w:rsid w:val="005B33A4"/>
    <w:rsid w:val="0065098D"/>
    <w:rsid w:val="006B3D01"/>
    <w:rsid w:val="006C6776"/>
    <w:rsid w:val="007330D9"/>
    <w:rsid w:val="00840F24"/>
    <w:rsid w:val="00844D9C"/>
    <w:rsid w:val="008977CF"/>
    <w:rsid w:val="008C22C4"/>
    <w:rsid w:val="00964111"/>
    <w:rsid w:val="009829C0"/>
    <w:rsid w:val="009E3555"/>
    <w:rsid w:val="00A458FD"/>
    <w:rsid w:val="00A502BC"/>
    <w:rsid w:val="00AA08CD"/>
    <w:rsid w:val="00AC025C"/>
    <w:rsid w:val="00AF4693"/>
    <w:rsid w:val="00B459FF"/>
    <w:rsid w:val="00BC6C20"/>
    <w:rsid w:val="00CC525B"/>
    <w:rsid w:val="00CD6425"/>
    <w:rsid w:val="00DD36E5"/>
    <w:rsid w:val="00DD6B89"/>
    <w:rsid w:val="00E04E3F"/>
    <w:rsid w:val="00E42587"/>
    <w:rsid w:val="00EB53E9"/>
    <w:rsid w:val="00EC2D04"/>
    <w:rsid w:val="00F61CE1"/>
    <w:rsid w:val="00F82DD0"/>
    <w:rsid w:val="00FD300B"/>
    <w:rsid w:val="00FD5F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D4"/>
    <w:pPr>
      <w:spacing w:after="200" w:line="276" w:lineRule="auto"/>
    </w:pPr>
    <w:rPr>
      <w:rFonts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AF46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F4693"/>
    <w:rPr>
      <w:rFonts w:ascii="Tahoma" w:hAnsi="Tahoma" w:cs="Tahoma"/>
      <w:sz w:val="16"/>
      <w:szCs w:val="16"/>
    </w:rPr>
  </w:style>
  <w:style w:type="character" w:styleId="Hiperveza">
    <w:name w:val="Hyperlink"/>
    <w:basedOn w:val="Zadanifontodlomka"/>
    <w:uiPriority w:val="99"/>
    <w:rsid w:val="00036CE0"/>
    <w:rPr>
      <w:color w:val="0000FF"/>
      <w:u w:val="single"/>
    </w:rPr>
  </w:style>
  <w:style w:type="character" w:styleId="SlijeenaHiperveza">
    <w:name w:val="FollowedHyperlink"/>
    <w:basedOn w:val="Zadanifontodlomka"/>
    <w:uiPriority w:val="99"/>
    <w:semiHidden/>
    <w:rsid w:val="00036CE0"/>
    <w:rPr>
      <w:color w:val="800080"/>
      <w:u w:val="single"/>
    </w:rPr>
  </w:style>
  <w:style w:type="character" w:styleId="Naglaeno">
    <w:name w:val="Strong"/>
    <w:basedOn w:val="Zadanifontodlomka"/>
    <w:uiPriority w:val="99"/>
    <w:qFormat/>
    <w:rsid w:val="00036CE0"/>
    <w:rPr>
      <w:b/>
      <w:bCs/>
    </w:rPr>
  </w:style>
  <w:style w:type="character" w:styleId="Referencakomentara">
    <w:name w:val="annotation reference"/>
    <w:basedOn w:val="Zadanifontodlomka"/>
    <w:uiPriority w:val="99"/>
    <w:semiHidden/>
    <w:rsid w:val="00F82DD0"/>
    <w:rPr>
      <w:sz w:val="16"/>
      <w:szCs w:val="16"/>
    </w:rPr>
  </w:style>
  <w:style w:type="paragraph" w:styleId="Tekstkomentara">
    <w:name w:val="annotation text"/>
    <w:basedOn w:val="Normal"/>
    <w:link w:val="TekstkomentaraChar"/>
    <w:uiPriority w:val="99"/>
    <w:semiHidden/>
    <w:rsid w:val="00F82DD0"/>
    <w:rPr>
      <w:sz w:val="20"/>
      <w:szCs w:val="20"/>
    </w:rPr>
  </w:style>
  <w:style w:type="character" w:customStyle="1" w:styleId="TekstkomentaraChar">
    <w:name w:val="Tekst komentara Char"/>
    <w:basedOn w:val="Zadanifontodlomka"/>
    <w:link w:val="Tekstkomentara"/>
    <w:uiPriority w:val="99"/>
    <w:semiHidden/>
    <w:rsid w:val="00AA02E2"/>
    <w:rPr>
      <w:rFonts w:cs="Calibri"/>
      <w:sz w:val="20"/>
      <w:szCs w:val="20"/>
    </w:rPr>
  </w:style>
  <w:style w:type="paragraph" w:styleId="Predmetkomentara">
    <w:name w:val="annotation subject"/>
    <w:basedOn w:val="Tekstkomentara"/>
    <w:next w:val="Tekstkomentara"/>
    <w:link w:val="PredmetkomentaraChar"/>
    <w:uiPriority w:val="99"/>
    <w:semiHidden/>
    <w:rsid w:val="00F82DD0"/>
    <w:rPr>
      <w:b/>
      <w:bCs/>
    </w:rPr>
  </w:style>
  <w:style w:type="character" w:customStyle="1" w:styleId="PredmetkomentaraChar">
    <w:name w:val="Predmet komentara Char"/>
    <w:basedOn w:val="TekstkomentaraChar"/>
    <w:link w:val="Predmetkomentara"/>
    <w:uiPriority w:val="99"/>
    <w:semiHidden/>
    <w:rsid w:val="00AA02E2"/>
    <w:rPr>
      <w:rFonts w:cs="Calibri"/>
      <w:b/>
      <w:bCs/>
      <w:sz w:val="20"/>
      <w:szCs w:val="20"/>
    </w:rPr>
  </w:style>
  <w:style w:type="paragraph" w:styleId="Odlomakpopisa">
    <w:name w:val="List Paragraph"/>
    <w:basedOn w:val="Normal"/>
    <w:uiPriority w:val="34"/>
    <w:qFormat/>
    <w:rsid w:val="00EB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D4"/>
    <w:pPr>
      <w:spacing w:after="200" w:line="276" w:lineRule="auto"/>
    </w:pPr>
    <w:rPr>
      <w:rFonts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AF46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F4693"/>
    <w:rPr>
      <w:rFonts w:ascii="Tahoma" w:hAnsi="Tahoma" w:cs="Tahoma"/>
      <w:sz w:val="16"/>
      <w:szCs w:val="16"/>
    </w:rPr>
  </w:style>
  <w:style w:type="character" w:styleId="Hiperveza">
    <w:name w:val="Hyperlink"/>
    <w:basedOn w:val="Zadanifontodlomka"/>
    <w:uiPriority w:val="99"/>
    <w:rsid w:val="00036CE0"/>
    <w:rPr>
      <w:color w:val="0000FF"/>
      <w:u w:val="single"/>
    </w:rPr>
  </w:style>
  <w:style w:type="character" w:styleId="SlijeenaHiperveza">
    <w:name w:val="FollowedHyperlink"/>
    <w:basedOn w:val="Zadanifontodlomka"/>
    <w:uiPriority w:val="99"/>
    <w:semiHidden/>
    <w:rsid w:val="00036CE0"/>
    <w:rPr>
      <w:color w:val="800080"/>
      <w:u w:val="single"/>
    </w:rPr>
  </w:style>
  <w:style w:type="character" w:styleId="Naglaeno">
    <w:name w:val="Strong"/>
    <w:basedOn w:val="Zadanifontodlomka"/>
    <w:uiPriority w:val="99"/>
    <w:qFormat/>
    <w:rsid w:val="00036CE0"/>
    <w:rPr>
      <w:b/>
      <w:bCs/>
    </w:rPr>
  </w:style>
  <w:style w:type="character" w:styleId="Referencakomentara">
    <w:name w:val="annotation reference"/>
    <w:basedOn w:val="Zadanifontodlomka"/>
    <w:uiPriority w:val="99"/>
    <w:semiHidden/>
    <w:rsid w:val="00F82DD0"/>
    <w:rPr>
      <w:sz w:val="16"/>
      <w:szCs w:val="16"/>
    </w:rPr>
  </w:style>
  <w:style w:type="paragraph" w:styleId="Tekstkomentara">
    <w:name w:val="annotation text"/>
    <w:basedOn w:val="Normal"/>
    <w:link w:val="TekstkomentaraChar"/>
    <w:uiPriority w:val="99"/>
    <w:semiHidden/>
    <w:rsid w:val="00F82DD0"/>
    <w:rPr>
      <w:sz w:val="20"/>
      <w:szCs w:val="20"/>
    </w:rPr>
  </w:style>
  <w:style w:type="character" w:customStyle="1" w:styleId="TekstkomentaraChar">
    <w:name w:val="Tekst komentara Char"/>
    <w:basedOn w:val="Zadanifontodlomka"/>
    <w:link w:val="Tekstkomentara"/>
    <w:uiPriority w:val="99"/>
    <w:semiHidden/>
    <w:rsid w:val="00AA02E2"/>
    <w:rPr>
      <w:rFonts w:cs="Calibri"/>
      <w:sz w:val="20"/>
      <w:szCs w:val="20"/>
    </w:rPr>
  </w:style>
  <w:style w:type="paragraph" w:styleId="Predmetkomentara">
    <w:name w:val="annotation subject"/>
    <w:basedOn w:val="Tekstkomentara"/>
    <w:next w:val="Tekstkomentara"/>
    <w:link w:val="PredmetkomentaraChar"/>
    <w:uiPriority w:val="99"/>
    <w:semiHidden/>
    <w:rsid w:val="00F82DD0"/>
    <w:rPr>
      <w:b/>
      <w:bCs/>
    </w:rPr>
  </w:style>
  <w:style w:type="character" w:customStyle="1" w:styleId="PredmetkomentaraChar">
    <w:name w:val="Predmet komentara Char"/>
    <w:basedOn w:val="TekstkomentaraChar"/>
    <w:link w:val="Predmetkomentara"/>
    <w:uiPriority w:val="99"/>
    <w:semiHidden/>
    <w:rsid w:val="00AA02E2"/>
    <w:rPr>
      <w:rFonts w:cs="Calibri"/>
      <w:b/>
      <w:bCs/>
      <w:sz w:val="20"/>
      <w:szCs w:val="20"/>
    </w:rPr>
  </w:style>
  <w:style w:type="paragraph" w:styleId="Odlomakpopisa">
    <w:name w:val="List Paragraph"/>
    <w:basedOn w:val="Normal"/>
    <w:uiPriority w:val="34"/>
    <w:qFormat/>
    <w:rsid w:val="00EB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ocniproizvod.hr/hr/proizvodac/natura-antunovic/1&amp;type%5B%5D=18&amp;pag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ura-antunovic.com/nagr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el1862.hr/hr-HR/Press-centar/Novosti/02-srp-2013/JOS-JEDNA-MEDALJA-ZA-JAP-BADELA1862-KORLAT-LOZA-BARRIQUE-OSVOJILA-BRONCU-.html?bmlcNjIscFwzMA%3d%3d" TargetMode="External"/><Relationship Id="rId11" Type="http://schemas.openxmlformats.org/officeDocument/2006/relationships/hyperlink" Target="http://www.gastronaut.hr/recept.asp?id=843" TargetMode="External"/><Relationship Id="rId5" Type="http://schemas.openxmlformats.org/officeDocument/2006/relationships/webSettings" Target="webSettings.xml"/><Relationship Id="rId10" Type="http://schemas.openxmlformats.org/officeDocument/2006/relationships/hyperlink" Target="http://www.gastronaut.hr/recept.asp?id=418" TargetMode="External"/><Relationship Id="rId4" Type="http://schemas.openxmlformats.org/officeDocument/2006/relationships/settings" Target="settings.xml"/><Relationship Id="rId9" Type="http://schemas.openxmlformats.org/officeDocument/2006/relationships/hyperlink" Target="http://www.gastronaut.hr/recept.asp?id=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1427</Words>
  <Characters>8138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TEHNIČKA DOKUMENTACIJA</vt:lpstr>
    </vt:vector>
  </TitlesOfParts>
  <Company>faz</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TEHNIČKA DOKUMENTACIJA</dc:title>
  <dc:creator>Gita Đurković</dc:creator>
  <cp:lastModifiedBy>Gita Đurković</cp:lastModifiedBy>
  <cp:revision>3</cp:revision>
  <dcterms:created xsi:type="dcterms:W3CDTF">2016-11-14T14:33:00Z</dcterms:created>
  <dcterms:modified xsi:type="dcterms:W3CDTF">2016-11-14T14:45:00Z</dcterms:modified>
</cp:coreProperties>
</file>