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F701B" w14:paraId="64672CB8" w14:textId="77777777" w:rsidTr="00C96B91">
        <w:tc>
          <w:tcPr>
            <w:tcW w:w="1266" w:type="dxa"/>
          </w:tcPr>
          <w:p w14:paraId="4D130BC8" w14:textId="77777777" w:rsidR="000F701B" w:rsidRPr="00286119" w:rsidRDefault="000F701B" w:rsidP="00C96B91">
            <w:pPr>
              <w:rPr>
                <w:rFonts w:ascii="Arial" w:hAnsi="Arial" w:cs="Arial"/>
              </w:rPr>
            </w:pPr>
            <w:r w:rsidRPr="00286119">
              <w:rPr>
                <w:noProof/>
                <w:lang w:eastAsia="hr-HR"/>
              </w:rPr>
              <w:drawing>
                <wp:inline distT="0" distB="0" distL="0" distR="0" wp14:anchorId="652B8587" wp14:editId="7D2713A1">
                  <wp:extent cx="657225" cy="657225"/>
                  <wp:effectExtent l="0" t="0" r="9525" b="9525"/>
                  <wp:docPr id="314552722" name="Slika 2" descr="Slika na kojoj se prikazuje tekst, snimka zaslona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52722" name="Slika 2" descr="Slika na kojoj se prikazuje tekst, snimka zaslona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6EB7E37A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F9EA7C6" w14:textId="77777777" w:rsidR="000F701B" w:rsidRPr="006E43C1" w:rsidRDefault="000F701B" w:rsidP="00C96B91">
            <w:pPr>
              <w:rPr>
                <w:rFonts w:ascii="Arial" w:hAnsi="Arial" w:cs="Arial"/>
                <w:b/>
              </w:rPr>
            </w:pPr>
          </w:p>
          <w:p w14:paraId="24971280" w14:textId="77777777" w:rsidR="000F701B" w:rsidRPr="006E43C1" w:rsidRDefault="000F701B" w:rsidP="00C96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 xml:space="preserve">članku 99. stavku 9. Zakona o poljoprivredi („Narodne novine“, br. 118/2018., </w:t>
            </w:r>
            <w:r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>
              <w:rPr>
                <w:rFonts w:ascii="Arial" w:hAnsi="Arial" w:cs="Arial"/>
                <w:sz w:val="18"/>
                <w:szCs w:val="18"/>
              </w:rPr>
              <w:t xml:space="preserve">. i 152/22.)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>
              <w:rPr>
                <w:rFonts w:ascii="Arial" w:hAnsi="Arial" w:cs="Arial"/>
                <w:sz w:val="18"/>
                <w:szCs w:val="18"/>
              </w:rPr>
              <w:t xml:space="preserve">., 93/21. i 128/22.) </w:t>
            </w:r>
          </w:p>
          <w:p w14:paraId="52AD7B7C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</w:p>
        </w:tc>
      </w:tr>
    </w:tbl>
    <w:p w14:paraId="2B183748" w14:textId="5F2901FF" w:rsidR="00B72B85" w:rsidRDefault="00B72B85"/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1972"/>
        <w:gridCol w:w="4045"/>
        <w:gridCol w:w="3866"/>
      </w:tblGrid>
      <w:tr w:rsidR="000F701B" w:rsidRPr="000F701B" w14:paraId="7249754C" w14:textId="77777777" w:rsidTr="000F701B">
        <w:trPr>
          <w:trHeight w:val="1330"/>
          <w:tblHeader/>
          <w:jc w:val="center"/>
        </w:trPr>
        <w:tc>
          <w:tcPr>
            <w:tcW w:w="1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48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</w:p>
          <w:p w14:paraId="1AA40D1F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noProof/>
                <w:sz w:val="32"/>
                <w:szCs w:val="32"/>
                <w:lang w:eastAsia="hr-HR"/>
                <w14:ligatures w14:val="none"/>
              </w:rPr>
              <w:drawing>
                <wp:inline distT="0" distB="0" distL="0" distR="0" wp14:anchorId="440F385A" wp14:editId="1E356839">
                  <wp:extent cx="1093470" cy="472440"/>
                  <wp:effectExtent l="0" t="0" r="0" b="3810"/>
                  <wp:docPr id="2" name="Slika 2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981317" w14:textId="3877C4D8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 xml:space="preserve">Dokazana kvaliteta – </w:t>
            </w:r>
            <w:r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>gljive</w:t>
            </w:r>
          </w:p>
          <w:p w14:paraId="3F210F01" w14:textId="77777777" w:rsidR="000F701B" w:rsidRPr="000F701B" w:rsidRDefault="000F701B" w:rsidP="000F701B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0F701B" w:rsidRPr="000F701B" w14:paraId="0F15BDEF" w14:textId="77777777" w:rsidTr="000F701B">
        <w:trPr>
          <w:trHeight w:val="664"/>
          <w:tblHeader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725DFF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bookmarkStart w:id="0" w:name="_Hlk151106139"/>
            <w:r w:rsidRPr="000F701B">
              <w:rPr>
                <w:rFonts w:ascii="Arial" w:eastAsia="Calibri" w:hAnsi="Arial" w:cs="Arial"/>
                <w:b/>
                <w14:ligatures w14:val="none"/>
              </w:rPr>
              <w:t>Naziv i adresa subjekta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30CF9CA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14:ligatures w14:val="none"/>
              </w:rPr>
              <w:t>Vrsta proizvoda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3D7A109" w14:textId="2716DA22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AE25A2">
              <w:rPr>
                <w:rFonts w:ascii="Arial" w:eastAsia="Calibri" w:hAnsi="Arial" w:cs="Arial"/>
                <w:b/>
                <w14:ligatures w14:val="none"/>
              </w:rPr>
              <w:t>R</w:t>
            </w:r>
            <w:r w:rsidR="00DA475C">
              <w:rPr>
                <w:rFonts w:ascii="Arial" w:eastAsia="Calibri" w:hAnsi="Arial" w:cs="Arial"/>
                <w:b/>
                <w14:ligatures w14:val="none"/>
              </w:rPr>
              <w:t>azdoblje</w:t>
            </w:r>
            <w:r w:rsidRPr="00AE25A2">
              <w:rPr>
                <w:rFonts w:ascii="Arial" w:eastAsia="Calibri" w:hAnsi="Arial" w:cs="Arial"/>
                <w:b/>
                <w14:ligatures w14:val="none"/>
              </w:rPr>
              <w:t xml:space="preserve"> valjanosti 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Potvrde o sukladnosti 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249AA43" w14:textId="229D78F9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>
              <w:rPr>
                <w:rFonts w:ascii="Arial" w:eastAsia="Calibri" w:hAnsi="Arial" w:cs="Arial"/>
                <w:b/>
                <w14:ligatures w14:val="none"/>
              </w:rPr>
              <w:t>Datum izdavanja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 Priloga Potvrd</w:t>
            </w:r>
            <w:r w:rsidR="006F7837">
              <w:rPr>
                <w:rFonts w:ascii="Arial" w:eastAsia="Calibri" w:hAnsi="Arial" w:cs="Arial"/>
                <w:b/>
                <w14:ligatures w14:val="none"/>
              </w:rPr>
              <w:t>e</w:t>
            </w:r>
          </w:p>
        </w:tc>
      </w:tr>
      <w:tr w:rsidR="000F701B" w:rsidRPr="000F701B" w14:paraId="2C6821CF" w14:textId="77777777" w:rsidTr="005029AF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CEEDF8" w14:textId="77777777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14:ligatures w14:val="none"/>
              </w:rPr>
            </w:pPr>
            <w:bookmarkStart w:id="1" w:name="_Hlk112749329"/>
            <w:bookmarkEnd w:id="0"/>
          </w:p>
          <w:p w14:paraId="1B426A95" w14:textId="797035DA" w:rsidR="000F701B" w:rsidRPr="005029AF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5029AF">
              <w:rPr>
                <w:rFonts w:ascii="Arial" w:eastAsia="Calibri" w:hAnsi="Arial" w:cs="Arial"/>
                <w:b/>
                <w:bCs/>
                <w14:ligatures w14:val="none"/>
              </w:rPr>
              <w:t>FRIDRIH d.o.o.</w:t>
            </w:r>
          </w:p>
          <w:p w14:paraId="0E37C0E8" w14:textId="2256DD30" w:rsidR="000F701B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5029AF">
              <w:rPr>
                <w:rFonts w:ascii="Arial" w:eastAsia="Calibri" w:hAnsi="Arial" w:cs="Arial"/>
                <w14:ligatures w14:val="none"/>
              </w:rPr>
              <w:t>Bud</w:t>
            </w:r>
            <w:r w:rsidR="006F7837" w:rsidRPr="005029AF">
              <w:rPr>
                <w:rFonts w:ascii="Arial" w:eastAsia="Calibri" w:hAnsi="Arial" w:cs="Arial"/>
                <w14:ligatures w14:val="none"/>
              </w:rPr>
              <w:t>e</w:t>
            </w:r>
            <w:r w:rsidRPr="005029AF">
              <w:rPr>
                <w:rFonts w:ascii="Arial" w:eastAsia="Calibri" w:hAnsi="Arial" w:cs="Arial"/>
                <w14:ligatures w14:val="none"/>
              </w:rPr>
              <w:t>nečki</w:t>
            </w:r>
            <w:proofErr w:type="spellEnd"/>
            <w:r w:rsidRPr="005029AF">
              <w:rPr>
                <w:rFonts w:ascii="Arial" w:eastAsia="Calibri" w:hAnsi="Arial" w:cs="Arial"/>
                <w14:ligatures w14:val="none"/>
              </w:rPr>
              <w:t xml:space="preserve"> put 2,</w:t>
            </w:r>
            <w:r w:rsidR="005029AF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Kob</w:t>
            </w:r>
            <w:r w:rsidR="003B5D01">
              <w:rPr>
                <w:rFonts w:ascii="Arial" w:eastAsia="Calibri" w:hAnsi="Arial" w:cs="Arial"/>
                <w14:ligatures w14:val="none"/>
              </w:rPr>
              <w:t>i</w:t>
            </w:r>
            <w:r>
              <w:rPr>
                <w:rFonts w:ascii="Arial" w:eastAsia="Calibri" w:hAnsi="Arial" w:cs="Arial"/>
                <w14:ligatures w14:val="none"/>
              </w:rPr>
              <w:t>ljak</w:t>
            </w:r>
            <w:proofErr w:type="spellEnd"/>
          </w:p>
          <w:p w14:paraId="06B426AB" w14:textId="77777777" w:rsidR="000F701B" w:rsidRDefault="00A8610C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 xml:space="preserve">10 360 </w:t>
            </w:r>
            <w:r w:rsidR="000F701B">
              <w:rPr>
                <w:rFonts w:ascii="Arial" w:eastAsia="Calibri" w:hAnsi="Arial" w:cs="Arial"/>
                <w14:ligatures w14:val="none"/>
              </w:rPr>
              <w:t>Sesvete</w:t>
            </w:r>
          </w:p>
          <w:p w14:paraId="40D6BAC7" w14:textId="6B66CAFB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C82C3A" w14:textId="5B3DA21E" w:rsidR="000F701B" w:rsidRPr="000F701B" w:rsidRDefault="000F701B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2556EF0" w14:textId="24A5140A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</w:t>
            </w:r>
            <w:r w:rsidR="000F701B">
              <w:rPr>
                <w:rFonts w:ascii="Arial" w:eastAsia="Calibri" w:hAnsi="Arial" w:cs="Arial"/>
                <w14:ligatures w14:val="none"/>
              </w:rPr>
              <w:t>6.12.202</w:t>
            </w:r>
            <w:r w:rsidR="005B175D">
              <w:rPr>
                <w:rFonts w:ascii="Arial" w:eastAsia="Calibri" w:hAnsi="Arial" w:cs="Arial"/>
                <w14:ligatures w14:val="none"/>
              </w:rPr>
              <w:t>5</w:t>
            </w:r>
            <w:r w:rsidR="000F701B">
              <w:rPr>
                <w:rFonts w:ascii="Arial" w:eastAsia="Calibri" w:hAnsi="Arial" w:cs="Arial"/>
                <w14:ligatures w14:val="none"/>
              </w:rPr>
              <w:t>.</w:t>
            </w:r>
            <w:r>
              <w:rPr>
                <w:rFonts w:ascii="Arial" w:eastAsia="Calibri" w:hAnsi="Arial" w:cs="Arial"/>
                <w14:ligatures w14:val="none"/>
              </w:rPr>
              <w:t xml:space="preserve"> - 05.12.202</w:t>
            </w:r>
            <w:r w:rsidR="005B175D">
              <w:rPr>
                <w:rFonts w:ascii="Arial" w:eastAsia="Calibri" w:hAnsi="Arial" w:cs="Arial"/>
                <w14:ligatures w14:val="none"/>
              </w:rPr>
              <w:t>6</w:t>
            </w:r>
            <w:r>
              <w:rPr>
                <w:rFonts w:ascii="Arial" w:eastAsia="Calibri" w:hAnsi="Arial" w:cs="Arial"/>
                <w14:ligatures w14:val="none"/>
              </w:rPr>
              <w:t>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28D93B4" w14:textId="1DD88B94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06.12.202</w:t>
            </w:r>
            <w:r w:rsidR="005B175D">
              <w:rPr>
                <w:rFonts w:ascii="Arial" w:eastAsia="Calibri" w:hAnsi="Arial" w:cs="Arial"/>
                <w14:ligatures w14:val="none"/>
              </w:rPr>
              <w:t>5</w:t>
            </w:r>
            <w:r>
              <w:rPr>
                <w:rFonts w:ascii="Arial" w:eastAsia="Calibri" w:hAnsi="Arial" w:cs="Arial"/>
                <w14:ligatures w14:val="none"/>
              </w:rPr>
              <w:t>.</w:t>
            </w:r>
          </w:p>
        </w:tc>
      </w:tr>
      <w:tr w:rsidR="00D125D6" w:rsidRPr="000F701B" w14:paraId="43FC20F2" w14:textId="77777777" w:rsidTr="00AE25A2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44341B7" w14:textId="77777777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</w:p>
          <w:p w14:paraId="2878B4DC" w14:textId="0A224B4F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D125D6">
              <w:rPr>
                <w:rFonts w:ascii="Arial" w:eastAsia="Calibri" w:hAnsi="Arial" w:cs="Arial"/>
                <w:b/>
                <w:bCs/>
                <w14:ligatures w14:val="none"/>
              </w:rPr>
              <w:t>OBRT ZA PROIZVODNJU I PRERADU GLJIVA I TRGOVINU ANDRIČIĆ</w:t>
            </w:r>
          </w:p>
          <w:p w14:paraId="08C8A08E" w14:textId="0863946F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Augusta Šenoe 4A</w:t>
            </w:r>
          </w:p>
          <w:p w14:paraId="7D0CEA75" w14:textId="60AFC55A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43</w:t>
            </w:r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Pr="00D125D6">
              <w:rPr>
                <w:rFonts w:ascii="Arial" w:eastAsia="Calibri" w:hAnsi="Arial" w:cs="Arial"/>
                <w14:ligatures w14:val="none"/>
              </w:rPr>
              <w:t>000 Bjelovar</w:t>
            </w:r>
          </w:p>
          <w:p w14:paraId="05ABDC60" w14:textId="13C40F3A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D31FAEF" w14:textId="4BCB7052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480AA" w14:textId="0F6763D3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13.06.2025. - 12.06.2026.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F282" w14:textId="1890E808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13.06.2025.</w:t>
            </w:r>
          </w:p>
        </w:tc>
      </w:tr>
      <w:bookmarkEnd w:id="1"/>
    </w:tbl>
    <w:p w14:paraId="10A14E35" w14:textId="77777777" w:rsidR="000F701B" w:rsidRDefault="000F701B"/>
    <w:sectPr w:rsidR="000F701B" w:rsidSect="000F70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B"/>
    <w:rsid w:val="0007693F"/>
    <w:rsid w:val="000F701B"/>
    <w:rsid w:val="000F7732"/>
    <w:rsid w:val="00140C0A"/>
    <w:rsid w:val="00155E08"/>
    <w:rsid w:val="003902B0"/>
    <w:rsid w:val="003B5D01"/>
    <w:rsid w:val="004105E3"/>
    <w:rsid w:val="00473BBF"/>
    <w:rsid w:val="005029AF"/>
    <w:rsid w:val="005B175D"/>
    <w:rsid w:val="006F1629"/>
    <w:rsid w:val="006F7837"/>
    <w:rsid w:val="008D04C2"/>
    <w:rsid w:val="009C1978"/>
    <w:rsid w:val="00A8610C"/>
    <w:rsid w:val="00AE25A2"/>
    <w:rsid w:val="00B72B85"/>
    <w:rsid w:val="00D125D6"/>
    <w:rsid w:val="00D93303"/>
    <w:rsid w:val="00DA475C"/>
    <w:rsid w:val="00DA67BE"/>
    <w:rsid w:val="00E0737E"/>
    <w:rsid w:val="00E52476"/>
    <w:rsid w:val="00E846EF"/>
    <w:rsid w:val="00E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7E8D"/>
  <w15:chartTrackingRefBased/>
  <w15:docId w15:val="{5F324525-9044-4099-AF2D-A5EA23F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1B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F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70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7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70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7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7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70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70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70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70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701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Petra Tudor</cp:lastModifiedBy>
  <cp:revision>3</cp:revision>
  <dcterms:created xsi:type="dcterms:W3CDTF">2026-03-12T08:30:00Z</dcterms:created>
  <dcterms:modified xsi:type="dcterms:W3CDTF">2026-03-12T08:31:00Z</dcterms:modified>
</cp:coreProperties>
</file>