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8A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811">
        <w:rPr>
          <w:rFonts w:ascii="Times New Roman" w:hAnsi="Times New Roman" w:cs="Times New Roman"/>
          <w:sz w:val="24"/>
          <w:szCs w:val="24"/>
        </w:rPr>
        <w:t>Preporučena literatura za polaganje sokolarskih ispita: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811">
        <w:rPr>
          <w:rFonts w:ascii="Times New Roman" w:hAnsi="Times New Roman" w:cs="Times New Roman"/>
          <w:sz w:val="24"/>
          <w:szCs w:val="24"/>
        </w:rPr>
        <w:t>-Zakon o potvrđivanju Konvencije o međunarodnoj trgovini ugroženim vrstama divljih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811">
        <w:rPr>
          <w:rFonts w:ascii="Times New Roman" w:hAnsi="Times New Roman" w:cs="Times New Roman"/>
          <w:sz w:val="24"/>
          <w:szCs w:val="24"/>
        </w:rPr>
        <w:t>životinja i biljaka (CITES)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811">
        <w:rPr>
          <w:rFonts w:ascii="Times New Roman" w:hAnsi="Times New Roman" w:cs="Times New Roman"/>
          <w:sz w:val="24"/>
          <w:szCs w:val="24"/>
        </w:rPr>
        <w:t>(„Narodne novine - Međunarodni ugovori“, broj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A7811">
        <w:rPr>
          <w:rFonts w:ascii="Times New Roman" w:hAnsi="Times New Roman" w:cs="Times New Roman"/>
          <w:sz w:val="24"/>
          <w:szCs w:val="24"/>
        </w:rPr>
        <w:t>12/99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7811">
        <w:rPr>
          <w:rFonts w:ascii="Times New Roman" w:hAnsi="Times New Roman" w:cs="Times New Roman"/>
          <w:sz w:val="24"/>
          <w:szCs w:val="24"/>
        </w:rPr>
        <w:t>)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811">
        <w:rPr>
          <w:rFonts w:ascii="Times New Roman" w:hAnsi="Times New Roman" w:cs="Times New Roman"/>
          <w:sz w:val="24"/>
          <w:szCs w:val="24"/>
        </w:rPr>
        <w:t>-Zakon o potvrđivanju Konvencije o zaštiti europskih divljih vrsta i prirodnih staništa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811">
        <w:rPr>
          <w:rFonts w:ascii="Times New Roman" w:hAnsi="Times New Roman" w:cs="Times New Roman"/>
          <w:sz w:val="24"/>
          <w:szCs w:val="24"/>
        </w:rPr>
        <w:t>(Bernska konvencija)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811">
        <w:rPr>
          <w:rFonts w:ascii="Times New Roman" w:hAnsi="Times New Roman" w:cs="Times New Roman"/>
          <w:sz w:val="24"/>
          <w:szCs w:val="24"/>
        </w:rPr>
        <w:t>(„Narodne novine - Međunarodni ugovori“, broj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A7811">
        <w:rPr>
          <w:rFonts w:ascii="Times New Roman" w:hAnsi="Times New Roman" w:cs="Times New Roman"/>
          <w:sz w:val="24"/>
          <w:szCs w:val="24"/>
        </w:rPr>
        <w:t xml:space="preserve"> 6/00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7811">
        <w:rPr>
          <w:rFonts w:ascii="Times New Roman" w:hAnsi="Times New Roman" w:cs="Times New Roman"/>
          <w:sz w:val="24"/>
          <w:szCs w:val="24"/>
        </w:rPr>
        <w:t>)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811">
        <w:rPr>
          <w:rFonts w:ascii="Times New Roman" w:hAnsi="Times New Roman" w:cs="Times New Roman"/>
          <w:sz w:val="24"/>
          <w:szCs w:val="24"/>
        </w:rPr>
        <w:t>-Zakon o lovstvu (</w:t>
      </w:r>
      <w:r w:rsidR="00281B2F">
        <w:rPr>
          <w:rFonts w:ascii="Times New Roman" w:hAnsi="Times New Roman" w:cs="Times New Roman"/>
          <w:sz w:val="24"/>
          <w:szCs w:val="24"/>
        </w:rPr>
        <w:t>„Narodne novine, broj: 140/05. ,</w:t>
      </w:r>
      <w:r w:rsidRPr="007A7811">
        <w:rPr>
          <w:rFonts w:ascii="Times New Roman" w:hAnsi="Times New Roman" w:cs="Times New Roman"/>
          <w:sz w:val="24"/>
          <w:szCs w:val="24"/>
        </w:rPr>
        <w:t xml:space="preserve"> 75/09.</w:t>
      </w:r>
      <w:r w:rsidR="00281B2F">
        <w:rPr>
          <w:rFonts w:ascii="Times New Roman" w:hAnsi="Times New Roman" w:cs="Times New Roman"/>
          <w:sz w:val="24"/>
          <w:szCs w:val="24"/>
        </w:rPr>
        <w:t xml:space="preserve"> </w:t>
      </w:r>
      <w:r w:rsidR="00496A92">
        <w:rPr>
          <w:rFonts w:ascii="Times New Roman" w:hAnsi="Times New Roman" w:cs="Times New Roman"/>
          <w:sz w:val="24"/>
          <w:szCs w:val="24"/>
        </w:rPr>
        <w:t>,</w:t>
      </w:r>
      <w:r w:rsidR="00281B2F">
        <w:rPr>
          <w:rFonts w:ascii="Times New Roman" w:hAnsi="Times New Roman" w:cs="Times New Roman"/>
          <w:sz w:val="24"/>
          <w:szCs w:val="24"/>
        </w:rPr>
        <w:t xml:space="preserve"> 14/14.</w:t>
      </w:r>
      <w:r w:rsidR="00304DBC">
        <w:rPr>
          <w:rFonts w:ascii="Times New Roman" w:hAnsi="Times New Roman" w:cs="Times New Roman"/>
          <w:sz w:val="24"/>
          <w:szCs w:val="24"/>
        </w:rPr>
        <w:t>,  te 21/16., 41/16. i 67/16. OUSRH,</w:t>
      </w:r>
      <w:r w:rsidR="00496A92">
        <w:rPr>
          <w:rFonts w:ascii="Times New Roman" w:hAnsi="Times New Roman" w:cs="Times New Roman"/>
          <w:sz w:val="24"/>
          <w:szCs w:val="24"/>
        </w:rPr>
        <w:t xml:space="preserve"> </w:t>
      </w:r>
      <w:r w:rsidR="00304DBC">
        <w:rPr>
          <w:rFonts w:ascii="Times New Roman" w:hAnsi="Times New Roman" w:cs="Times New Roman"/>
          <w:sz w:val="24"/>
          <w:szCs w:val="24"/>
        </w:rPr>
        <w:t>62/17.</w:t>
      </w:r>
      <w:r w:rsidRPr="007A7811">
        <w:rPr>
          <w:rFonts w:ascii="Times New Roman" w:hAnsi="Times New Roman" w:cs="Times New Roman"/>
          <w:sz w:val="24"/>
          <w:szCs w:val="24"/>
        </w:rPr>
        <w:t>)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811">
        <w:rPr>
          <w:rFonts w:ascii="Times New Roman" w:hAnsi="Times New Roman" w:cs="Times New Roman"/>
          <w:sz w:val="24"/>
          <w:szCs w:val="24"/>
        </w:rPr>
        <w:t>-Zakon o zaštiti prirode („Narodne novine“, broj: 80/13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1A9E">
        <w:rPr>
          <w:rFonts w:ascii="Times New Roman" w:hAnsi="Times New Roman" w:cs="Times New Roman"/>
          <w:sz w:val="24"/>
          <w:szCs w:val="24"/>
        </w:rPr>
        <w:t>, 15/18.</w:t>
      </w:r>
      <w:r w:rsidRPr="007A7811">
        <w:rPr>
          <w:rFonts w:ascii="Times New Roman" w:hAnsi="Times New Roman" w:cs="Times New Roman"/>
          <w:sz w:val="24"/>
          <w:szCs w:val="24"/>
        </w:rPr>
        <w:t>)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811">
        <w:rPr>
          <w:rFonts w:ascii="Times New Roman" w:hAnsi="Times New Roman" w:cs="Times New Roman"/>
          <w:sz w:val="24"/>
          <w:szCs w:val="24"/>
        </w:rPr>
        <w:t>-Pravilnik o načinu lova sa pticama grabljivicama i programu o polaganju sokolarskog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811">
        <w:rPr>
          <w:rFonts w:ascii="Times New Roman" w:hAnsi="Times New Roman" w:cs="Times New Roman"/>
          <w:sz w:val="24"/>
          <w:szCs w:val="24"/>
        </w:rPr>
        <w:t>ispita („Narodne novine“, broj: 110/10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7811">
        <w:rPr>
          <w:rFonts w:ascii="Times New Roman" w:hAnsi="Times New Roman" w:cs="Times New Roman"/>
          <w:sz w:val="24"/>
          <w:szCs w:val="24"/>
        </w:rPr>
        <w:t>)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811">
        <w:rPr>
          <w:rFonts w:ascii="Times New Roman" w:hAnsi="Times New Roman" w:cs="Times New Roman"/>
          <w:sz w:val="24"/>
          <w:szCs w:val="24"/>
        </w:rPr>
        <w:t>-Zakon o prekograničnom prometu i trgovini divljim vrstama („Narodne novine“,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7A7811">
        <w:rPr>
          <w:rFonts w:ascii="Times New Roman" w:hAnsi="Times New Roman" w:cs="Times New Roman"/>
          <w:sz w:val="24"/>
          <w:szCs w:val="24"/>
        </w:rPr>
        <w:t>roj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A7811">
        <w:rPr>
          <w:rFonts w:ascii="Times New Roman" w:hAnsi="Times New Roman" w:cs="Times New Roman"/>
          <w:sz w:val="24"/>
          <w:szCs w:val="24"/>
        </w:rPr>
        <w:t xml:space="preserve"> 94/13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7811">
        <w:rPr>
          <w:rFonts w:ascii="Times New Roman" w:hAnsi="Times New Roman" w:cs="Times New Roman"/>
          <w:sz w:val="24"/>
          <w:szCs w:val="24"/>
        </w:rPr>
        <w:t>)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811">
        <w:rPr>
          <w:rFonts w:ascii="Times New Roman" w:hAnsi="Times New Roman" w:cs="Times New Roman"/>
          <w:sz w:val="24"/>
          <w:szCs w:val="24"/>
        </w:rPr>
        <w:t>-Pravilnik o lovostaju („Narodne novine“</w:t>
      </w:r>
      <w:r>
        <w:rPr>
          <w:rFonts w:ascii="Times New Roman" w:hAnsi="Times New Roman" w:cs="Times New Roman"/>
          <w:sz w:val="24"/>
          <w:szCs w:val="24"/>
        </w:rPr>
        <w:t xml:space="preserve">, broj: 67/10., </w:t>
      </w:r>
      <w:r w:rsidRPr="007A7811">
        <w:rPr>
          <w:rFonts w:ascii="Times New Roman" w:hAnsi="Times New Roman" w:cs="Times New Roman"/>
          <w:sz w:val="24"/>
          <w:szCs w:val="24"/>
        </w:rPr>
        <w:t>114/10.</w:t>
      </w:r>
      <w:r w:rsidR="00481A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C1B">
        <w:rPr>
          <w:rFonts w:ascii="Times New Roman" w:hAnsi="Times New Roman" w:cs="Times New Roman"/>
          <w:sz w:val="24"/>
          <w:szCs w:val="24"/>
        </w:rPr>
        <w:t>97/13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1A9E">
        <w:rPr>
          <w:rFonts w:ascii="Times New Roman" w:hAnsi="Times New Roman" w:cs="Times New Roman"/>
          <w:sz w:val="24"/>
          <w:szCs w:val="24"/>
        </w:rPr>
        <w:t xml:space="preserve"> i 44/17.</w:t>
      </w:r>
      <w:bookmarkStart w:id="0" w:name="_GoBack"/>
      <w:bookmarkEnd w:id="0"/>
      <w:r w:rsidRPr="007A781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811">
        <w:rPr>
          <w:rFonts w:ascii="Times New Roman" w:hAnsi="Times New Roman" w:cs="Times New Roman"/>
          <w:sz w:val="24"/>
          <w:szCs w:val="24"/>
        </w:rPr>
        <w:t>-Pravilnik o pasminama, broju i načinu korištenja lovačkih pasa za lov („Narodne novine“,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7A7811">
        <w:rPr>
          <w:rFonts w:ascii="Times New Roman" w:hAnsi="Times New Roman" w:cs="Times New Roman"/>
          <w:sz w:val="24"/>
          <w:szCs w:val="24"/>
        </w:rPr>
        <w:t>roj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A7811">
        <w:rPr>
          <w:rFonts w:ascii="Times New Roman" w:hAnsi="Times New Roman" w:cs="Times New Roman"/>
          <w:sz w:val="24"/>
          <w:szCs w:val="24"/>
        </w:rPr>
        <w:t xml:space="preserve"> 143/10.)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811">
        <w:rPr>
          <w:rFonts w:ascii="Times New Roman" w:hAnsi="Times New Roman" w:cs="Times New Roman"/>
          <w:sz w:val="24"/>
          <w:szCs w:val="24"/>
        </w:rPr>
        <w:t>-Pravilnik o uvjetima i načinu lova, nošenju lovačkog oružja, obrascu i načinu izdavanja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811">
        <w:rPr>
          <w:rFonts w:ascii="Times New Roman" w:hAnsi="Times New Roman" w:cs="Times New Roman"/>
          <w:sz w:val="24"/>
          <w:szCs w:val="24"/>
        </w:rPr>
        <w:t>lovačke iskaznice, dopuštenju za lov i evidenciji o obavljenom lovu („Narodne novine“,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811">
        <w:rPr>
          <w:rFonts w:ascii="Times New Roman" w:hAnsi="Times New Roman" w:cs="Times New Roman"/>
          <w:sz w:val="24"/>
          <w:szCs w:val="24"/>
        </w:rPr>
        <w:t>broj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A7811">
        <w:rPr>
          <w:rFonts w:ascii="Times New Roman" w:hAnsi="Times New Roman" w:cs="Times New Roman"/>
          <w:sz w:val="24"/>
          <w:szCs w:val="24"/>
        </w:rPr>
        <w:t xml:space="preserve"> 70/10.)</w:t>
      </w:r>
    </w:p>
    <w:p w:rsidR="006B7A8A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811">
        <w:rPr>
          <w:rFonts w:ascii="Times New Roman" w:hAnsi="Times New Roman" w:cs="Times New Roman"/>
          <w:sz w:val="24"/>
          <w:szCs w:val="24"/>
        </w:rPr>
        <w:t>-Pravilnik o strogo zaštićenim</w:t>
      </w:r>
      <w:r>
        <w:rPr>
          <w:rFonts w:ascii="Times New Roman" w:hAnsi="Times New Roman" w:cs="Times New Roman"/>
          <w:sz w:val="24"/>
          <w:szCs w:val="24"/>
        </w:rPr>
        <w:t xml:space="preserve"> vrstama</w:t>
      </w:r>
      <w:r w:rsidRPr="007A7811">
        <w:rPr>
          <w:rFonts w:ascii="Times New Roman" w:hAnsi="Times New Roman" w:cs="Times New Roman"/>
          <w:sz w:val="24"/>
          <w:szCs w:val="24"/>
        </w:rPr>
        <w:t xml:space="preserve"> („Narodne novine“,</w:t>
      </w:r>
      <w:r w:rsidR="00D13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7A7811">
        <w:rPr>
          <w:rFonts w:ascii="Times New Roman" w:hAnsi="Times New Roman" w:cs="Times New Roman"/>
          <w:sz w:val="24"/>
          <w:szCs w:val="24"/>
        </w:rPr>
        <w:t>roj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A7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A781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2013.</w:t>
      </w:r>
      <w:r w:rsidRPr="007A7811">
        <w:rPr>
          <w:rFonts w:ascii="Times New Roman" w:hAnsi="Times New Roman" w:cs="Times New Roman"/>
          <w:sz w:val="24"/>
          <w:szCs w:val="24"/>
        </w:rPr>
        <w:t>)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811">
        <w:rPr>
          <w:rFonts w:ascii="Times New Roman" w:hAnsi="Times New Roman" w:cs="Times New Roman"/>
          <w:sz w:val="24"/>
          <w:szCs w:val="24"/>
        </w:rPr>
        <w:t xml:space="preserve">Šegrt, V., 2006.: Osnove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sokolarenja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>, CIP – Katalogizacija u publikaciji Nacionalna i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811">
        <w:rPr>
          <w:rFonts w:ascii="Times New Roman" w:hAnsi="Times New Roman" w:cs="Times New Roman"/>
          <w:sz w:val="24"/>
          <w:szCs w:val="24"/>
        </w:rPr>
        <w:t>sveučilišna knjižnica – Zagreb UDK 639.1.081.32(035) ŠEGRT, Viktor Osnove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7811">
        <w:rPr>
          <w:rFonts w:ascii="Times New Roman" w:hAnsi="Times New Roman" w:cs="Times New Roman"/>
          <w:sz w:val="24"/>
          <w:szCs w:val="24"/>
        </w:rPr>
        <w:t>sokolarenja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/ Viktor Šegrt; &lt;fotografije Viktor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Šegrt..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>. et al.&gt;. – Karlovac: Gradska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811">
        <w:rPr>
          <w:rFonts w:ascii="Times New Roman" w:hAnsi="Times New Roman" w:cs="Times New Roman"/>
          <w:sz w:val="24"/>
          <w:szCs w:val="24"/>
        </w:rPr>
        <w:t>knjižnica »Ivan Goran Kovačić«, 2006 Bibliografija. ISBN 953-6829-48-7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811">
        <w:rPr>
          <w:rFonts w:ascii="Times New Roman" w:hAnsi="Times New Roman" w:cs="Times New Roman"/>
          <w:sz w:val="24"/>
          <w:szCs w:val="24"/>
        </w:rPr>
        <w:t>I. Sokolarstvo – Priručnik 460306128.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7811">
        <w:rPr>
          <w:rFonts w:ascii="Times New Roman" w:hAnsi="Times New Roman" w:cs="Times New Roman"/>
          <w:sz w:val="24"/>
          <w:szCs w:val="24"/>
        </w:rPr>
        <w:t>Žižanović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>, M., 2005.: Sokolarstvo ili umjetnost lova s pticama grabljivicama, vlastita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811">
        <w:rPr>
          <w:rFonts w:ascii="Times New Roman" w:hAnsi="Times New Roman" w:cs="Times New Roman"/>
          <w:sz w:val="24"/>
          <w:szCs w:val="24"/>
        </w:rPr>
        <w:t xml:space="preserve">naklada Marijan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Žižanović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>, SAVA TISAK, d.o.o., Zagreb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811">
        <w:rPr>
          <w:rFonts w:ascii="Times New Roman" w:hAnsi="Times New Roman" w:cs="Times New Roman"/>
          <w:sz w:val="24"/>
          <w:szCs w:val="24"/>
        </w:rPr>
        <w:t xml:space="preserve">Šegrt, V., Grubešić, M., 2005.: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Sokolarenje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– tradicionalni način lova, Šumarski list (1 –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811">
        <w:rPr>
          <w:rFonts w:ascii="Times New Roman" w:hAnsi="Times New Roman" w:cs="Times New Roman"/>
          <w:sz w:val="24"/>
          <w:szCs w:val="24"/>
        </w:rPr>
        <w:t>2): 103 – 108, Zagreb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811">
        <w:rPr>
          <w:rFonts w:ascii="Times New Roman" w:hAnsi="Times New Roman" w:cs="Times New Roman"/>
          <w:sz w:val="24"/>
          <w:szCs w:val="24"/>
        </w:rPr>
        <w:lastRenderedPageBreak/>
        <w:t>Šegrt, V., Grubešić, M., 2005.: Sokolarska oprema, Šumarski list (7 – 8): 409 – 414,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811">
        <w:rPr>
          <w:rFonts w:ascii="Times New Roman" w:hAnsi="Times New Roman" w:cs="Times New Roman"/>
          <w:sz w:val="24"/>
          <w:szCs w:val="24"/>
        </w:rPr>
        <w:t>Zagreb.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811">
        <w:rPr>
          <w:rFonts w:ascii="Times New Roman" w:hAnsi="Times New Roman" w:cs="Times New Roman"/>
          <w:sz w:val="24"/>
          <w:szCs w:val="24"/>
        </w:rPr>
        <w:t xml:space="preserve">Šegrt, V., 2008.: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Sokolarenje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u Hrvatskoj, časopis «Lovočuvar» broj 1.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7811">
        <w:rPr>
          <w:rFonts w:ascii="Times New Roman" w:hAnsi="Times New Roman" w:cs="Times New Roman"/>
          <w:sz w:val="24"/>
          <w:szCs w:val="24"/>
        </w:rPr>
        <w:t>Reid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, M., 2008.: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Sokolariti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sa Red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Tail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Hawkom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– Američki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crvenorepi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škanjac (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Buteo</w:t>
      </w:r>
      <w:proofErr w:type="spellEnd"/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7811">
        <w:rPr>
          <w:rFonts w:ascii="Times New Roman" w:hAnsi="Times New Roman" w:cs="Times New Roman"/>
          <w:sz w:val="24"/>
          <w:szCs w:val="24"/>
        </w:rPr>
        <w:t>jamiacensis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L.), časopis «Lovočuvar» broj 1.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7811">
        <w:rPr>
          <w:rFonts w:ascii="Times New Roman" w:hAnsi="Times New Roman" w:cs="Times New Roman"/>
          <w:sz w:val="24"/>
          <w:szCs w:val="24"/>
        </w:rPr>
        <w:t>Savič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>, R., Čas, M., 2008.: Projekt revitalizacije sivog sokola (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Falco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peregrinus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Tunst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>.) u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811">
        <w:rPr>
          <w:rFonts w:ascii="Times New Roman" w:hAnsi="Times New Roman" w:cs="Times New Roman"/>
          <w:sz w:val="24"/>
          <w:szCs w:val="24"/>
        </w:rPr>
        <w:t>Sloveniji, časopis «Lovočuvar» broj 2.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7811">
        <w:rPr>
          <w:rFonts w:ascii="Times New Roman" w:hAnsi="Times New Roman" w:cs="Times New Roman"/>
          <w:sz w:val="24"/>
          <w:szCs w:val="24"/>
        </w:rPr>
        <w:t>Sadler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, C., 2008.: Sokolarski dnevnik –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Harrisov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jastreb, časopis «Lovočuvar» broj 2.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811">
        <w:rPr>
          <w:rFonts w:ascii="Times New Roman" w:hAnsi="Times New Roman" w:cs="Times New Roman"/>
          <w:sz w:val="24"/>
          <w:szCs w:val="24"/>
        </w:rPr>
        <w:t>Šegrt, V., 2009.: Bolji ili lošiji sokolari?, časopis «Lovočuvar» broj 3.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7811">
        <w:rPr>
          <w:rFonts w:ascii="Times New Roman" w:hAnsi="Times New Roman" w:cs="Times New Roman"/>
          <w:sz w:val="24"/>
          <w:szCs w:val="24"/>
        </w:rPr>
        <w:t>Gilles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>, N., Šegrt, V., 2009.: Lov u slikama i riječi – škotska jarebica, časopis «Lovočuvar»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811">
        <w:rPr>
          <w:rFonts w:ascii="Times New Roman" w:hAnsi="Times New Roman" w:cs="Times New Roman"/>
          <w:sz w:val="24"/>
          <w:szCs w:val="24"/>
        </w:rPr>
        <w:t>broj 3.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811">
        <w:rPr>
          <w:rFonts w:ascii="Times New Roman" w:hAnsi="Times New Roman" w:cs="Times New Roman"/>
          <w:sz w:val="24"/>
          <w:szCs w:val="24"/>
        </w:rPr>
        <w:t xml:space="preserve">Šegrt, V., 2009.: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Sokolariti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u Americi, časopis «Lovočuvar» broj 4/5.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811">
        <w:rPr>
          <w:rFonts w:ascii="Times New Roman" w:hAnsi="Times New Roman" w:cs="Times New Roman"/>
          <w:sz w:val="24"/>
          <w:szCs w:val="24"/>
        </w:rPr>
        <w:t>Šegrt, V., 2009.: Odabir sokolarske ptice, časopis «Lovočuvar» broj 4/5.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7811">
        <w:rPr>
          <w:rFonts w:ascii="Times New Roman" w:hAnsi="Times New Roman" w:cs="Times New Roman"/>
          <w:sz w:val="24"/>
          <w:szCs w:val="24"/>
        </w:rPr>
        <w:t>Cvar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, T., 2010.: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Uzgajivačnica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sokolova Tomislava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Cvara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u Petrinji, časopis «Lovočuvar»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811">
        <w:rPr>
          <w:rFonts w:ascii="Times New Roman" w:hAnsi="Times New Roman" w:cs="Times New Roman"/>
          <w:sz w:val="24"/>
          <w:szCs w:val="24"/>
        </w:rPr>
        <w:t>broj 6.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7811">
        <w:rPr>
          <w:rFonts w:ascii="Times New Roman" w:hAnsi="Times New Roman" w:cs="Times New Roman"/>
          <w:sz w:val="24"/>
          <w:szCs w:val="24"/>
        </w:rPr>
        <w:t>Cvar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>, T., 2010.: Lov sa stepskim sokolom, časopis «Lovočuvar» broj 8.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811">
        <w:rPr>
          <w:rFonts w:ascii="Times New Roman" w:hAnsi="Times New Roman" w:cs="Times New Roman"/>
          <w:sz w:val="24"/>
          <w:szCs w:val="24"/>
        </w:rPr>
        <w:t xml:space="preserve">Šegrt, V., 2010.: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Sokolarenje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– nematerijalna kulturna baština u Hrvatskoj, časopis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811">
        <w:rPr>
          <w:rFonts w:ascii="Times New Roman" w:hAnsi="Times New Roman" w:cs="Times New Roman"/>
          <w:sz w:val="24"/>
          <w:szCs w:val="24"/>
        </w:rPr>
        <w:t>«Lovočuvar» broj 8.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811">
        <w:rPr>
          <w:rFonts w:ascii="Times New Roman" w:hAnsi="Times New Roman" w:cs="Times New Roman"/>
          <w:sz w:val="24"/>
          <w:szCs w:val="24"/>
        </w:rPr>
        <w:t xml:space="preserve">Šegrt, V., 2010.: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Hawk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– Jastrebov odbor, časopis «Lovočuvar» broj 8.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811">
        <w:rPr>
          <w:rFonts w:ascii="Times New Roman" w:hAnsi="Times New Roman" w:cs="Times New Roman"/>
          <w:sz w:val="24"/>
          <w:szCs w:val="24"/>
        </w:rPr>
        <w:t xml:space="preserve">Šegrt, V., 2010.: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Zelendvor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– sokolarski raj, časopis «Lovočuvar» broj 9.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811">
        <w:rPr>
          <w:rFonts w:ascii="Times New Roman" w:hAnsi="Times New Roman" w:cs="Times New Roman"/>
          <w:sz w:val="24"/>
          <w:szCs w:val="24"/>
        </w:rPr>
        <w:t>Šegrt, V., 2010.: Nebeske utakmice sokolova, časopis «Lovočuvar» broj 9.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7811">
        <w:rPr>
          <w:rFonts w:ascii="Times New Roman" w:hAnsi="Times New Roman" w:cs="Times New Roman"/>
          <w:sz w:val="24"/>
          <w:szCs w:val="24"/>
        </w:rPr>
        <w:t>Jagunić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, I., 2011.: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Sokolarenje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Zelendvoru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iz pera lovca puškom i budućeg sokolara,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811">
        <w:rPr>
          <w:rFonts w:ascii="Times New Roman" w:hAnsi="Times New Roman" w:cs="Times New Roman"/>
          <w:sz w:val="24"/>
          <w:szCs w:val="24"/>
        </w:rPr>
        <w:t>časopis «Lovočuvar» broj 10.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811">
        <w:rPr>
          <w:rFonts w:ascii="Times New Roman" w:hAnsi="Times New Roman" w:cs="Times New Roman"/>
          <w:sz w:val="24"/>
          <w:szCs w:val="24"/>
        </w:rPr>
        <w:t>Šegrt, V., 2011.: Ujedinjeni narodi proglasili tradicionalan način lova kao globalno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811">
        <w:rPr>
          <w:rFonts w:ascii="Times New Roman" w:hAnsi="Times New Roman" w:cs="Times New Roman"/>
          <w:sz w:val="24"/>
          <w:szCs w:val="24"/>
        </w:rPr>
        <w:t>kulturno naslijeđe „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Sokolarenje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je živuće ljudsko naslijeđe“,časopis «Lovočuvar» broj 10.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7811">
        <w:rPr>
          <w:rFonts w:ascii="Times New Roman" w:hAnsi="Times New Roman" w:cs="Times New Roman"/>
          <w:sz w:val="24"/>
          <w:szCs w:val="24"/>
        </w:rPr>
        <w:t>Cvar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>, T., 2011.: Kako odabrati kapicu, časopis «Lovočuvar» broj 10.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7811">
        <w:rPr>
          <w:rFonts w:ascii="Times New Roman" w:hAnsi="Times New Roman" w:cs="Times New Roman"/>
          <w:sz w:val="24"/>
          <w:szCs w:val="24"/>
        </w:rPr>
        <w:t>Cvar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>, T., 2011.: Sokolarstvo u osmanlijskoj Bosni, časopis «Lovočuvar» broj 11.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811">
        <w:rPr>
          <w:rFonts w:ascii="Times New Roman" w:hAnsi="Times New Roman" w:cs="Times New Roman"/>
          <w:sz w:val="24"/>
          <w:szCs w:val="24"/>
        </w:rPr>
        <w:t xml:space="preserve">Šegrt, V., 2011.: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Imprint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jastrebovi – početnička ptica?, časopis «Lovočuvar» broj 12.</w:t>
      </w:r>
    </w:p>
    <w:p w:rsidR="006B7A8A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811">
        <w:rPr>
          <w:rFonts w:ascii="Times New Roman" w:hAnsi="Times New Roman" w:cs="Times New Roman"/>
          <w:sz w:val="24"/>
          <w:szCs w:val="24"/>
        </w:rPr>
        <w:t>Znanje, Zagreb i Hrvatski lovački savez 2011:"Lovstvo - velika ilustrirana enciklopedija"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811">
        <w:rPr>
          <w:rFonts w:ascii="Times New Roman" w:hAnsi="Times New Roman" w:cs="Times New Roman"/>
          <w:sz w:val="24"/>
          <w:szCs w:val="24"/>
        </w:rPr>
        <w:t>DOPUNSKA LITERATURA: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7811">
        <w:rPr>
          <w:rFonts w:ascii="Times New Roman" w:hAnsi="Times New Roman" w:cs="Times New Roman"/>
          <w:sz w:val="24"/>
          <w:szCs w:val="24"/>
        </w:rPr>
        <w:t>Beebe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L.F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., 1999.: A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Falconry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Manual,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Hanckok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Publishers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>, 197 str., USA.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7811">
        <w:rPr>
          <w:rFonts w:ascii="Times New Roman" w:hAnsi="Times New Roman" w:cs="Times New Roman"/>
          <w:sz w:val="24"/>
          <w:szCs w:val="24"/>
        </w:rPr>
        <w:t>Cramp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Snow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, 2000.: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Birds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Western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Palearctic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>.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7811">
        <w:rPr>
          <w:rFonts w:ascii="Times New Roman" w:hAnsi="Times New Roman" w:cs="Times New Roman"/>
          <w:sz w:val="24"/>
          <w:szCs w:val="24"/>
        </w:rPr>
        <w:t>Cramp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Perrins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, C. M, 1993.: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Handbook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Birds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Europe,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Middle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East,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and</w:t>
      </w:r>
      <w:proofErr w:type="spellEnd"/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811">
        <w:rPr>
          <w:rFonts w:ascii="Times New Roman" w:hAnsi="Times New Roman" w:cs="Times New Roman"/>
          <w:sz w:val="24"/>
          <w:szCs w:val="24"/>
        </w:rPr>
        <w:t xml:space="preserve">North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Africa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Birds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Western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Palearctic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VII: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Flycatchers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Shrikes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Handbook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Europe,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Middle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East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North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Africa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>)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811">
        <w:rPr>
          <w:rFonts w:ascii="Times New Roman" w:hAnsi="Times New Roman" w:cs="Times New Roman"/>
          <w:sz w:val="24"/>
          <w:szCs w:val="24"/>
        </w:rPr>
        <w:t xml:space="preserve">Fox, N., 1995.: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Bird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Prey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Hanckok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Publishers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Surrey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Blain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>,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811">
        <w:rPr>
          <w:rFonts w:ascii="Times New Roman" w:hAnsi="Times New Roman" w:cs="Times New Roman"/>
          <w:sz w:val="24"/>
          <w:szCs w:val="24"/>
        </w:rPr>
        <w:t>376 str.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811">
        <w:rPr>
          <w:rFonts w:ascii="Times New Roman" w:hAnsi="Times New Roman" w:cs="Times New Roman"/>
          <w:sz w:val="24"/>
          <w:szCs w:val="24"/>
        </w:rPr>
        <w:t xml:space="preserve">Newton, I., 2000.: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Birds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Prey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Weldon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Owen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Pty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>, USA.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7811">
        <w:rPr>
          <w:rFonts w:ascii="Times New Roman" w:hAnsi="Times New Roman" w:cs="Times New Roman"/>
          <w:sz w:val="24"/>
          <w:szCs w:val="24"/>
        </w:rPr>
        <w:t>Parry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Jones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, J., 2001.: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Owls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, David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Charles, UK.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7811">
        <w:rPr>
          <w:rFonts w:ascii="Times New Roman" w:hAnsi="Times New Roman" w:cs="Times New Roman"/>
          <w:sz w:val="24"/>
          <w:szCs w:val="24"/>
        </w:rPr>
        <w:t>Parry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Jones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, J., 2002.: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Birds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Prey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, David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Charles, UK.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7811">
        <w:rPr>
          <w:rFonts w:ascii="Times New Roman" w:hAnsi="Times New Roman" w:cs="Times New Roman"/>
          <w:sz w:val="24"/>
          <w:szCs w:val="24"/>
        </w:rPr>
        <w:t>Parry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Jones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, J., 2003.: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Falconry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, David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Charles, UK.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7811">
        <w:rPr>
          <w:rFonts w:ascii="Times New Roman" w:hAnsi="Times New Roman" w:cs="Times New Roman"/>
          <w:sz w:val="24"/>
          <w:szCs w:val="24"/>
        </w:rPr>
        <w:t>Rue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III,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L.L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., 1999.: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Birds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Prey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, TODTRI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Publishers.</w:t>
      </w:r>
      <w:proofErr w:type="spellEnd"/>
      <w:r w:rsidRPr="007A7811">
        <w:rPr>
          <w:rFonts w:ascii="Times New Roman" w:hAnsi="Times New Roman" w:cs="Times New Roman"/>
          <w:sz w:val="24"/>
          <w:szCs w:val="24"/>
        </w:rPr>
        <w:t>.</w:t>
      </w:r>
    </w:p>
    <w:p w:rsidR="006B7A8A" w:rsidRPr="007A7811" w:rsidRDefault="006B7A8A" w:rsidP="006B7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811">
        <w:rPr>
          <w:rFonts w:ascii="Times New Roman" w:hAnsi="Times New Roman" w:cs="Times New Roman"/>
          <w:sz w:val="24"/>
          <w:szCs w:val="24"/>
        </w:rPr>
        <w:t xml:space="preserve">Web stranice o </w:t>
      </w:r>
      <w:proofErr w:type="spellStart"/>
      <w:r w:rsidRPr="007A7811">
        <w:rPr>
          <w:rFonts w:ascii="Times New Roman" w:hAnsi="Times New Roman" w:cs="Times New Roman"/>
          <w:sz w:val="24"/>
          <w:szCs w:val="24"/>
        </w:rPr>
        <w:t>sokolarenju</w:t>
      </w:r>
      <w:proofErr w:type="spellEnd"/>
    </w:p>
    <w:p w:rsidR="00360D23" w:rsidRDefault="00360D23"/>
    <w:sectPr w:rsidR="00360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2B"/>
    <w:rsid w:val="00281B2F"/>
    <w:rsid w:val="00304DBC"/>
    <w:rsid w:val="00360D23"/>
    <w:rsid w:val="003E002B"/>
    <w:rsid w:val="00481A9E"/>
    <w:rsid w:val="00496A92"/>
    <w:rsid w:val="006B7A8A"/>
    <w:rsid w:val="00A66803"/>
    <w:rsid w:val="00D13357"/>
    <w:rsid w:val="00F9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A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8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A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8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Tvrdinić</dc:creator>
  <cp:lastModifiedBy>Ivan Gligora</cp:lastModifiedBy>
  <cp:revision>3</cp:revision>
  <cp:lastPrinted>2018-07-24T09:28:00Z</cp:lastPrinted>
  <dcterms:created xsi:type="dcterms:W3CDTF">2017-08-04T11:59:00Z</dcterms:created>
  <dcterms:modified xsi:type="dcterms:W3CDTF">2018-07-24T09:34:00Z</dcterms:modified>
</cp:coreProperties>
</file>